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2F6" w:rsidRDefault="004322F6">
      <w:pPr>
        <w:widowControl w:val="0"/>
        <w:spacing w:line="276" w:lineRule="auto"/>
      </w:pP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  <w:r w:rsidRPr="00C8450F">
        <w:rPr>
          <w:b/>
          <w:lang w:val="es-MX"/>
        </w:rPr>
        <w:t xml:space="preserve">EL ORDEN DE LOS NEGOCIOS PUEDE CAMBIAR SIN PREVIO AVISO: </w:t>
      </w:r>
      <w:r w:rsidRPr="00C8450F">
        <w:rPr>
          <w:lang w:val="es-MX"/>
        </w:rPr>
        <w:t>por la presente se da aviso de que el orden de consideración de los asuntos de esta agenda puede modificarse sin previo aviso.</w:t>
      </w: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</w:p>
    <w:p w:rsidR="00C8450F" w:rsidRPr="00C8450F" w:rsidRDefault="00C8450F" w:rsidP="00C8450F">
      <w:pPr>
        <w:widowControl w:val="0"/>
        <w:spacing w:line="276" w:lineRule="auto"/>
        <w:rPr>
          <w:lang w:val="es-MX"/>
        </w:rPr>
      </w:pPr>
      <w:r w:rsidRPr="00C8450F">
        <w:rPr>
          <w:b/>
          <w:lang w:val="es-MX"/>
        </w:rPr>
        <w:t xml:space="preserve">SE PROPORCIONARÁ ALOJAMIENTO RAZONABLE PARA CUALQUIER PERSONA CON DISCAPACIDAD: </w:t>
      </w:r>
      <w:r w:rsidRPr="00C8450F">
        <w:rPr>
          <w:lang w:val="es-MX"/>
        </w:rPr>
        <w:t xml:space="preserve">de conformidad con la Ley de Rehabilitación de 1973 y la Ley de Estadounidenses con Discapacidades de 1990, cualquier persona con una discapacidad que requiera adaptaciones razonables para asistir o participar en esta reunión puede solicitar asistencia comunicándose con </w:t>
      </w:r>
      <w:proofErr w:type="spellStart"/>
      <w:r w:rsidRPr="00C8450F">
        <w:rPr>
          <w:lang w:val="es-MX"/>
        </w:rPr>
        <w:t>Public</w:t>
      </w:r>
      <w:proofErr w:type="spellEnd"/>
      <w:r w:rsidRPr="00C8450F">
        <w:rPr>
          <w:lang w:val="es-MX"/>
        </w:rPr>
        <w:t xml:space="preserve"> Política </w:t>
      </w:r>
      <w:proofErr w:type="spellStart"/>
      <w:r w:rsidRPr="00C8450F">
        <w:rPr>
          <w:lang w:val="es-MX"/>
        </w:rPr>
        <w:t>Charter</w:t>
      </w:r>
      <w:proofErr w:type="spellEnd"/>
      <w:r w:rsidRPr="00C8450F">
        <w:rPr>
          <w:lang w:val="es-MX"/>
        </w:rPr>
        <w:t xml:space="preserve"> </w:t>
      </w:r>
      <w:proofErr w:type="spellStart"/>
      <w:r w:rsidRPr="00C8450F">
        <w:rPr>
          <w:lang w:val="es-MX"/>
        </w:rPr>
        <w:t>School</w:t>
      </w:r>
      <w:proofErr w:type="spellEnd"/>
      <w:r w:rsidRPr="00C8450F">
        <w:rPr>
          <w:lang w:val="es-MX"/>
        </w:rPr>
        <w:t xml:space="preserve"> durante el horario comercial normal con la mayor anticipación posible, pero a más tardar 48 horas antes de la reunión.</w:t>
      </w: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</w:p>
    <w:p w:rsidR="00C8450F" w:rsidRPr="00764B24" w:rsidRDefault="00C8450F" w:rsidP="00C8450F">
      <w:pPr>
        <w:widowControl w:val="0"/>
        <w:spacing w:line="276" w:lineRule="auto"/>
        <w:rPr>
          <w:lang w:val="es-MX"/>
        </w:rPr>
      </w:pPr>
      <w:r w:rsidRPr="00C8450F">
        <w:rPr>
          <w:b/>
          <w:lang w:val="es-MX"/>
        </w:rPr>
        <w:t xml:space="preserve">PARA MÁS INFORMACIÓN: </w:t>
      </w:r>
      <w:r w:rsidRPr="00C8450F">
        <w:rPr>
          <w:lang w:val="es-MX"/>
        </w:rPr>
        <w:t xml:space="preserve">para obtener más información sobre esta agenda o para materiales relacionados con esta reunión, comuníquese con </w:t>
      </w:r>
      <w:proofErr w:type="spellStart"/>
      <w:r w:rsidRPr="00C8450F">
        <w:rPr>
          <w:lang w:val="es-MX"/>
        </w:rPr>
        <w:t>Public</w:t>
      </w:r>
      <w:proofErr w:type="spellEnd"/>
      <w:r w:rsidRPr="00C8450F">
        <w:rPr>
          <w:lang w:val="es-MX"/>
        </w:rPr>
        <w:t xml:space="preserve"> </w:t>
      </w:r>
      <w:proofErr w:type="spellStart"/>
      <w:r w:rsidRPr="00C8450F">
        <w:rPr>
          <w:lang w:val="es-MX"/>
        </w:rPr>
        <w:t>Policy</w:t>
      </w:r>
      <w:proofErr w:type="spellEnd"/>
      <w:r w:rsidRPr="00C8450F">
        <w:rPr>
          <w:lang w:val="es-MX"/>
        </w:rPr>
        <w:t xml:space="preserve"> </w:t>
      </w:r>
      <w:proofErr w:type="spellStart"/>
      <w:r w:rsidRPr="00C8450F">
        <w:rPr>
          <w:lang w:val="es-MX"/>
        </w:rPr>
        <w:t>Charter</w:t>
      </w:r>
      <w:proofErr w:type="spellEnd"/>
      <w:r w:rsidRPr="00C8450F">
        <w:rPr>
          <w:lang w:val="es-MX"/>
        </w:rPr>
        <w:t xml:space="preserve"> </w:t>
      </w:r>
      <w:proofErr w:type="spellStart"/>
      <w:r w:rsidRPr="00C8450F">
        <w:rPr>
          <w:lang w:val="es-MX"/>
        </w:rPr>
        <w:t>School</w:t>
      </w:r>
      <w:proofErr w:type="spellEnd"/>
      <w:r w:rsidRPr="00C8450F">
        <w:rPr>
          <w:lang w:val="es-MX"/>
        </w:rPr>
        <w:t xml:space="preserve">, 1701 </w:t>
      </w:r>
      <w:proofErr w:type="spellStart"/>
      <w:r w:rsidRPr="00C8450F">
        <w:rPr>
          <w:lang w:val="es-MX"/>
        </w:rPr>
        <w:t>Browning</w:t>
      </w:r>
      <w:proofErr w:type="spellEnd"/>
      <w:r w:rsidRPr="00C8450F">
        <w:rPr>
          <w:lang w:val="es-MX"/>
        </w:rPr>
        <w:t xml:space="preserve"> </w:t>
      </w:r>
      <w:proofErr w:type="spellStart"/>
      <w:r w:rsidRPr="00C8450F">
        <w:rPr>
          <w:lang w:val="es-MX"/>
        </w:rPr>
        <w:t>Blvd</w:t>
      </w:r>
      <w:proofErr w:type="spellEnd"/>
      <w:r w:rsidRPr="00C8450F">
        <w:rPr>
          <w:lang w:val="es-MX"/>
        </w:rPr>
        <w:t xml:space="preserve">. </w:t>
      </w:r>
      <w:r w:rsidRPr="00764B24">
        <w:rPr>
          <w:lang w:val="es-MX"/>
        </w:rPr>
        <w:t>Los Ángeles, CA 90062; teléfono: (323) 205-7920.</w:t>
      </w:r>
    </w:p>
    <w:p w:rsidR="004322F6" w:rsidRPr="00764B24" w:rsidRDefault="004578BB" w:rsidP="00C8450F">
      <w:pPr>
        <w:widowControl w:val="0"/>
        <w:spacing w:line="276" w:lineRule="auto"/>
        <w:rPr>
          <w:lang w:val="es-MX"/>
        </w:rPr>
      </w:pPr>
      <w:hyperlink r:id="rId7" w:history="1">
        <w:r w:rsidR="00764B24" w:rsidRPr="00764B24">
          <w:rPr>
            <w:rStyle w:val="Hyperlink"/>
            <w:lang w:val="es-MX"/>
          </w:rPr>
          <w:t>www.publicpolicycharterschool.org</w:t>
        </w:r>
      </w:hyperlink>
      <w:r w:rsidR="00C8450F" w:rsidRPr="00764B24">
        <w:rPr>
          <w:lang w:val="es-MX"/>
        </w:rPr>
        <w:t>.</w:t>
      </w:r>
    </w:p>
    <w:p w:rsidR="00764B24" w:rsidRPr="00764B24" w:rsidRDefault="00764B24" w:rsidP="00C8450F">
      <w:pPr>
        <w:widowControl w:val="0"/>
        <w:spacing w:line="276" w:lineRule="auto"/>
        <w:rPr>
          <w:lang w:val="es-MX"/>
        </w:rPr>
      </w:pP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Tema: PPCS - Primera reunión de SSC y ELAC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>
        <w:rPr>
          <w:lang w:val="es-MX"/>
        </w:rPr>
        <w:t>Hora: 28 de agosto de 2020 02</w:t>
      </w:r>
      <w:bookmarkStart w:id="0" w:name="_GoBack"/>
      <w:bookmarkEnd w:id="0"/>
      <w:r w:rsidRPr="001D055C">
        <w:rPr>
          <w:lang w:val="es-MX"/>
        </w:rPr>
        <w:t>:00 PM hora del Pacífico (EE. UU. Y Canadá)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Unirse a la reunión de Zoom</w:t>
      </w:r>
    </w:p>
    <w:p w:rsidR="00DD6134" w:rsidRDefault="00DD6134" w:rsidP="00DD6134">
      <w:pPr>
        <w:widowControl w:val="0"/>
        <w:spacing w:line="276" w:lineRule="auto"/>
        <w:rPr>
          <w:lang w:val="es-MX"/>
        </w:rPr>
      </w:pPr>
      <w:hyperlink r:id="rId8" w:history="1">
        <w:r w:rsidRPr="005730E2">
          <w:rPr>
            <w:rStyle w:val="Hyperlink"/>
            <w:lang w:val="es-MX"/>
          </w:rPr>
          <w:t>https://us02web.zoom.us/j/85106119826?pwd=VHRXUi9DejU0cWtHT01jNFVUZnJGdz09</w:t>
        </w:r>
      </w:hyperlink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ID de reunión: 851 0611 9826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Código de acceso: 876489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Móvil con un toque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+ 16699006833`` 85106119826 # ,,,,,, 0 </w:t>
      </w:r>
      <w:proofErr w:type="gramStart"/>
      <w:r w:rsidRPr="001D055C">
        <w:rPr>
          <w:lang w:val="es-MX"/>
        </w:rPr>
        <w:t># ,</w:t>
      </w:r>
      <w:proofErr w:type="gramEnd"/>
      <w:r w:rsidRPr="001D055C">
        <w:rPr>
          <w:lang w:val="es-MX"/>
        </w:rPr>
        <w:t>, 876489 # US (San José)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+ 12532158782`` 85106119826 # ,,,,,, 0 </w:t>
      </w:r>
      <w:proofErr w:type="gramStart"/>
      <w:r w:rsidRPr="001D055C">
        <w:rPr>
          <w:lang w:val="es-MX"/>
        </w:rPr>
        <w:t># ,</w:t>
      </w:r>
      <w:proofErr w:type="gramEnd"/>
      <w:r w:rsidRPr="001D055C">
        <w:rPr>
          <w:lang w:val="es-MX"/>
        </w:rPr>
        <w:t>, 876489 # EE. UU. (Tacoma)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Marque por su ubicación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lastRenderedPageBreak/>
        <w:t xml:space="preserve">        +1669900 6833 EE. UU. (San José)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+1 253215 8782 EE. UU. (Tacoma)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+ 1346248 7799 Estados Unidos (Houston)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+ 1312626 6799 EE. UU. (Chicago)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+1929205 6099 EE. UU. (Nueva York)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+1301715 8592 EE. UU. (</w:t>
      </w:r>
      <w:proofErr w:type="spellStart"/>
      <w:r w:rsidRPr="001D055C">
        <w:rPr>
          <w:lang w:val="es-MX"/>
        </w:rPr>
        <w:t>Germantown</w:t>
      </w:r>
      <w:proofErr w:type="spellEnd"/>
      <w:r w:rsidRPr="001D055C">
        <w:rPr>
          <w:lang w:val="es-MX"/>
        </w:rPr>
        <w:t>)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ID de reunión: 851 0611 9826</w:t>
      </w:r>
    </w:p>
    <w:p w:rsidR="00DD6134" w:rsidRPr="001D055C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Código de acceso: 876489</w:t>
      </w:r>
    </w:p>
    <w:p w:rsidR="004322F6" w:rsidRDefault="00DD6134" w:rsidP="00DD6134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Encuentre su número local: </w:t>
      </w:r>
      <w:hyperlink r:id="rId9" w:history="1">
        <w:r w:rsidRPr="005730E2">
          <w:rPr>
            <w:rStyle w:val="Hyperlink"/>
            <w:lang w:val="es-MX"/>
          </w:rPr>
          <w:t>https://us02web.zoom.us/u/kbII99HHPS</w:t>
        </w:r>
      </w:hyperlink>
    </w:p>
    <w:p w:rsidR="00DD6134" w:rsidRPr="00764B24" w:rsidRDefault="00DD6134" w:rsidP="00DD6134">
      <w:pPr>
        <w:widowControl w:val="0"/>
        <w:spacing w:line="276" w:lineRule="auto"/>
        <w:rPr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3D58E8" w:rsidTr="006917B5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D58E8" w:rsidRPr="00CD70ED" w:rsidRDefault="003D58E8" w:rsidP="003D58E8">
            <w:pPr>
              <w:contextualSpacing w:val="0"/>
              <w:rPr>
                <w:b/>
              </w:rPr>
            </w:pPr>
            <w:bookmarkStart w:id="1" w:name="h.gjdgxs" w:colFirst="0" w:colLast="0"/>
            <w:bookmarkEnd w:id="1"/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D58E8" w:rsidRDefault="003D58E8" w:rsidP="003D58E8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D58E8" w:rsidRDefault="003D58E8" w:rsidP="003D58E8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Accion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D58E8" w:rsidRDefault="003D58E8" w:rsidP="003D58E8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D58E8" w:rsidRDefault="003D58E8" w:rsidP="003D58E8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Materiales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3D58E8" w:rsidRDefault="003D58E8" w:rsidP="003D58E8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Notas</w:t>
            </w:r>
            <w:proofErr w:type="spellEnd"/>
          </w:p>
        </w:tc>
      </w:tr>
      <w:tr w:rsidR="003D58E8" w:rsidTr="006917B5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3D58E8" w:rsidRDefault="003D58E8" w:rsidP="003D58E8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3D58E8" w:rsidRDefault="003D58E8" w:rsidP="003D58E8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</w:t>
            </w:r>
            <w:proofErr w:type="spellStart"/>
            <w:r>
              <w:t>Orden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3D58E8" w:rsidRDefault="003D58E8" w:rsidP="003D58E8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3D58E8" w:rsidRDefault="003D58E8" w:rsidP="003D58E8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3D58E8" w:rsidRDefault="003D58E8" w:rsidP="003D58E8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3D58E8" w:rsidRDefault="003D58E8" w:rsidP="003D58E8">
            <w:pPr>
              <w:contextualSpacing w:val="0"/>
            </w:pPr>
          </w:p>
        </w:tc>
      </w:tr>
      <w:tr w:rsidR="003D58E8" w:rsidRPr="00094039" w:rsidTr="006917B5">
        <w:tc>
          <w:tcPr>
            <w:tcW w:w="1365" w:type="dxa"/>
            <w:shd w:val="clear" w:color="auto" w:fill="FFFFFF" w:themeFill="background1"/>
          </w:tcPr>
          <w:p w:rsidR="003D58E8" w:rsidRPr="00094039" w:rsidRDefault="003D58E8" w:rsidP="003D58E8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3D58E8" w:rsidRPr="00094039" w:rsidRDefault="003D58E8" w:rsidP="003D58E8">
            <w:pPr>
              <w:tabs>
                <w:tab w:val="right" w:pos="2628"/>
              </w:tabs>
              <w:contextualSpacing w:val="0"/>
            </w:pP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3D58E8" w:rsidRPr="00094039" w:rsidRDefault="003D58E8" w:rsidP="003D58E8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3D58E8" w:rsidRDefault="003D58E8" w:rsidP="003D58E8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3D58E8" w:rsidRPr="00094039" w:rsidRDefault="003D58E8" w:rsidP="003D58E8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3D58E8" w:rsidRPr="00094039" w:rsidRDefault="003D58E8" w:rsidP="003D58E8">
            <w:pPr>
              <w:contextualSpacing w:val="0"/>
            </w:pPr>
          </w:p>
        </w:tc>
      </w:tr>
      <w:tr w:rsidR="003D58E8" w:rsidRPr="00DD6134" w:rsidTr="006917B5">
        <w:tc>
          <w:tcPr>
            <w:tcW w:w="12795" w:type="dxa"/>
            <w:gridSpan w:val="6"/>
            <w:shd w:val="clear" w:color="auto" w:fill="B3B3B3"/>
          </w:tcPr>
          <w:p w:rsidR="003D58E8" w:rsidRPr="00FB368A" w:rsidRDefault="003D58E8" w:rsidP="003D58E8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CD70ED">
              <w:rPr>
                <w:lang w:val="es-MX"/>
              </w:rPr>
              <w:t>Elementos de acción, presentaciones y / o elementos de debate</w:t>
            </w:r>
          </w:p>
        </w:tc>
      </w:tr>
      <w:tr w:rsidR="003D58E8" w:rsidRPr="00094039" w:rsidTr="006917B5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3D58E8" w:rsidRPr="00FB368A" w:rsidRDefault="003D58E8" w:rsidP="003D58E8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3D58E8" w:rsidRPr="00FB368A" w:rsidRDefault="003D58E8" w:rsidP="003D58E8">
            <w:pPr>
              <w:rPr>
                <w:lang w:val="es-MX"/>
              </w:rPr>
            </w:pPr>
            <w:r>
              <w:rPr>
                <w:lang w:val="es-MX"/>
              </w:rPr>
              <w:t>Plan de Continuidad del A</w:t>
            </w:r>
            <w:r w:rsidRPr="00FB368A">
              <w:rPr>
                <w:lang w:val="es-MX"/>
              </w:rPr>
              <w:t>prendizaje (LCP)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3D58E8" w:rsidRDefault="003D58E8" w:rsidP="003D58E8">
            <w:proofErr w:type="spellStart"/>
            <w:r w:rsidRPr="00FB368A">
              <w:t>Presentación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3D58E8" w:rsidRPr="00094039" w:rsidRDefault="003D58E8" w:rsidP="003D58E8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./John White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D58E8" w:rsidRDefault="003D58E8" w:rsidP="003D58E8"/>
        </w:tc>
        <w:tc>
          <w:tcPr>
            <w:tcW w:w="3060" w:type="dxa"/>
            <w:tcBorders>
              <w:bottom w:val="single" w:sz="4" w:space="0" w:color="000000"/>
            </w:tcBorders>
          </w:tcPr>
          <w:p w:rsidR="003D58E8" w:rsidRPr="00094039" w:rsidRDefault="003D58E8" w:rsidP="003D58E8"/>
        </w:tc>
      </w:tr>
      <w:tr w:rsidR="003D58E8" w:rsidRPr="00094039" w:rsidTr="006917B5">
        <w:tc>
          <w:tcPr>
            <w:tcW w:w="1365" w:type="dxa"/>
            <w:tcBorders>
              <w:bottom w:val="single" w:sz="4" w:space="0" w:color="000000"/>
            </w:tcBorders>
          </w:tcPr>
          <w:p w:rsidR="003D58E8" w:rsidRPr="00094039" w:rsidRDefault="003D58E8" w:rsidP="003D58E8"/>
        </w:tc>
        <w:tc>
          <w:tcPr>
            <w:tcW w:w="3603" w:type="dxa"/>
            <w:tcBorders>
              <w:bottom w:val="single" w:sz="4" w:space="0" w:color="000000"/>
            </w:tcBorders>
          </w:tcPr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Abordar las políticas y los procedimientos de aprendizaje a distancia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3D58E8" w:rsidRPr="00094039" w:rsidRDefault="003D58E8" w:rsidP="003D58E8">
            <w:pPr>
              <w:contextualSpacing w:val="0"/>
            </w:pPr>
            <w:r>
              <w:t>Discussion</w:t>
            </w:r>
          </w:p>
          <w:p w:rsidR="003D58E8" w:rsidRDefault="003D58E8" w:rsidP="003D58E8"/>
        </w:tc>
        <w:tc>
          <w:tcPr>
            <w:tcW w:w="1710" w:type="dxa"/>
            <w:tcBorders>
              <w:bottom w:val="single" w:sz="4" w:space="0" w:color="000000"/>
            </w:tcBorders>
          </w:tcPr>
          <w:p w:rsidR="003D58E8" w:rsidRPr="00094039" w:rsidRDefault="003D58E8" w:rsidP="003D58E8">
            <w:proofErr w:type="spellStart"/>
            <w:r>
              <w:t>Grupo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D58E8" w:rsidRDefault="003D58E8" w:rsidP="003D58E8"/>
        </w:tc>
        <w:tc>
          <w:tcPr>
            <w:tcW w:w="3060" w:type="dxa"/>
            <w:tcBorders>
              <w:bottom w:val="single" w:sz="4" w:space="0" w:color="000000"/>
            </w:tcBorders>
          </w:tcPr>
          <w:p w:rsidR="003D58E8" w:rsidRPr="00094039" w:rsidRDefault="003D58E8" w:rsidP="003D58E8"/>
        </w:tc>
      </w:tr>
      <w:tr w:rsidR="003D58E8" w:rsidRPr="00094039" w:rsidTr="006917B5">
        <w:tc>
          <w:tcPr>
            <w:tcW w:w="1365" w:type="dxa"/>
            <w:tcBorders>
              <w:bottom w:val="single" w:sz="4" w:space="0" w:color="000000"/>
            </w:tcBorders>
          </w:tcPr>
          <w:p w:rsidR="003D58E8" w:rsidRPr="00094039" w:rsidRDefault="003D58E8" w:rsidP="003D58E8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Evaluación de la política de integridad y seguridad para las pruebas NWEA</w:t>
            </w:r>
          </w:p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• Apoyo de los padres de los padres durante la administración de las pruebas NWEA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3D58E8" w:rsidRDefault="003D58E8" w:rsidP="003D58E8">
            <w:proofErr w:type="spellStart"/>
            <w:r w:rsidRPr="00FB368A">
              <w:t>Presentación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3D58E8" w:rsidRDefault="003D58E8" w:rsidP="003D58E8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D58E8" w:rsidRDefault="003D58E8" w:rsidP="003D58E8"/>
        </w:tc>
        <w:tc>
          <w:tcPr>
            <w:tcW w:w="3060" w:type="dxa"/>
            <w:tcBorders>
              <w:bottom w:val="single" w:sz="4" w:space="0" w:color="000000"/>
            </w:tcBorders>
          </w:tcPr>
          <w:p w:rsidR="003D58E8" w:rsidRPr="00094039" w:rsidRDefault="003D58E8" w:rsidP="003D58E8">
            <w:r>
              <w:t xml:space="preserve"> </w:t>
            </w:r>
          </w:p>
        </w:tc>
      </w:tr>
      <w:tr w:rsidR="003D58E8" w:rsidRPr="00094039" w:rsidTr="006917B5">
        <w:tc>
          <w:tcPr>
            <w:tcW w:w="1365" w:type="dxa"/>
            <w:shd w:val="clear" w:color="auto" w:fill="FFFFFF" w:themeFill="background1"/>
          </w:tcPr>
          <w:p w:rsidR="003D58E8" w:rsidRPr="00094039" w:rsidRDefault="003D58E8" w:rsidP="003D58E8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Noche de regreso a la escuela</w:t>
            </w:r>
          </w:p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• Importancia de la participación de padres y estudiantes en la Noche de Regreso a Clases el 9/3/2020</w:t>
            </w:r>
          </w:p>
          <w:p w:rsidR="003D58E8" w:rsidRPr="00FB368A" w:rsidRDefault="003D58E8" w:rsidP="003D58E8">
            <w:pPr>
              <w:pStyle w:val="ListParagraph"/>
              <w:numPr>
                <w:ilvl w:val="0"/>
                <w:numId w:val="10"/>
              </w:numPr>
              <w:rPr>
                <w:lang w:val="es-MX"/>
              </w:rPr>
            </w:pPr>
            <w:r w:rsidRPr="00FB368A">
              <w:rPr>
                <w:lang w:val="es-MX"/>
              </w:rPr>
              <w:t>• La opinión de los padres es importante y se alienta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Default="003D58E8" w:rsidP="003D58E8">
            <w:r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Pr="00094039" w:rsidRDefault="003D58E8" w:rsidP="003D58E8">
            <w:proofErr w:type="spellStart"/>
            <w:r>
              <w:t>Grupo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Default="003D58E8" w:rsidP="003D58E8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Pr="00094039" w:rsidRDefault="003D58E8" w:rsidP="003D58E8"/>
        </w:tc>
      </w:tr>
      <w:tr w:rsidR="003D58E8" w:rsidRPr="00094039" w:rsidTr="006917B5">
        <w:tc>
          <w:tcPr>
            <w:tcW w:w="1365" w:type="dxa"/>
            <w:shd w:val="clear" w:color="auto" w:fill="FFFFFF" w:themeFill="background1"/>
          </w:tcPr>
          <w:p w:rsidR="003D58E8" w:rsidRPr="00094039" w:rsidRDefault="003D58E8" w:rsidP="003D58E8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Apoyo en español para estudiantes EL (aprendices de inglés) y estudiantes hispanohablantes</w:t>
            </w:r>
          </w:p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• Auxiliares de instrucción bilingües</w:t>
            </w:r>
          </w:p>
          <w:p w:rsidR="003D58E8" w:rsidRPr="00FB368A" w:rsidRDefault="003D58E8" w:rsidP="003D58E8">
            <w:pPr>
              <w:rPr>
                <w:lang w:val="es-MX"/>
              </w:rPr>
            </w:pPr>
            <w:r w:rsidRPr="00FB368A">
              <w:rPr>
                <w:lang w:val="es-MX"/>
              </w:rPr>
              <w:t>• Los programas digitales tienen soporte en español</w:t>
            </w:r>
          </w:p>
          <w:p w:rsidR="003D58E8" w:rsidRDefault="003D58E8" w:rsidP="003D58E8">
            <w:pPr>
              <w:pStyle w:val="ListParagraph"/>
              <w:numPr>
                <w:ilvl w:val="0"/>
                <w:numId w:val="12"/>
              </w:numPr>
            </w:pPr>
            <w:r>
              <w:t>• Etc.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Default="003D58E8" w:rsidP="003D58E8">
            <w:r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Default="003D58E8" w:rsidP="003D58E8">
            <w:proofErr w:type="spellStart"/>
            <w:r>
              <w:t>Grupo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Default="003D58E8" w:rsidP="003D58E8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D58E8" w:rsidRPr="00094039" w:rsidRDefault="003D58E8" w:rsidP="003D58E8"/>
        </w:tc>
      </w:tr>
      <w:tr w:rsidR="003D58E8" w:rsidTr="006917B5">
        <w:tc>
          <w:tcPr>
            <w:tcW w:w="1365" w:type="dxa"/>
            <w:shd w:val="clear" w:color="auto" w:fill="A6A6A6" w:themeFill="background1" w:themeFillShade="A6"/>
          </w:tcPr>
          <w:p w:rsidR="003D58E8" w:rsidRDefault="003D58E8" w:rsidP="003D58E8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3D58E8" w:rsidRDefault="003D58E8" w:rsidP="003D58E8"/>
        </w:tc>
        <w:tc>
          <w:tcPr>
            <w:tcW w:w="1707" w:type="dxa"/>
            <w:shd w:val="clear" w:color="auto" w:fill="A6A6A6" w:themeFill="background1" w:themeFillShade="A6"/>
          </w:tcPr>
          <w:p w:rsidR="003D58E8" w:rsidRDefault="003D58E8" w:rsidP="003D58E8"/>
        </w:tc>
        <w:tc>
          <w:tcPr>
            <w:tcW w:w="1710" w:type="dxa"/>
            <w:shd w:val="clear" w:color="auto" w:fill="A6A6A6" w:themeFill="background1" w:themeFillShade="A6"/>
          </w:tcPr>
          <w:p w:rsidR="003D58E8" w:rsidRDefault="003D58E8" w:rsidP="003D58E8"/>
        </w:tc>
        <w:tc>
          <w:tcPr>
            <w:tcW w:w="1350" w:type="dxa"/>
            <w:shd w:val="clear" w:color="auto" w:fill="A6A6A6" w:themeFill="background1" w:themeFillShade="A6"/>
          </w:tcPr>
          <w:p w:rsidR="003D58E8" w:rsidRDefault="003D58E8" w:rsidP="003D58E8"/>
        </w:tc>
        <w:tc>
          <w:tcPr>
            <w:tcW w:w="3060" w:type="dxa"/>
            <w:shd w:val="clear" w:color="auto" w:fill="A6A6A6" w:themeFill="background1" w:themeFillShade="A6"/>
          </w:tcPr>
          <w:p w:rsidR="003D58E8" w:rsidRDefault="003D58E8" w:rsidP="003D58E8"/>
        </w:tc>
      </w:tr>
      <w:tr w:rsidR="003D58E8" w:rsidTr="006917B5">
        <w:tc>
          <w:tcPr>
            <w:tcW w:w="1365" w:type="dxa"/>
          </w:tcPr>
          <w:p w:rsidR="003D58E8" w:rsidRDefault="003D58E8" w:rsidP="003D58E8">
            <w:pPr>
              <w:jc w:val="center"/>
            </w:pPr>
          </w:p>
        </w:tc>
        <w:tc>
          <w:tcPr>
            <w:tcW w:w="3603" w:type="dxa"/>
          </w:tcPr>
          <w:p w:rsidR="003D58E8" w:rsidRDefault="003D58E8" w:rsidP="003D58E8">
            <w:proofErr w:type="spellStart"/>
            <w:r>
              <w:t>Aplazamiento</w:t>
            </w:r>
            <w:proofErr w:type="spellEnd"/>
          </w:p>
        </w:tc>
        <w:tc>
          <w:tcPr>
            <w:tcW w:w="1707" w:type="dxa"/>
          </w:tcPr>
          <w:p w:rsidR="003D58E8" w:rsidRDefault="003D58E8" w:rsidP="003D58E8"/>
        </w:tc>
        <w:tc>
          <w:tcPr>
            <w:tcW w:w="1710" w:type="dxa"/>
          </w:tcPr>
          <w:p w:rsidR="003D58E8" w:rsidRDefault="003D58E8" w:rsidP="003D58E8">
            <w:proofErr w:type="spellStart"/>
            <w:r>
              <w:t>Presidente</w:t>
            </w:r>
            <w:proofErr w:type="spellEnd"/>
            <w:r>
              <w:t xml:space="preserve"> del </w:t>
            </w:r>
            <w:proofErr w:type="spellStart"/>
            <w:r>
              <w:t>Comité</w:t>
            </w:r>
            <w:proofErr w:type="spellEnd"/>
          </w:p>
        </w:tc>
        <w:tc>
          <w:tcPr>
            <w:tcW w:w="1350" w:type="dxa"/>
          </w:tcPr>
          <w:p w:rsidR="003D58E8" w:rsidRDefault="003D58E8" w:rsidP="003D58E8"/>
        </w:tc>
        <w:tc>
          <w:tcPr>
            <w:tcW w:w="3060" w:type="dxa"/>
          </w:tcPr>
          <w:p w:rsidR="003D58E8" w:rsidRDefault="003D58E8" w:rsidP="003D58E8"/>
        </w:tc>
      </w:tr>
    </w:tbl>
    <w:p w:rsidR="00FE0D51" w:rsidRDefault="00FE0D51" w:rsidP="00E47470"/>
    <w:sectPr w:rsidR="00FE0D51" w:rsidSect="00B96817">
      <w:headerReference w:type="default" r:id="rId10"/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BB" w:rsidRDefault="004578BB">
      <w:r>
        <w:separator/>
      </w:r>
    </w:p>
  </w:endnote>
  <w:endnote w:type="continuationSeparator" w:id="0">
    <w:p w:rsidR="004578BB" w:rsidRDefault="0045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BB" w:rsidRDefault="004578BB">
      <w:r>
        <w:separator/>
      </w:r>
    </w:p>
  </w:footnote>
  <w:footnote w:type="continuationSeparator" w:id="0">
    <w:p w:rsidR="004578BB" w:rsidRDefault="0045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4" w:rsidRPr="00C8450F" w:rsidRDefault="00764B24" w:rsidP="00764B24">
    <w:pP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 xml:space="preserve">Agenda del Comité Asesor del Idioma Inglés </w:t>
    </w:r>
    <w: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 xml:space="preserve">de </w:t>
    </w:r>
    <w:r w:rsidRPr="00C8450F"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>PPCS</w:t>
    </w:r>
  </w:p>
  <w:p w:rsidR="00764B24" w:rsidRPr="00C8450F" w:rsidRDefault="00764B24" w:rsidP="00764B24">
    <w:pPr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  <w:t xml:space="preserve">FECHA Y HORA: </w:t>
    </w:r>
    <w:r>
      <w:rPr>
        <w:rFonts w:ascii="Quattrocento" w:eastAsia="Quattrocento" w:hAnsi="Quattrocento" w:cs="Quattrocento"/>
        <w:color w:val="auto"/>
        <w:sz w:val="32"/>
        <w:szCs w:val="32"/>
        <w:lang w:val="es-MX"/>
      </w:rPr>
      <w:t>8/28/2020 a las 2:00</w:t>
    </w:r>
    <w:r w:rsidRPr="00C8450F">
      <w:rPr>
        <w:rFonts w:ascii="Quattrocento" w:eastAsia="Quattrocento" w:hAnsi="Quattrocento" w:cs="Quattrocento"/>
        <w:color w:val="auto"/>
        <w:sz w:val="32"/>
        <w:szCs w:val="32"/>
        <w:lang w:val="es-MX"/>
      </w:rPr>
      <w:t>pm</w:t>
    </w:r>
  </w:p>
  <w:p w:rsidR="00764B24" w:rsidRPr="00764B24" w:rsidRDefault="00764B24">
    <w:pPr>
      <w:pStyle w:val="Header"/>
      <w:rPr>
        <w:lang w:val="es-MX"/>
      </w:rPr>
    </w:pPr>
  </w:p>
  <w:p w:rsidR="00460826" w:rsidRPr="00C8450F" w:rsidRDefault="00460826">
    <w:pPr>
      <w:tabs>
        <w:tab w:val="center" w:pos="4320"/>
        <w:tab w:val="right" w:pos="8640"/>
      </w:tabs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D60"/>
    <w:multiLevelType w:val="hybridMultilevel"/>
    <w:tmpl w:val="A23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96C"/>
    <w:multiLevelType w:val="hybridMultilevel"/>
    <w:tmpl w:val="E8F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96B82"/>
    <w:multiLevelType w:val="hybridMultilevel"/>
    <w:tmpl w:val="4F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4721D17"/>
    <w:multiLevelType w:val="hybridMultilevel"/>
    <w:tmpl w:val="50F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F63F8"/>
    <w:multiLevelType w:val="hybridMultilevel"/>
    <w:tmpl w:val="C9D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645A"/>
    <w:rsid w:val="001401F5"/>
    <w:rsid w:val="0014151B"/>
    <w:rsid w:val="00141D1E"/>
    <w:rsid w:val="00142B66"/>
    <w:rsid w:val="001441FA"/>
    <w:rsid w:val="001443BE"/>
    <w:rsid w:val="00145CDF"/>
    <w:rsid w:val="0014720E"/>
    <w:rsid w:val="00147F00"/>
    <w:rsid w:val="001505D5"/>
    <w:rsid w:val="00150AC9"/>
    <w:rsid w:val="001518C9"/>
    <w:rsid w:val="0015258E"/>
    <w:rsid w:val="00157395"/>
    <w:rsid w:val="00157BD8"/>
    <w:rsid w:val="00163E1D"/>
    <w:rsid w:val="0016537E"/>
    <w:rsid w:val="00171B91"/>
    <w:rsid w:val="001722E0"/>
    <w:rsid w:val="00175BB5"/>
    <w:rsid w:val="00192764"/>
    <w:rsid w:val="00196ECC"/>
    <w:rsid w:val="0019756A"/>
    <w:rsid w:val="001A20F0"/>
    <w:rsid w:val="001A28CB"/>
    <w:rsid w:val="001A3355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C7CD0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2F89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464A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D58E8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3652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578BB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E5A2E"/>
    <w:rsid w:val="004F36E8"/>
    <w:rsid w:val="004F3FEC"/>
    <w:rsid w:val="00502438"/>
    <w:rsid w:val="005046DF"/>
    <w:rsid w:val="00504A48"/>
    <w:rsid w:val="0050506D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12D"/>
    <w:rsid w:val="00521B61"/>
    <w:rsid w:val="00523CC7"/>
    <w:rsid w:val="00524095"/>
    <w:rsid w:val="00524146"/>
    <w:rsid w:val="005262A8"/>
    <w:rsid w:val="00533548"/>
    <w:rsid w:val="00534912"/>
    <w:rsid w:val="00536C17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429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76CD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0FE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4599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4B24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5CA"/>
    <w:rsid w:val="00842A44"/>
    <w:rsid w:val="00845B9B"/>
    <w:rsid w:val="00846C9C"/>
    <w:rsid w:val="00851240"/>
    <w:rsid w:val="00855BC8"/>
    <w:rsid w:val="0086223B"/>
    <w:rsid w:val="008624BE"/>
    <w:rsid w:val="0086264B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29BF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7F6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63CB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B6433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16D48"/>
    <w:rsid w:val="00A22380"/>
    <w:rsid w:val="00A22F9B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804"/>
    <w:rsid w:val="00A85C27"/>
    <w:rsid w:val="00A900D7"/>
    <w:rsid w:val="00A905C8"/>
    <w:rsid w:val="00A91F21"/>
    <w:rsid w:val="00A97D6B"/>
    <w:rsid w:val="00AA05C9"/>
    <w:rsid w:val="00AA2F40"/>
    <w:rsid w:val="00AA6845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2886"/>
    <w:rsid w:val="00B338B2"/>
    <w:rsid w:val="00B3427C"/>
    <w:rsid w:val="00B34564"/>
    <w:rsid w:val="00B34E26"/>
    <w:rsid w:val="00B40415"/>
    <w:rsid w:val="00B44B2A"/>
    <w:rsid w:val="00B46FEE"/>
    <w:rsid w:val="00B5104A"/>
    <w:rsid w:val="00B60953"/>
    <w:rsid w:val="00B61C88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B4BD0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FBC"/>
    <w:rsid w:val="00C662C0"/>
    <w:rsid w:val="00C72343"/>
    <w:rsid w:val="00C725A9"/>
    <w:rsid w:val="00C7511F"/>
    <w:rsid w:val="00C776DB"/>
    <w:rsid w:val="00C82A3F"/>
    <w:rsid w:val="00C8450F"/>
    <w:rsid w:val="00C90B32"/>
    <w:rsid w:val="00C91470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E7059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46367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D6134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302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CB2A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06119826?pwd=VHRXUi9DejU0cWtHT01jNFVUZnJG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II99HH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2020-02-10T19:56:00Z</cp:lastPrinted>
  <dcterms:created xsi:type="dcterms:W3CDTF">2020-08-27T20:31:00Z</dcterms:created>
  <dcterms:modified xsi:type="dcterms:W3CDTF">2020-08-27T21:51:00Z</dcterms:modified>
</cp:coreProperties>
</file>