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790" w:rsidRPr="0030405B" w:rsidRDefault="000B1790" w:rsidP="0030405B">
      <w:pPr>
        <w:spacing w:after="0" w:line="240" w:lineRule="auto"/>
        <w:rPr>
          <w:rFonts w:ascii="Arial" w:eastAsiaTheme="majorEastAsia" w:hAnsi="Arial" w:cs="Arial"/>
          <w:caps/>
          <w:color w:val="FF0000"/>
        </w:rPr>
      </w:pPr>
      <w:r w:rsidRPr="0030405B">
        <w:rPr>
          <w:rFonts w:ascii="Arial" w:eastAsiaTheme="majorEastAsia" w:hAnsi="Arial" w:cs="Arial"/>
          <w:caps/>
          <w:color w:val="FF0000"/>
        </w:rPr>
        <w:t xml:space="preserve"> </w:t>
      </w:r>
    </w:p>
    <w:p w:rsidR="00775141" w:rsidRPr="0030405B" w:rsidRDefault="00775141" w:rsidP="0030405B">
      <w:pPr>
        <w:spacing w:after="0" w:line="240" w:lineRule="auto"/>
        <w:rPr>
          <w:rFonts w:ascii="Arial" w:eastAsiaTheme="majorEastAsia" w:hAnsi="Arial" w:cs="Arial"/>
          <w:b/>
          <w:caps/>
          <w:color w:val="FF0000"/>
        </w:rPr>
      </w:pPr>
    </w:p>
    <w:p w:rsidR="00646A42" w:rsidRPr="0030405B" w:rsidRDefault="0022619B" w:rsidP="0030405B">
      <w:pPr>
        <w:spacing w:after="0" w:line="240" w:lineRule="auto"/>
        <w:jc w:val="center"/>
        <w:rPr>
          <w:rFonts w:ascii="Arial" w:eastAsiaTheme="majorEastAsia" w:hAnsi="Arial" w:cs="Arial"/>
          <w:b/>
          <w:caps/>
          <w:color w:val="FF0000"/>
        </w:rPr>
      </w:pPr>
      <w:r w:rsidRPr="0030405B">
        <w:rPr>
          <w:rFonts w:ascii="Arial" w:hAnsi="Arial" w:cs="Arial"/>
          <w:noProof/>
        </w:rPr>
        <w:drawing>
          <wp:inline distT="0" distB="0" distL="0" distR="0" wp14:anchorId="16E23311" wp14:editId="7ECDC24D">
            <wp:extent cx="2777067" cy="2777067"/>
            <wp:effectExtent l="0" t="0" r="0" b="0"/>
            <wp:docPr id="6" name="Picture 6" descr="Macintosh HD:Users:donnajacobson: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nnajacobson:Desktop:unnam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7928" cy="2777928"/>
                    </a:xfrm>
                    <a:prstGeom prst="rect">
                      <a:avLst/>
                    </a:prstGeom>
                    <a:noFill/>
                    <a:ln>
                      <a:noFill/>
                    </a:ln>
                  </pic:spPr>
                </pic:pic>
              </a:graphicData>
            </a:graphic>
          </wp:inline>
        </w:drawing>
      </w:r>
    </w:p>
    <w:p w:rsidR="008C014B" w:rsidRDefault="008C014B" w:rsidP="0030405B">
      <w:pPr>
        <w:spacing w:after="0" w:line="240" w:lineRule="auto"/>
        <w:rPr>
          <w:rFonts w:ascii="Arial" w:eastAsiaTheme="majorEastAsia" w:hAnsi="Arial" w:cs="Arial"/>
          <w:b/>
          <w:caps/>
          <w:color w:val="FF0000"/>
        </w:rPr>
      </w:pPr>
    </w:p>
    <w:p w:rsidR="0030405B" w:rsidRPr="0030405B" w:rsidRDefault="0030405B" w:rsidP="0030405B">
      <w:pPr>
        <w:spacing w:after="0" w:line="240" w:lineRule="auto"/>
        <w:rPr>
          <w:rFonts w:ascii="Arial" w:eastAsiaTheme="majorEastAsia" w:hAnsi="Arial" w:cs="Arial"/>
          <w:b/>
          <w:caps/>
          <w:color w:val="FF0000"/>
        </w:rPr>
      </w:pPr>
    </w:p>
    <w:p w:rsidR="00775141" w:rsidRPr="008E4973" w:rsidRDefault="00775141" w:rsidP="0030405B">
      <w:pPr>
        <w:spacing w:after="0" w:line="240" w:lineRule="auto"/>
        <w:jc w:val="center"/>
        <w:rPr>
          <w:rFonts w:ascii="Arial" w:eastAsiaTheme="majorEastAsia" w:hAnsi="Arial" w:cs="Arial"/>
          <w:b/>
          <w:sz w:val="40"/>
          <w:szCs w:val="40"/>
          <w:lang w:val="es-MX"/>
        </w:rPr>
      </w:pPr>
      <w:proofErr w:type="spellStart"/>
      <w:r w:rsidRPr="008E4973">
        <w:rPr>
          <w:rFonts w:ascii="Arial" w:eastAsiaTheme="majorEastAsia" w:hAnsi="Arial" w:cs="Arial"/>
          <w:b/>
          <w:sz w:val="40"/>
          <w:szCs w:val="40"/>
          <w:lang w:val="es-MX"/>
        </w:rPr>
        <w:t>Public</w:t>
      </w:r>
      <w:proofErr w:type="spellEnd"/>
      <w:r w:rsidRPr="008E4973">
        <w:rPr>
          <w:rFonts w:ascii="Arial" w:eastAsiaTheme="majorEastAsia" w:hAnsi="Arial" w:cs="Arial"/>
          <w:b/>
          <w:sz w:val="40"/>
          <w:szCs w:val="40"/>
          <w:lang w:val="es-MX"/>
        </w:rPr>
        <w:t xml:space="preserve"> </w:t>
      </w:r>
      <w:proofErr w:type="spellStart"/>
      <w:r w:rsidR="00C425B3" w:rsidRPr="008E4973">
        <w:rPr>
          <w:rFonts w:ascii="Arial" w:eastAsiaTheme="majorEastAsia" w:hAnsi="Arial" w:cs="Arial"/>
          <w:b/>
          <w:sz w:val="40"/>
          <w:szCs w:val="40"/>
          <w:lang w:val="es-MX"/>
        </w:rPr>
        <w:t>Policy</w:t>
      </w:r>
      <w:proofErr w:type="spellEnd"/>
      <w:r w:rsidR="00C425B3" w:rsidRPr="008E4973">
        <w:rPr>
          <w:rFonts w:ascii="Arial" w:eastAsiaTheme="majorEastAsia" w:hAnsi="Arial" w:cs="Arial"/>
          <w:b/>
          <w:sz w:val="40"/>
          <w:szCs w:val="40"/>
          <w:lang w:val="es-MX"/>
        </w:rPr>
        <w:t xml:space="preserve"> </w:t>
      </w:r>
      <w:proofErr w:type="spellStart"/>
      <w:r w:rsidR="00C425B3" w:rsidRPr="008E4973">
        <w:rPr>
          <w:rFonts w:ascii="Arial" w:eastAsiaTheme="majorEastAsia" w:hAnsi="Arial" w:cs="Arial"/>
          <w:b/>
          <w:sz w:val="40"/>
          <w:szCs w:val="40"/>
          <w:lang w:val="es-MX"/>
        </w:rPr>
        <w:t>Charter</w:t>
      </w:r>
      <w:proofErr w:type="spellEnd"/>
      <w:r w:rsidR="00C425B3" w:rsidRPr="008E4973">
        <w:rPr>
          <w:rFonts w:ascii="Arial" w:eastAsiaTheme="majorEastAsia" w:hAnsi="Arial" w:cs="Arial"/>
          <w:b/>
          <w:sz w:val="40"/>
          <w:szCs w:val="40"/>
          <w:lang w:val="es-MX"/>
        </w:rPr>
        <w:t xml:space="preserve"> </w:t>
      </w:r>
      <w:proofErr w:type="spellStart"/>
      <w:r w:rsidR="00C425B3" w:rsidRPr="008E4973">
        <w:rPr>
          <w:rFonts w:ascii="Arial" w:eastAsiaTheme="majorEastAsia" w:hAnsi="Arial" w:cs="Arial"/>
          <w:b/>
          <w:sz w:val="40"/>
          <w:szCs w:val="40"/>
          <w:lang w:val="es-MX"/>
        </w:rPr>
        <w:t>School</w:t>
      </w:r>
      <w:proofErr w:type="spellEnd"/>
    </w:p>
    <w:p w:rsidR="00775141" w:rsidRPr="008E4973" w:rsidRDefault="00775141" w:rsidP="0030405B">
      <w:pPr>
        <w:spacing w:after="0" w:line="240" w:lineRule="auto"/>
        <w:jc w:val="center"/>
        <w:rPr>
          <w:rFonts w:ascii="Arial" w:eastAsiaTheme="majorEastAsia" w:hAnsi="Arial" w:cs="Arial"/>
          <w:b/>
          <w:sz w:val="40"/>
          <w:szCs w:val="40"/>
          <w:lang w:val="es-MX"/>
        </w:rPr>
      </w:pPr>
    </w:p>
    <w:p w:rsidR="00775141" w:rsidRPr="008E4973" w:rsidRDefault="00BB2B54" w:rsidP="0030405B">
      <w:pPr>
        <w:spacing w:after="0" w:line="240" w:lineRule="auto"/>
        <w:jc w:val="center"/>
        <w:rPr>
          <w:rFonts w:ascii="Arial" w:eastAsiaTheme="majorEastAsia" w:hAnsi="Arial" w:cs="Arial"/>
          <w:b/>
          <w:sz w:val="40"/>
          <w:szCs w:val="40"/>
          <w:lang w:val="es-MX"/>
        </w:rPr>
      </w:pPr>
      <w:r>
        <w:rPr>
          <w:rFonts w:ascii="Arial" w:eastAsiaTheme="majorEastAsia" w:hAnsi="Arial" w:cs="Arial"/>
          <w:b/>
          <w:sz w:val="40"/>
          <w:szCs w:val="40"/>
          <w:lang w:val="es-MX"/>
        </w:rPr>
        <w:t>2020-2021</w:t>
      </w:r>
      <w:r w:rsidR="00410F8F">
        <w:rPr>
          <w:rFonts w:ascii="Arial" w:eastAsiaTheme="majorEastAsia" w:hAnsi="Arial" w:cs="Arial"/>
          <w:b/>
          <w:sz w:val="40"/>
          <w:szCs w:val="40"/>
          <w:lang w:val="es-MX"/>
        </w:rPr>
        <w:t xml:space="preserve"> Manual de Padres y Estudiantes</w:t>
      </w:r>
    </w:p>
    <w:p w:rsidR="00AA64AB" w:rsidRPr="008E4973" w:rsidRDefault="00AA64AB" w:rsidP="0030405B">
      <w:pPr>
        <w:spacing w:after="0" w:line="240" w:lineRule="auto"/>
        <w:jc w:val="center"/>
        <w:rPr>
          <w:rFonts w:ascii="Arial" w:eastAsiaTheme="majorEastAsia" w:hAnsi="Arial" w:cs="Arial"/>
          <w:b/>
          <w:sz w:val="40"/>
          <w:szCs w:val="40"/>
          <w:lang w:val="es-MX"/>
        </w:rPr>
      </w:pPr>
    </w:p>
    <w:p w:rsidR="00AA64AB" w:rsidRPr="008E4973" w:rsidRDefault="00AA64AB" w:rsidP="0030405B">
      <w:pPr>
        <w:spacing w:after="0" w:line="240" w:lineRule="auto"/>
        <w:jc w:val="center"/>
        <w:rPr>
          <w:rFonts w:ascii="Arial" w:eastAsiaTheme="majorEastAsia" w:hAnsi="Arial" w:cs="Arial"/>
          <w:sz w:val="40"/>
          <w:szCs w:val="40"/>
          <w:lang w:val="es-MX"/>
        </w:rPr>
      </w:pPr>
      <w:r w:rsidRPr="008E4973">
        <w:rPr>
          <w:rFonts w:ascii="Arial" w:eastAsiaTheme="majorEastAsia" w:hAnsi="Arial" w:cs="Arial"/>
          <w:sz w:val="40"/>
          <w:szCs w:val="40"/>
          <w:lang w:val="es-MX"/>
        </w:rPr>
        <w:t>Dr</w:t>
      </w:r>
      <w:r w:rsidR="00410F8F">
        <w:rPr>
          <w:rFonts w:ascii="Arial" w:eastAsiaTheme="majorEastAsia" w:hAnsi="Arial" w:cs="Arial"/>
          <w:sz w:val="40"/>
          <w:szCs w:val="40"/>
          <w:lang w:val="es-MX"/>
        </w:rPr>
        <w:t>a</w:t>
      </w:r>
      <w:r w:rsidRPr="008E4973">
        <w:rPr>
          <w:rFonts w:ascii="Arial" w:eastAsiaTheme="majorEastAsia" w:hAnsi="Arial" w:cs="Arial"/>
          <w:sz w:val="40"/>
          <w:szCs w:val="40"/>
          <w:lang w:val="es-MX"/>
        </w:rPr>
        <w:t xml:space="preserve">. </w:t>
      </w:r>
      <w:proofErr w:type="spellStart"/>
      <w:r w:rsidRPr="008E4973">
        <w:rPr>
          <w:rFonts w:ascii="Arial" w:eastAsiaTheme="majorEastAsia" w:hAnsi="Arial" w:cs="Arial"/>
          <w:sz w:val="40"/>
          <w:szCs w:val="40"/>
          <w:lang w:val="es-MX"/>
        </w:rPr>
        <w:t>S</w:t>
      </w:r>
      <w:r w:rsidR="007E2CFE" w:rsidRPr="008E4973">
        <w:rPr>
          <w:rFonts w:ascii="Arial" w:eastAsiaTheme="majorEastAsia" w:hAnsi="Arial" w:cs="Arial"/>
          <w:sz w:val="40"/>
          <w:szCs w:val="40"/>
          <w:lang w:val="es-MX"/>
        </w:rPr>
        <w:t>onali</w:t>
      </w:r>
      <w:proofErr w:type="spellEnd"/>
      <w:r w:rsidR="007E2CFE" w:rsidRPr="008E4973">
        <w:rPr>
          <w:rFonts w:ascii="Arial" w:eastAsiaTheme="majorEastAsia" w:hAnsi="Arial" w:cs="Arial"/>
          <w:sz w:val="40"/>
          <w:szCs w:val="40"/>
          <w:lang w:val="es-MX"/>
        </w:rPr>
        <w:t xml:space="preserve"> Tucker, Directora Ejecutiva</w:t>
      </w:r>
    </w:p>
    <w:p w:rsidR="00C0065A" w:rsidRPr="008E4973" w:rsidRDefault="00C0065A" w:rsidP="0030405B">
      <w:pPr>
        <w:spacing w:after="0" w:line="240" w:lineRule="auto"/>
        <w:jc w:val="center"/>
        <w:rPr>
          <w:rFonts w:ascii="Arial" w:eastAsiaTheme="majorEastAsia" w:hAnsi="Arial" w:cs="Arial"/>
          <w:sz w:val="40"/>
          <w:szCs w:val="40"/>
          <w:lang w:val="es-MX"/>
        </w:rPr>
      </w:pPr>
    </w:p>
    <w:p w:rsidR="00C0065A" w:rsidRPr="008E4973" w:rsidRDefault="00C0065A" w:rsidP="0030405B">
      <w:pPr>
        <w:spacing w:after="0" w:line="240" w:lineRule="auto"/>
        <w:jc w:val="center"/>
        <w:rPr>
          <w:rFonts w:ascii="Arial" w:eastAsiaTheme="majorEastAsia" w:hAnsi="Arial" w:cs="Arial"/>
          <w:sz w:val="40"/>
          <w:szCs w:val="40"/>
          <w:lang w:val="es-MX"/>
        </w:rPr>
      </w:pPr>
    </w:p>
    <w:p w:rsidR="00C0065A" w:rsidRPr="008E4973" w:rsidRDefault="00C0065A" w:rsidP="0030405B">
      <w:pPr>
        <w:spacing w:after="0" w:line="240" w:lineRule="auto"/>
        <w:jc w:val="center"/>
        <w:rPr>
          <w:rFonts w:ascii="Arial" w:eastAsiaTheme="majorEastAsia" w:hAnsi="Arial" w:cs="Arial"/>
          <w:sz w:val="40"/>
          <w:szCs w:val="40"/>
          <w:lang w:val="es-MX"/>
        </w:rPr>
      </w:pPr>
    </w:p>
    <w:p w:rsidR="00C0065A" w:rsidRPr="008E4973" w:rsidRDefault="00C0065A" w:rsidP="0030405B">
      <w:pPr>
        <w:spacing w:after="0" w:line="240" w:lineRule="auto"/>
        <w:jc w:val="center"/>
        <w:rPr>
          <w:rFonts w:ascii="Arial" w:eastAsiaTheme="majorEastAsia" w:hAnsi="Arial" w:cs="Arial"/>
          <w:sz w:val="40"/>
          <w:szCs w:val="40"/>
          <w:lang w:val="es-MX"/>
        </w:rPr>
      </w:pPr>
    </w:p>
    <w:p w:rsidR="00C0065A" w:rsidRPr="008E4973" w:rsidRDefault="00C0065A" w:rsidP="0030405B">
      <w:pPr>
        <w:spacing w:after="0" w:line="240" w:lineRule="auto"/>
        <w:jc w:val="center"/>
        <w:rPr>
          <w:rFonts w:ascii="Arial" w:eastAsiaTheme="majorEastAsia" w:hAnsi="Arial" w:cs="Arial"/>
          <w:sz w:val="40"/>
          <w:szCs w:val="40"/>
          <w:lang w:val="es-MX"/>
        </w:rPr>
      </w:pPr>
    </w:p>
    <w:p w:rsidR="00C0065A" w:rsidRPr="008E4973" w:rsidRDefault="00C0065A" w:rsidP="0030405B">
      <w:pPr>
        <w:spacing w:after="0" w:line="240" w:lineRule="auto"/>
        <w:jc w:val="center"/>
        <w:rPr>
          <w:rFonts w:ascii="Arial" w:eastAsiaTheme="majorEastAsia" w:hAnsi="Arial" w:cs="Arial"/>
          <w:sz w:val="40"/>
          <w:szCs w:val="40"/>
          <w:lang w:val="es-MX"/>
        </w:rPr>
      </w:pPr>
    </w:p>
    <w:p w:rsidR="00C0065A" w:rsidRPr="008E4973" w:rsidRDefault="00C0065A" w:rsidP="0030405B">
      <w:pPr>
        <w:spacing w:after="0" w:line="240" w:lineRule="auto"/>
        <w:jc w:val="center"/>
        <w:rPr>
          <w:rFonts w:ascii="Arial" w:eastAsiaTheme="majorEastAsia" w:hAnsi="Arial" w:cs="Arial"/>
          <w:sz w:val="40"/>
          <w:szCs w:val="40"/>
          <w:lang w:val="es-MX"/>
        </w:rPr>
      </w:pPr>
    </w:p>
    <w:p w:rsidR="00C0065A" w:rsidRPr="008E4973" w:rsidRDefault="00C0065A" w:rsidP="0030405B">
      <w:pPr>
        <w:spacing w:after="0" w:line="240" w:lineRule="auto"/>
        <w:jc w:val="center"/>
        <w:rPr>
          <w:rFonts w:ascii="Arial" w:eastAsiaTheme="majorEastAsia" w:hAnsi="Arial" w:cs="Arial"/>
          <w:sz w:val="40"/>
          <w:szCs w:val="40"/>
          <w:lang w:val="es-MX"/>
        </w:rPr>
      </w:pPr>
    </w:p>
    <w:p w:rsidR="00C0065A" w:rsidRPr="008E4973" w:rsidRDefault="00C0065A" w:rsidP="0030405B">
      <w:pPr>
        <w:spacing w:after="0" w:line="240" w:lineRule="auto"/>
        <w:jc w:val="center"/>
        <w:rPr>
          <w:rFonts w:ascii="Arial" w:eastAsiaTheme="majorEastAsia" w:hAnsi="Arial" w:cs="Arial"/>
          <w:sz w:val="40"/>
          <w:szCs w:val="40"/>
          <w:lang w:val="es-MX"/>
        </w:rPr>
      </w:pPr>
    </w:p>
    <w:p w:rsidR="00C0065A" w:rsidRPr="008E4973" w:rsidRDefault="00C0065A" w:rsidP="0030405B">
      <w:pPr>
        <w:spacing w:after="0" w:line="240" w:lineRule="auto"/>
        <w:jc w:val="center"/>
        <w:rPr>
          <w:rFonts w:ascii="Arial" w:eastAsiaTheme="majorEastAsia" w:hAnsi="Arial" w:cs="Arial"/>
          <w:sz w:val="40"/>
          <w:szCs w:val="40"/>
          <w:lang w:val="es-MX"/>
        </w:rPr>
      </w:pPr>
    </w:p>
    <w:p w:rsidR="008E4973" w:rsidRDefault="008E4973" w:rsidP="00DE164D">
      <w:pPr>
        <w:rPr>
          <w:rFonts w:ascii="Arial" w:hAnsi="Arial" w:cs="Arial"/>
          <w:lang w:val="es-MX"/>
        </w:rPr>
      </w:pPr>
      <w:bookmarkStart w:id="0" w:name="_Toc429739672"/>
      <w:bookmarkStart w:id="1" w:name="_Toc429740562"/>
    </w:p>
    <w:p w:rsidR="00DE164D" w:rsidRPr="008E4973" w:rsidRDefault="00DE164D" w:rsidP="00DE164D">
      <w:pPr>
        <w:rPr>
          <w:rFonts w:ascii="Arial" w:hAnsi="Arial" w:cs="Arial"/>
          <w:lang w:val="es-MX"/>
        </w:rPr>
      </w:pPr>
      <w:r w:rsidRPr="008E4973">
        <w:rPr>
          <w:rFonts w:ascii="Arial" w:hAnsi="Arial" w:cs="Arial"/>
          <w:lang w:val="es-MX"/>
        </w:rPr>
        <w:lastRenderedPageBreak/>
        <w:t>Estimados Estudiantes y Familias de PPCS,</w:t>
      </w:r>
    </w:p>
    <w:p w:rsidR="00DE164D" w:rsidRPr="008E4973" w:rsidRDefault="00DE164D" w:rsidP="00DE164D">
      <w:pPr>
        <w:rPr>
          <w:rFonts w:ascii="Arial" w:hAnsi="Arial" w:cs="Arial"/>
          <w:lang w:val="es-MX"/>
        </w:rPr>
      </w:pPr>
      <w:r w:rsidRPr="008E4973">
        <w:rPr>
          <w:rFonts w:ascii="Arial" w:hAnsi="Arial" w:cs="Arial"/>
          <w:lang w:val="es-MX"/>
        </w:rPr>
        <w:t xml:space="preserve">Bienvenido al </w:t>
      </w:r>
      <w:r w:rsidR="00BB2B54">
        <w:rPr>
          <w:rFonts w:ascii="Arial" w:hAnsi="Arial" w:cs="Arial"/>
          <w:lang w:val="es-MX"/>
        </w:rPr>
        <w:t>año escolar 2020-2021</w:t>
      </w:r>
      <w:r w:rsidRPr="008E4973">
        <w:rPr>
          <w:rFonts w:ascii="Arial" w:hAnsi="Arial" w:cs="Arial"/>
          <w:lang w:val="es-MX"/>
        </w:rPr>
        <w:t>.</w:t>
      </w:r>
    </w:p>
    <w:p w:rsidR="00DE164D" w:rsidRPr="008E4973" w:rsidRDefault="00DE164D" w:rsidP="00DE164D">
      <w:pPr>
        <w:rPr>
          <w:rFonts w:ascii="Arial" w:hAnsi="Arial" w:cs="Arial"/>
          <w:lang w:val="es-MX"/>
        </w:rPr>
      </w:pPr>
      <w:r w:rsidRPr="008E4973">
        <w:rPr>
          <w:rFonts w:ascii="Arial" w:hAnsi="Arial" w:cs="Arial"/>
          <w:lang w:val="es-MX"/>
        </w:rPr>
        <w:t xml:space="preserve">La seguridad y el bienestar de nuestros estudiantes es fundamental para nuestra misión de Aprendizaje del Siglo XXI a través del tema de </w:t>
      </w:r>
      <w:proofErr w:type="spellStart"/>
      <w:r w:rsidRPr="008E4973">
        <w:rPr>
          <w:rFonts w:ascii="Arial" w:hAnsi="Arial" w:cs="Arial"/>
          <w:lang w:val="es-MX"/>
        </w:rPr>
        <w:t>Public</w:t>
      </w:r>
      <w:proofErr w:type="spellEnd"/>
      <w:r w:rsidRPr="008E4973">
        <w:rPr>
          <w:rFonts w:ascii="Arial" w:hAnsi="Arial" w:cs="Arial"/>
          <w:lang w:val="es-MX"/>
        </w:rPr>
        <w:t xml:space="preserve"> </w:t>
      </w:r>
      <w:proofErr w:type="spellStart"/>
      <w:r w:rsidRPr="008E4973">
        <w:rPr>
          <w:rFonts w:ascii="Arial" w:hAnsi="Arial" w:cs="Arial"/>
          <w:lang w:val="es-MX"/>
        </w:rPr>
        <w:t>Policy</w:t>
      </w:r>
      <w:proofErr w:type="spellEnd"/>
      <w:r w:rsidRPr="008E4973">
        <w:rPr>
          <w:rFonts w:ascii="Arial" w:hAnsi="Arial" w:cs="Arial"/>
          <w:lang w:val="es-MX"/>
        </w:rPr>
        <w:t>. Es en ese espíritu que desarrollamos este manual para compartir con las familias las reglas, políticas y procedimientos que proveen a nuestros niños el mejor ambiente de aprendizaje posible.</w:t>
      </w:r>
    </w:p>
    <w:p w:rsidR="00DE164D" w:rsidRPr="008E4973" w:rsidRDefault="00DE164D" w:rsidP="00DE164D">
      <w:pPr>
        <w:rPr>
          <w:rFonts w:ascii="Arial" w:hAnsi="Arial" w:cs="Arial"/>
          <w:lang w:val="es-MX"/>
        </w:rPr>
      </w:pPr>
      <w:r w:rsidRPr="008E4973">
        <w:rPr>
          <w:rFonts w:ascii="Arial" w:hAnsi="Arial" w:cs="Arial"/>
          <w:lang w:val="es-MX"/>
        </w:rPr>
        <w:t>Hemos incorporado la investigación actual en nuestro modelo que apoya el desarrollo y la cognición de los estudiantes de nivel medio. Proporcionamos a los niños un entorno escolar pequeño, seguro y nutritivo, que les permite alcanzar su máximo potencial.</w:t>
      </w:r>
    </w:p>
    <w:p w:rsidR="00DE164D" w:rsidRPr="008E4973" w:rsidRDefault="00DE164D" w:rsidP="00DE164D">
      <w:pPr>
        <w:rPr>
          <w:rFonts w:ascii="Arial" w:hAnsi="Arial" w:cs="Arial"/>
          <w:lang w:val="es-MX"/>
        </w:rPr>
      </w:pPr>
      <w:r w:rsidRPr="008E4973">
        <w:rPr>
          <w:rFonts w:ascii="Arial" w:hAnsi="Arial" w:cs="Arial"/>
          <w:lang w:val="es-MX"/>
        </w:rPr>
        <w:t>La participación de la familia también es crítica para el éxito de nuestros estudiantes. Los padres son el compañero de su hijo y el aprendizaje y sus maestros más importantes en la vida. Por lo tanto, nuestro modelo de escuela involucra a las familias en formas significativas, esbozadas en este manual.</w:t>
      </w:r>
    </w:p>
    <w:p w:rsidR="00DE164D" w:rsidRPr="008E4973" w:rsidRDefault="00DE164D" w:rsidP="00DE164D">
      <w:pPr>
        <w:rPr>
          <w:rFonts w:ascii="Arial" w:hAnsi="Arial" w:cs="Arial"/>
          <w:lang w:val="es-MX"/>
        </w:rPr>
      </w:pPr>
      <w:r w:rsidRPr="008E4973">
        <w:rPr>
          <w:rFonts w:ascii="Arial" w:hAnsi="Arial" w:cs="Arial"/>
          <w:lang w:val="es-MX"/>
        </w:rPr>
        <w:t xml:space="preserve">Mantenemos una política de puertas abiertas, así </w:t>
      </w:r>
      <w:proofErr w:type="gramStart"/>
      <w:r w:rsidRPr="008E4973">
        <w:rPr>
          <w:rFonts w:ascii="Arial" w:hAnsi="Arial" w:cs="Arial"/>
          <w:lang w:val="es-MX"/>
        </w:rPr>
        <w:t>que</w:t>
      </w:r>
      <w:proofErr w:type="gramEnd"/>
      <w:r w:rsidRPr="008E4973">
        <w:rPr>
          <w:rFonts w:ascii="Arial" w:hAnsi="Arial" w:cs="Arial"/>
          <w:lang w:val="es-MX"/>
        </w:rPr>
        <w:t xml:space="preserve"> por favor, siéntase libre de proporcionar sus comentarios y sugerencias al crear una comunidad dinámica de estudiantes juntos.</w:t>
      </w:r>
    </w:p>
    <w:p w:rsidR="00DE164D" w:rsidRPr="008E4973" w:rsidRDefault="00DE164D" w:rsidP="00DE164D">
      <w:pPr>
        <w:rPr>
          <w:rFonts w:ascii="Arial" w:hAnsi="Arial" w:cs="Arial"/>
          <w:lang w:val="es-MX"/>
        </w:rPr>
      </w:pPr>
      <w:r w:rsidRPr="008E4973">
        <w:rPr>
          <w:rFonts w:ascii="Arial" w:hAnsi="Arial" w:cs="Arial"/>
          <w:lang w:val="es-MX"/>
        </w:rPr>
        <w:t>Todo lo mejor,</w:t>
      </w:r>
    </w:p>
    <w:p w:rsidR="0030405B" w:rsidRDefault="00DE164D" w:rsidP="00DE164D">
      <w:pPr>
        <w:rPr>
          <w:rFonts w:ascii="Arial" w:hAnsi="Arial" w:cs="Arial"/>
          <w:lang w:val="es-MX"/>
        </w:rPr>
      </w:pPr>
      <w:r w:rsidRPr="008E4973">
        <w:rPr>
          <w:rFonts w:ascii="Arial" w:hAnsi="Arial" w:cs="Arial"/>
          <w:lang w:val="es-MX"/>
        </w:rPr>
        <w:t xml:space="preserve">Administración de </w:t>
      </w:r>
      <w:proofErr w:type="spellStart"/>
      <w:r w:rsidRPr="008E4973">
        <w:rPr>
          <w:rFonts w:ascii="Arial" w:hAnsi="Arial" w:cs="Arial"/>
          <w:lang w:val="es-MX"/>
        </w:rPr>
        <w:t>Public</w:t>
      </w:r>
      <w:proofErr w:type="spellEnd"/>
      <w:r w:rsidRPr="008E4973">
        <w:rPr>
          <w:rFonts w:ascii="Arial" w:hAnsi="Arial" w:cs="Arial"/>
          <w:lang w:val="es-MX"/>
        </w:rPr>
        <w:t xml:space="preserve"> </w:t>
      </w:r>
      <w:proofErr w:type="spellStart"/>
      <w:r w:rsidRPr="008E4973">
        <w:rPr>
          <w:rFonts w:ascii="Arial" w:hAnsi="Arial" w:cs="Arial"/>
          <w:lang w:val="es-MX"/>
        </w:rPr>
        <w:t>Policy</w:t>
      </w:r>
      <w:proofErr w:type="spellEnd"/>
      <w:r w:rsidRPr="008E4973">
        <w:rPr>
          <w:rFonts w:ascii="Arial" w:hAnsi="Arial" w:cs="Arial"/>
          <w:lang w:val="es-MX"/>
        </w:rPr>
        <w:t xml:space="preserve"> </w:t>
      </w:r>
      <w:proofErr w:type="spellStart"/>
      <w:r w:rsidRPr="008E4973">
        <w:rPr>
          <w:rFonts w:ascii="Arial" w:hAnsi="Arial" w:cs="Arial"/>
          <w:lang w:val="es-MX"/>
        </w:rPr>
        <w:t>Charter</w:t>
      </w:r>
      <w:proofErr w:type="spellEnd"/>
      <w:r w:rsidRPr="008E4973">
        <w:rPr>
          <w:rFonts w:ascii="Arial" w:hAnsi="Arial" w:cs="Arial"/>
          <w:lang w:val="es-MX"/>
        </w:rPr>
        <w:t xml:space="preserve"> </w:t>
      </w:r>
      <w:proofErr w:type="spellStart"/>
      <w:r w:rsidRPr="008E4973">
        <w:rPr>
          <w:rFonts w:ascii="Arial" w:hAnsi="Arial" w:cs="Arial"/>
          <w:lang w:val="es-MX"/>
        </w:rPr>
        <w:t>School</w:t>
      </w:r>
      <w:proofErr w:type="spellEnd"/>
    </w:p>
    <w:p w:rsidR="00410F8F" w:rsidRDefault="00410F8F" w:rsidP="00DE164D">
      <w:pPr>
        <w:rPr>
          <w:rFonts w:ascii="Arial" w:hAnsi="Arial" w:cs="Arial"/>
          <w:lang w:val="es-MX"/>
        </w:rPr>
      </w:pPr>
    </w:p>
    <w:p w:rsidR="00410F8F" w:rsidRDefault="00410F8F" w:rsidP="00DE164D">
      <w:pPr>
        <w:rPr>
          <w:rFonts w:ascii="Arial" w:hAnsi="Arial" w:cs="Arial"/>
          <w:lang w:val="es-MX"/>
        </w:rPr>
      </w:pPr>
    </w:p>
    <w:p w:rsidR="00410F8F" w:rsidRDefault="00410F8F" w:rsidP="00DE164D">
      <w:pPr>
        <w:rPr>
          <w:rFonts w:ascii="Arial" w:hAnsi="Arial" w:cs="Arial"/>
          <w:lang w:val="es-MX"/>
        </w:rPr>
      </w:pPr>
    </w:p>
    <w:p w:rsidR="00410F8F" w:rsidRDefault="00410F8F" w:rsidP="00DE164D">
      <w:pPr>
        <w:rPr>
          <w:rFonts w:ascii="Arial" w:hAnsi="Arial" w:cs="Arial"/>
          <w:lang w:val="es-MX"/>
        </w:rPr>
      </w:pPr>
    </w:p>
    <w:p w:rsidR="00410F8F" w:rsidRDefault="00410F8F" w:rsidP="00DE164D">
      <w:pPr>
        <w:rPr>
          <w:rFonts w:ascii="Arial" w:hAnsi="Arial" w:cs="Arial"/>
          <w:lang w:val="es-MX"/>
        </w:rPr>
      </w:pPr>
    </w:p>
    <w:p w:rsidR="00410F8F" w:rsidRDefault="00410F8F" w:rsidP="00DE164D">
      <w:pPr>
        <w:rPr>
          <w:rFonts w:ascii="Arial" w:hAnsi="Arial" w:cs="Arial"/>
          <w:lang w:val="es-MX"/>
        </w:rPr>
      </w:pPr>
    </w:p>
    <w:p w:rsidR="00410F8F" w:rsidRDefault="00410F8F" w:rsidP="00DE164D">
      <w:pPr>
        <w:rPr>
          <w:rFonts w:ascii="Arial" w:hAnsi="Arial" w:cs="Arial"/>
          <w:lang w:val="es-MX"/>
        </w:rPr>
      </w:pPr>
    </w:p>
    <w:p w:rsidR="00410F8F" w:rsidRDefault="00410F8F" w:rsidP="00DE164D">
      <w:pPr>
        <w:rPr>
          <w:rFonts w:ascii="Arial" w:hAnsi="Arial" w:cs="Arial"/>
          <w:lang w:val="es-MX"/>
        </w:rPr>
      </w:pPr>
    </w:p>
    <w:p w:rsidR="00410F8F" w:rsidRDefault="00410F8F" w:rsidP="00DE164D">
      <w:pPr>
        <w:rPr>
          <w:rFonts w:ascii="Arial" w:hAnsi="Arial" w:cs="Arial"/>
          <w:lang w:val="es-MX"/>
        </w:rPr>
      </w:pPr>
    </w:p>
    <w:p w:rsidR="00410F8F" w:rsidRPr="008E4973" w:rsidRDefault="00410F8F" w:rsidP="00DE164D">
      <w:pPr>
        <w:rPr>
          <w:rFonts w:ascii="Arial" w:hAnsi="Arial" w:cs="Arial"/>
          <w:lang w:val="es-MX"/>
        </w:rPr>
      </w:pPr>
    </w:p>
    <w:bookmarkEnd w:id="0"/>
    <w:bookmarkEnd w:id="1"/>
    <w:p w:rsidR="007C0B27" w:rsidRPr="00410F8F" w:rsidRDefault="00DE164D" w:rsidP="0030405B">
      <w:pPr>
        <w:rPr>
          <w:rFonts w:ascii="Arial" w:hAnsi="Arial" w:cs="Arial"/>
          <w:b/>
          <w:lang w:val="es-MX"/>
        </w:rPr>
      </w:pPr>
      <w:r w:rsidRPr="00410F8F">
        <w:rPr>
          <w:rFonts w:ascii="Arial" w:hAnsi="Arial" w:cs="Arial"/>
          <w:b/>
          <w:lang w:val="es-MX"/>
        </w:rPr>
        <w:lastRenderedPageBreak/>
        <w:t>Misión Escolar, Visión</w:t>
      </w:r>
    </w:p>
    <w:p w:rsidR="008270AB" w:rsidRPr="008E4973" w:rsidRDefault="008270AB" w:rsidP="008270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2"/>
          <w:lang w:val="es-MX" w:bidi="x-none"/>
          <w14:cntxtAlts/>
        </w:rPr>
      </w:pPr>
      <w:r w:rsidRPr="008E4973">
        <w:rPr>
          <w:rFonts w:ascii="Arial" w:hAnsi="Arial" w:cs="Arial"/>
          <w:kern w:val="2"/>
          <w:lang w:val="es-MX" w:bidi="x-none"/>
          <w14:cntxtAlts/>
        </w:rPr>
        <w:t>Misión</w:t>
      </w:r>
    </w:p>
    <w:p w:rsidR="008270AB" w:rsidRPr="008E4973" w:rsidRDefault="008270AB" w:rsidP="008270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2"/>
          <w:lang w:val="es-MX" w:bidi="x-none"/>
          <w14:cntxtAlts/>
        </w:rPr>
      </w:pPr>
      <w:r w:rsidRPr="008E4973">
        <w:rPr>
          <w:rFonts w:ascii="Arial" w:hAnsi="Arial" w:cs="Arial"/>
          <w:kern w:val="2"/>
          <w:lang w:val="es-MX" w:bidi="x-none"/>
          <w14:cntxtAlts/>
        </w:rPr>
        <w:t>La misión de PPCS es proveer a los estudiantes con un ambiente de aprendizaje seguro, de apoyo y dinámico que ofrece un currículo riguroso y atractivo, preparatorio para la universidad. A través del estudio de las políticas públicas, nuestros estudiantes estarán equipados con el conocimiento, las habilidades y la fortaleza para abogar por sí mismos y su comunidad a través del liderazgo y la acción.</w:t>
      </w:r>
    </w:p>
    <w:p w:rsidR="008270AB" w:rsidRPr="008E4973" w:rsidRDefault="008270AB" w:rsidP="008270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2"/>
          <w:lang w:val="es-MX" w:bidi="x-none"/>
          <w14:cntxtAlts/>
        </w:rPr>
      </w:pPr>
    </w:p>
    <w:p w:rsidR="008270AB" w:rsidRPr="008E4973" w:rsidRDefault="008270AB" w:rsidP="008270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2"/>
          <w:lang w:val="es-MX" w:bidi="x-none"/>
          <w14:cntxtAlts/>
        </w:rPr>
      </w:pPr>
    </w:p>
    <w:p w:rsidR="008270AB" w:rsidRPr="008E4973" w:rsidRDefault="008270AB" w:rsidP="008270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2"/>
          <w:lang w:val="es-MX" w:bidi="x-none"/>
          <w14:cntxtAlts/>
        </w:rPr>
      </w:pPr>
      <w:r w:rsidRPr="008E4973">
        <w:rPr>
          <w:rFonts w:ascii="Arial" w:hAnsi="Arial" w:cs="Arial"/>
          <w:kern w:val="2"/>
          <w:lang w:val="es-MX" w:bidi="x-none"/>
          <w14:cntxtAlts/>
        </w:rPr>
        <w:t>Visión</w:t>
      </w:r>
    </w:p>
    <w:p w:rsidR="00AF1817" w:rsidRPr="008E4973" w:rsidRDefault="008270AB" w:rsidP="008270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2"/>
          <w:lang w:val="es-MX" w:bidi="x-none"/>
          <w14:cntxtAlts/>
        </w:rPr>
      </w:pPr>
      <w:r w:rsidRPr="008E4973">
        <w:rPr>
          <w:rFonts w:ascii="Arial" w:hAnsi="Arial" w:cs="Arial"/>
          <w:kern w:val="2"/>
          <w:lang w:val="es-MX" w:bidi="x-none"/>
          <w14:cntxtAlts/>
        </w:rPr>
        <w:t>Los alumnos de PPCS obtendrán títulos universitarios en su campo de estudio elegido y avanzarán hacia carreras que promueven el desarrollo económico, la justicia social y la tolerancia transfronteriza para influir en las políticas públicas de una manera que beneficie a la sociedad.</w:t>
      </w:r>
    </w:p>
    <w:p w:rsidR="0098536F" w:rsidRPr="008E4973" w:rsidRDefault="00AF1817" w:rsidP="0098536F">
      <w:pPr>
        <w:rPr>
          <w:rStyle w:val="Strong"/>
          <w:rFonts w:ascii="Arial" w:hAnsi="Arial" w:cs="Arial"/>
          <w:color w:val="1F497D" w:themeColor="text2"/>
          <w:lang w:val="es-MX"/>
        </w:rPr>
      </w:pPr>
      <w:r w:rsidRPr="008E4973">
        <w:rPr>
          <w:rStyle w:val="Strong"/>
          <w:rFonts w:ascii="Arial" w:hAnsi="Arial" w:cs="Arial"/>
          <w:b w:val="0"/>
          <w:color w:val="108A4C"/>
          <w:lang w:val="es-MX"/>
        </w:rPr>
        <w:br w:type="page"/>
      </w:r>
      <w:r w:rsidR="0098536F" w:rsidRPr="008E4973">
        <w:rPr>
          <w:rStyle w:val="Strong"/>
          <w:rFonts w:ascii="Arial" w:hAnsi="Arial" w:cs="Arial"/>
          <w:color w:val="1F497D" w:themeColor="text2"/>
          <w:lang w:val="es-MX"/>
        </w:rPr>
        <w:lastRenderedPageBreak/>
        <w:t>Lista de profesores</w:t>
      </w:r>
    </w:p>
    <w:p w:rsidR="00AA64AB" w:rsidRPr="00CA730C" w:rsidRDefault="0098536F" w:rsidP="0098536F">
      <w:pPr>
        <w:rPr>
          <w:rFonts w:ascii="Arial" w:hAnsi="Arial" w:cs="Arial"/>
          <w:i/>
          <w:color w:val="000000" w:themeColor="text1"/>
          <w:kern w:val="2"/>
          <w:lang w:val="es-MX" w:bidi="x-none"/>
          <w14:cntxtAlts/>
        </w:rPr>
      </w:pPr>
      <w:r w:rsidRPr="00CA730C">
        <w:rPr>
          <w:rStyle w:val="Strong"/>
          <w:rFonts w:ascii="Arial" w:hAnsi="Arial" w:cs="Arial"/>
          <w:i/>
          <w:color w:val="000000" w:themeColor="text1"/>
          <w:lang w:val="es-MX"/>
        </w:rPr>
        <w:t>Líder de la escuela</w:t>
      </w:r>
    </w:p>
    <w:p w:rsidR="00AA64AB" w:rsidRDefault="00AA64AB" w:rsidP="00304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2"/>
          <w:lang w:val="es-MX" w:bidi="x-none"/>
          <w14:cntxtAlts/>
        </w:rPr>
      </w:pPr>
      <w:r w:rsidRPr="008E4973">
        <w:rPr>
          <w:rFonts w:ascii="Arial" w:hAnsi="Arial" w:cs="Arial"/>
          <w:kern w:val="2"/>
          <w:lang w:val="es-MX" w:bidi="x-none"/>
          <w14:cntxtAlts/>
        </w:rPr>
        <w:t xml:space="preserve">Dr. </w:t>
      </w:r>
      <w:proofErr w:type="spellStart"/>
      <w:r w:rsidRPr="008E4973">
        <w:rPr>
          <w:rFonts w:ascii="Arial" w:hAnsi="Arial" w:cs="Arial"/>
          <w:kern w:val="2"/>
          <w:lang w:val="es-MX" w:bidi="x-none"/>
          <w14:cntxtAlts/>
        </w:rPr>
        <w:t>Sonali</w:t>
      </w:r>
      <w:proofErr w:type="spellEnd"/>
      <w:r w:rsidRPr="008E4973">
        <w:rPr>
          <w:rFonts w:ascii="Arial" w:hAnsi="Arial" w:cs="Arial"/>
          <w:kern w:val="2"/>
          <w:lang w:val="es-MX" w:bidi="x-none"/>
          <w14:cntxtAlts/>
        </w:rPr>
        <w:t xml:space="preserve"> Tuc</w:t>
      </w:r>
      <w:r w:rsidR="0098536F" w:rsidRPr="008E4973">
        <w:rPr>
          <w:rFonts w:ascii="Arial" w:hAnsi="Arial" w:cs="Arial"/>
          <w:kern w:val="2"/>
          <w:lang w:val="es-MX" w:bidi="x-none"/>
          <w14:cntxtAlts/>
        </w:rPr>
        <w:t>ker, Fundadora, Directora Ejecutiva</w:t>
      </w:r>
    </w:p>
    <w:p w:rsidR="00CA730C" w:rsidRDefault="00CA730C" w:rsidP="00304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2"/>
          <w:lang w:val="es-MX" w:bidi="x-none"/>
          <w14:cntxtAlts/>
        </w:rPr>
      </w:pPr>
    </w:p>
    <w:p w:rsidR="00CA730C" w:rsidRPr="00BB2B54" w:rsidRDefault="00CA730C" w:rsidP="00304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2"/>
          <w:lang w:bidi="x-none"/>
          <w14:cntxtAlts/>
        </w:rPr>
      </w:pPr>
      <w:r w:rsidRPr="00BB2B54">
        <w:rPr>
          <w:rFonts w:ascii="Arial" w:hAnsi="Arial" w:cs="Arial"/>
          <w:kern w:val="2"/>
          <w:lang w:bidi="x-none"/>
          <w14:cntxtAlts/>
        </w:rPr>
        <w:t xml:space="preserve">Director </w:t>
      </w:r>
      <w:proofErr w:type="spellStart"/>
      <w:r w:rsidRPr="00BB2B54">
        <w:rPr>
          <w:rFonts w:ascii="Arial" w:hAnsi="Arial" w:cs="Arial"/>
          <w:kern w:val="2"/>
          <w:lang w:bidi="x-none"/>
          <w14:cntxtAlts/>
        </w:rPr>
        <w:t>Interino</w:t>
      </w:r>
      <w:proofErr w:type="spellEnd"/>
      <w:r w:rsidRPr="00BB2B54">
        <w:rPr>
          <w:rFonts w:ascii="Arial" w:hAnsi="Arial" w:cs="Arial"/>
          <w:kern w:val="2"/>
          <w:lang w:bidi="x-none"/>
          <w14:cntxtAlts/>
        </w:rPr>
        <w:t>- Dr. John White</w:t>
      </w:r>
    </w:p>
    <w:p w:rsidR="00AA64AB" w:rsidRPr="00BB2B54" w:rsidRDefault="00AA64AB" w:rsidP="00304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2"/>
          <w:lang w:bidi="x-none"/>
          <w14:cntxtAlts/>
        </w:rPr>
      </w:pPr>
    </w:p>
    <w:p w:rsidR="00AA64AB" w:rsidRPr="00734B1F" w:rsidRDefault="0098536F" w:rsidP="00304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i/>
          <w:kern w:val="2"/>
          <w:lang w:val="es-MX" w:bidi="x-none"/>
          <w14:cntxtAlts/>
        </w:rPr>
      </w:pPr>
      <w:r w:rsidRPr="00734B1F">
        <w:rPr>
          <w:rFonts w:ascii="Arial" w:hAnsi="Arial" w:cs="Arial"/>
          <w:b/>
          <w:i/>
          <w:kern w:val="2"/>
          <w:lang w:val="es-MX" w:bidi="x-none"/>
          <w14:cntxtAlts/>
        </w:rPr>
        <w:t>Maestros</w:t>
      </w:r>
    </w:p>
    <w:p w:rsidR="00AA64AB" w:rsidRPr="00734B1F" w:rsidRDefault="00AA64AB" w:rsidP="00304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i/>
          <w:kern w:val="2"/>
          <w:lang w:val="es-MX" w:bidi="x-none"/>
          <w14:cntxtAlts/>
        </w:rPr>
      </w:pPr>
    </w:p>
    <w:p w:rsidR="006173F7" w:rsidRPr="006173F7" w:rsidRDefault="006173F7" w:rsidP="00617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kern w:val="2"/>
          <w:lang w:val="es-MX" w:bidi="x-none"/>
          <w14:cntxtAlts/>
        </w:rPr>
      </w:pPr>
      <w:r w:rsidRPr="006173F7">
        <w:rPr>
          <w:rFonts w:ascii="Arial" w:hAnsi="Arial" w:cs="Arial"/>
          <w:b/>
          <w:kern w:val="2"/>
          <w:lang w:val="es-MX" w:bidi="x-none"/>
          <w14:cntxtAlts/>
        </w:rPr>
        <w:t xml:space="preserve">Sra. </w:t>
      </w:r>
      <w:proofErr w:type="spellStart"/>
      <w:r w:rsidRPr="006173F7">
        <w:rPr>
          <w:rFonts w:ascii="Arial" w:hAnsi="Arial" w:cs="Arial"/>
          <w:b/>
          <w:kern w:val="2"/>
          <w:lang w:val="es-MX" w:bidi="x-none"/>
          <w14:cntxtAlts/>
        </w:rPr>
        <w:t>Donna</w:t>
      </w:r>
      <w:proofErr w:type="spellEnd"/>
      <w:r w:rsidRPr="006173F7">
        <w:rPr>
          <w:rFonts w:ascii="Arial" w:hAnsi="Arial" w:cs="Arial"/>
          <w:b/>
          <w:kern w:val="2"/>
          <w:lang w:val="es-MX" w:bidi="x-none"/>
          <w14:cntxtAlts/>
        </w:rPr>
        <w:t xml:space="preserve"> Kim </w:t>
      </w:r>
      <w:r>
        <w:rPr>
          <w:rFonts w:ascii="Arial" w:hAnsi="Arial" w:cs="Arial"/>
          <w:b/>
          <w:kern w:val="2"/>
          <w:lang w:val="es-MX" w:bidi="x-none"/>
          <w14:cntxtAlts/>
        </w:rPr>
        <w:t xml:space="preserve">            </w:t>
      </w:r>
      <w:r w:rsidRPr="006173F7">
        <w:rPr>
          <w:rFonts w:ascii="Arial" w:hAnsi="Arial" w:cs="Arial"/>
          <w:kern w:val="2"/>
          <w:lang w:val="es-MX" w:bidi="x-none"/>
          <w14:cntxtAlts/>
        </w:rPr>
        <w:t xml:space="preserve">Maestra de todos los grados de matemáticas, ciencias de quinto / </w:t>
      </w:r>
      <w:r>
        <w:rPr>
          <w:rFonts w:ascii="Arial" w:hAnsi="Arial" w:cs="Arial"/>
          <w:kern w:val="2"/>
          <w:lang w:val="es-MX" w:bidi="x-none"/>
          <w14:cntxtAlts/>
        </w:rPr>
        <w:t xml:space="preserve">    </w:t>
      </w:r>
      <w:r w:rsidRPr="006173F7">
        <w:rPr>
          <w:rFonts w:ascii="Arial" w:hAnsi="Arial" w:cs="Arial"/>
          <w:kern w:val="2"/>
          <w:lang w:val="es-MX" w:bidi="x-none"/>
          <w14:cntxtAlts/>
        </w:rPr>
        <w:t>sexto / séptimo grado y aceleración de aprendizaje de ELA de octavo grado</w:t>
      </w:r>
    </w:p>
    <w:p w:rsidR="006173F7" w:rsidRPr="006173F7" w:rsidRDefault="006173F7" w:rsidP="00617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kern w:val="2"/>
          <w:lang w:val="es-MX" w:bidi="x-none"/>
          <w14:cntxtAlts/>
        </w:rPr>
      </w:pPr>
      <w:r>
        <w:rPr>
          <w:rFonts w:ascii="Arial" w:hAnsi="Arial" w:cs="Arial"/>
          <w:b/>
          <w:kern w:val="2"/>
          <w:lang w:val="es-MX" w:bidi="x-none"/>
          <w14:cntxtAlts/>
        </w:rPr>
        <w:t xml:space="preserve"> </w:t>
      </w:r>
    </w:p>
    <w:p w:rsidR="006173F7" w:rsidRPr="006173F7" w:rsidRDefault="006173F7" w:rsidP="00617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2"/>
          <w:lang w:val="es-MX" w:bidi="x-none"/>
          <w14:cntxtAlts/>
        </w:rPr>
      </w:pPr>
      <w:r w:rsidRPr="006173F7">
        <w:rPr>
          <w:rFonts w:ascii="Arial" w:hAnsi="Arial" w:cs="Arial"/>
          <w:b/>
          <w:kern w:val="2"/>
          <w:lang w:val="es-MX" w:bidi="x-none"/>
          <w14:cntxtAlts/>
        </w:rPr>
        <w:t>Sr.</w:t>
      </w:r>
      <w:r>
        <w:rPr>
          <w:rFonts w:ascii="Arial" w:hAnsi="Arial" w:cs="Arial"/>
          <w:b/>
          <w:kern w:val="2"/>
          <w:lang w:val="es-MX" w:bidi="x-none"/>
          <w14:cntxtAlts/>
        </w:rPr>
        <w:t xml:space="preserve"> </w:t>
      </w:r>
      <w:r w:rsidRPr="006173F7">
        <w:rPr>
          <w:rFonts w:ascii="Arial" w:hAnsi="Arial" w:cs="Arial"/>
          <w:b/>
          <w:kern w:val="2"/>
          <w:lang w:val="es-MX" w:bidi="x-none"/>
          <w14:cntxtAlts/>
        </w:rPr>
        <w:t xml:space="preserve">Richard </w:t>
      </w:r>
      <w:proofErr w:type="spellStart"/>
      <w:r w:rsidRPr="006173F7">
        <w:rPr>
          <w:rFonts w:ascii="Arial" w:hAnsi="Arial" w:cs="Arial"/>
          <w:b/>
          <w:kern w:val="2"/>
          <w:lang w:val="es-MX" w:bidi="x-none"/>
          <w14:cntxtAlts/>
        </w:rPr>
        <w:t>Burris</w:t>
      </w:r>
      <w:proofErr w:type="spellEnd"/>
      <w:r w:rsidRPr="006173F7">
        <w:rPr>
          <w:rFonts w:ascii="Arial" w:hAnsi="Arial" w:cs="Arial"/>
          <w:b/>
          <w:kern w:val="2"/>
          <w:lang w:val="es-MX" w:bidi="x-none"/>
          <w14:cntxtAlts/>
        </w:rPr>
        <w:t xml:space="preserve"> </w:t>
      </w:r>
      <w:r>
        <w:rPr>
          <w:rFonts w:ascii="Arial" w:hAnsi="Arial" w:cs="Arial"/>
          <w:b/>
          <w:kern w:val="2"/>
          <w:lang w:val="es-MX" w:bidi="x-none"/>
          <w14:cntxtAlts/>
        </w:rPr>
        <w:t xml:space="preserve">         </w:t>
      </w:r>
      <w:r w:rsidRPr="006173F7">
        <w:rPr>
          <w:rFonts w:ascii="Arial" w:hAnsi="Arial" w:cs="Arial"/>
          <w:kern w:val="2"/>
          <w:lang w:val="es-MX" w:bidi="x-none"/>
          <w14:cntxtAlts/>
        </w:rPr>
        <w:t>Todos los grados ELA, Cienc</w:t>
      </w:r>
      <w:r>
        <w:rPr>
          <w:rFonts w:ascii="Arial" w:hAnsi="Arial" w:cs="Arial"/>
          <w:kern w:val="2"/>
          <w:lang w:val="es-MX" w:bidi="x-none"/>
          <w14:cntxtAlts/>
        </w:rPr>
        <w:t xml:space="preserve">ias de grado 8, y 5/ 6/ 7 </w:t>
      </w:r>
      <w:r w:rsidRPr="006173F7">
        <w:rPr>
          <w:rFonts w:ascii="Arial" w:hAnsi="Arial" w:cs="Arial"/>
          <w:kern w:val="2"/>
          <w:lang w:val="es-MX" w:bidi="x-none"/>
          <w14:cntxtAlts/>
        </w:rPr>
        <w:t>Grado</w:t>
      </w:r>
    </w:p>
    <w:p w:rsidR="006173F7" w:rsidRPr="006173F7" w:rsidRDefault="006173F7" w:rsidP="00617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2"/>
          <w:lang w:val="es-MX" w:bidi="x-none"/>
          <w14:cntxtAlts/>
        </w:rPr>
      </w:pPr>
      <w:r w:rsidRPr="006173F7">
        <w:rPr>
          <w:rFonts w:ascii="Arial" w:hAnsi="Arial" w:cs="Arial"/>
          <w:kern w:val="2"/>
          <w:lang w:val="es-MX" w:bidi="x-none"/>
          <w14:cntxtAlts/>
        </w:rPr>
        <w:t xml:space="preserve">                                             Profesor de Aceleración del Aprendizaje</w:t>
      </w:r>
      <w:r>
        <w:rPr>
          <w:rFonts w:ascii="Arial" w:hAnsi="Arial" w:cs="Arial"/>
          <w:kern w:val="2"/>
          <w:lang w:val="es-MX" w:bidi="x-none"/>
          <w14:cntxtAlts/>
        </w:rPr>
        <w:t xml:space="preserve"> de ELA</w:t>
      </w:r>
    </w:p>
    <w:p w:rsidR="006173F7" w:rsidRPr="006173F7" w:rsidRDefault="006173F7" w:rsidP="00617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kern w:val="2"/>
          <w:lang w:val="es-MX" w:bidi="x-none"/>
          <w14:cntxtAlts/>
        </w:rPr>
      </w:pPr>
    </w:p>
    <w:p w:rsidR="006173F7" w:rsidRPr="006173F7" w:rsidRDefault="006173F7" w:rsidP="00617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2"/>
          <w:lang w:val="es-MX" w:bidi="x-none"/>
          <w14:cntxtAlts/>
        </w:rPr>
      </w:pPr>
      <w:r w:rsidRPr="006173F7">
        <w:rPr>
          <w:rFonts w:ascii="Arial" w:hAnsi="Arial" w:cs="Arial"/>
          <w:b/>
          <w:kern w:val="2"/>
          <w:lang w:val="es-MX" w:bidi="x-none"/>
          <w14:cntxtAlts/>
        </w:rPr>
        <w:t xml:space="preserve">Sra. </w:t>
      </w:r>
      <w:proofErr w:type="spellStart"/>
      <w:r w:rsidRPr="006173F7">
        <w:rPr>
          <w:rFonts w:ascii="Arial" w:hAnsi="Arial" w:cs="Arial"/>
          <w:b/>
          <w:kern w:val="2"/>
          <w:lang w:val="es-MX" w:bidi="x-none"/>
          <w14:cntxtAlts/>
        </w:rPr>
        <w:t>Donna</w:t>
      </w:r>
      <w:proofErr w:type="spellEnd"/>
      <w:r w:rsidRPr="006173F7">
        <w:rPr>
          <w:rFonts w:ascii="Arial" w:hAnsi="Arial" w:cs="Arial"/>
          <w:b/>
          <w:kern w:val="2"/>
          <w:lang w:val="es-MX" w:bidi="x-none"/>
          <w14:cntxtAlts/>
        </w:rPr>
        <w:t xml:space="preserve"> </w:t>
      </w:r>
      <w:proofErr w:type="spellStart"/>
      <w:r w:rsidRPr="006173F7">
        <w:rPr>
          <w:rFonts w:ascii="Arial" w:hAnsi="Arial" w:cs="Arial"/>
          <w:b/>
          <w:kern w:val="2"/>
          <w:lang w:val="es-MX" w:bidi="x-none"/>
          <w14:cntxtAlts/>
        </w:rPr>
        <w:t>Horowitz</w:t>
      </w:r>
      <w:proofErr w:type="spellEnd"/>
      <w:r w:rsidRPr="006173F7">
        <w:rPr>
          <w:rFonts w:ascii="Arial" w:hAnsi="Arial" w:cs="Arial"/>
          <w:b/>
          <w:kern w:val="2"/>
          <w:lang w:val="es-MX" w:bidi="x-none"/>
          <w14:cntxtAlts/>
        </w:rPr>
        <w:t xml:space="preserve"> </w:t>
      </w:r>
      <w:r>
        <w:rPr>
          <w:rFonts w:ascii="Arial" w:hAnsi="Arial" w:cs="Arial"/>
          <w:b/>
          <w:kern w:val="2"/>
          <w:lang w:val="es-MX" w:bidi="x-none"/>
          <w14:cntxtAlts/>
        </w:rPr>
        <w:t xml:space="preserve">    </w:t>
      </w:r>
      <w:r w:rsidRPr="006173F7">
        <w:rPr>
          <w:rFonts w:ascii="Arial" w:hAnsi="Arial" w:cs="Arial"/>
          <w:kern w:val="2"/>
          <w:lang w:val="es-MX" w:bidi="x-none"/>
          <w14:cntxtAlts/>
        </w:rPr>
        <w:t xml:space="preserve">Historia de todos los grados, Aceleración del aprendizaje de </w:t>
      </w:r>
      <w:proofErr w:type="gramStart"/>
      <w:r w:rsidRPr="006173F7">
        <w:rPr>
          <w:rFonts w:ascii="Arial" w:hAnsi="Arial" w:cs="Arial"/>
          <w:kern w:val="2"/>
          <w:lang w:val="es-MX" w:bidi="x-none"/>
          <w14:cntxtAlts/>
        </w:rPr>
        <w:t>to</w:t>
      </w:r>
      <w:r w:rsidR="00734B1F">
        <w:rPr>
          <w:rFonts w:ascii="Arial" w:hAnsi="Arial" w:cs="Arial"/>
          <w:kern w:val="2"/>
          <w:lang w:val="es-MX" w:bidi="x-none"/>
          <w14:cntxtAlts/>
        </w:rPr>
        <w:t>dos los grado</w:t>
      </w:r>
      <w:proofErr w:type="gramEnd"/>
      <w:r w:rsidR="00734B1F">
        <w:rPr>
          <w:rFonts w:ascii="Arial" w:hAnsi="Arial" w:cs="Arial"/>
          <w:kern w:val="2"/>
          <w:lang w:val="es-MX" w:bidi="x-none"/>
          <w14:cntxtAlts/>
        </w:rPr>
        <w:t xml:space="preserve">, y </w:t>
      </w:r>
      <w:proofErr w:type="spellStart"/>
      <w:r w:rsidR="00734B1F">
        <w:rPr>
          <w:rFonts w:ascii="Arial" w:hAnsi="Arial" w:cs="Arial"/>
          <w:kern w:val="2"/>
          <w:lang w:val="es-MX" w:bidi="x-none"/>
          <w14:cntxtAlts/>
        </w:rPr>
        <w:t>Educacion</w:t>
      </w:r>
      <w:proofErr w:type="spellEnd"/>
      <w:r w:rsidR="00734B1F">
        <w:rPr>
          <w:rFonts w:ascii="Arial" w:hAnsi="Arial" w:cs="Arial"/>
          <w:kern w:val="2"/>
          <w:lang w:val="es-MX" w:bidi="x-none"/>
          <w14:cntxtAlts/>
        </w:rPr>
        <w:t xml:space="preserve"> </w:t>
      </w:r>
      <w:proofErr w:type="spellStart"/>
      <w:r w:rsidR="00734B1F">
        <w:rPr>
          <w:rFonts w:ascii="Arial" w:hAnsi="Arial" w:cs="Arial"/>
          <w:kern w:val="2"/>
          <w:lang w:val="es-MX" w:bidi="x-none"/>
          <w14:cntxtAlts/>
        </w:rPr>
        <w:t>Fisica</w:t>
      </w:r>
      <w:proofErr w:type="spellEnd"/>
      <w:r w:rsidR="00734B1F">
        <w:rPr>
          <w:rFonts w:ascii="Arial" w:hAnsi="Arial" w:cs="Arial"/>
          <w:kern w:val="2"/>
          <w:lang w:val="es-MX" w:bidi="x-none"/>
          <w14:cntxtAlts/>
        </w:rPr>
        <w:t xml:space="preserve"> de todos los Grados</w:t>
      </w:r>
      <w:bookmarkStart w:id="2" w:name="_GoBack"/>
      <w:bookmarkEnd w:id="2"/>
    </w:p>
    <w:p w:rsidR="006173F7" w:rsidRPr="006173F7" w:rsidRDefault="006173F7" w:rsidP="00617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kern w:val="2"/>
          <w:lang w:val="es-MX" w:bidi="x-none"/>
          <w14:cntxtAlts/>
        </w:rPr>
      </w:pPr>
    </w:p>
    <w:p w:rsidR="00C149F5" w:rsidRPr="006173F7" w:rsidRDefault="006173F7" w:rsidP="00617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2"/>
          <w:lang w:val="es-MX" w:bidi="x-none"/>
          <w14:cntxtAlts/>
        </w:rPr>
      </w:pPr>
      <w:r w:rsidRPr="006173F7">
        <w:rPr>
          <w:rFonts w:ascii="Arial" w:hAnsi="Arial" w:cs="Arial"/>
          <w:b/>
          <w:kern w:val="2"/>
          <w:lang w:val="es-MX" w:bidi="x-none"/>
          <w14:cntxtAlts/>
        </w:rPr>
        <w:t xml:space="preserve">Sra. </w:t>
      </w:r>
      <w:proofErr w:type="spellStart"/>
      <w:r w:rsidRPr="006173F7">
        <w:rPr>
          <w:rFonts w:ascii="Arial" w:hAnsi="Arial" w:cs="Arial"/>
          <w:b/>
          <w:kern w:val="2"/>
          <w:lang w:val="es-MX" w:bidi="x-none"/>
          <w14:cntxtAlts/>
        </w:rPr>
        <w:t>Dorothy</w:t>
      </w:r>
      <w:proofErr w:type="spellEnd"/>
      <w:r w:rsidRPr="006173F7">
        <w:rPr>
          <w:rFonts w:ascii="Arial" w:hAnsi="Arial" w:cs="Arial"/>
          <w:b/>
          <w:kern w:val="2"/>
          <w:lang w:val="es-MX" w:bidi="x-none"/>
          <w14:cntxtAlts/>
        </w:rPr>
        <w:t xml:space="preserve"> </w:t>
      </w:r>
      <w:proofErr w:type="spellStart"/>
      <w:r w:rsidRPr="006173F7">
        <w:rPr>
          <w:rFonts w:ascii="Arial" w:hAnsi="Arial" w:cs="Arial"/>
          <w:b/>
          <w:kern w:val="2"/>
          <w:lang w:val="es-MX" w:bidi="x-none"/>
          <w14:cntxtAlts/>
        </w:rPr>
        <w:t>Klinger</w:t>
      </w:r>
      <w:proofErr w:type="spellEnd"/>
      <w:r w:rsidRPr="006173F7">
        <w:rPr>
          <w:rFonts w:ascii="Arial" w:hAnsi="Arial" w:cs="Arial"/>
          <w:b/>
          <w:kern w:val="2"/>
          <w:lang w:val="es-MX" w:bidi="x-none"/>
          <w14:cntxtAlts/>
        </w:rPr>
        <w:t xml:space="preserve"> </w:t>
      </w:r>
      <w:r>
        <w:rPr>
          <w:rFonts w:ascii="Arial" w:hAnsi="Arial" w:cs="Arial"/>
          <w:b/>
          <w:kern w:val="2"/>
          <w:lang w:val="es-MX" w:bidi="x-none"/>
          <w14:cntxtAlts/>
        </w:rPr>
        <w:t xml:space="preserve">    </w:t>
      </w:r>
      <w:r w:rsidRPr="006173F7">
        <w:rPr>
          <w:rFonts w:ascii="Arial" w:hAnsi="Arial" w:cs="Arial"/>
          <w:kern w:val="2"/>
          <w:lang w:val="es-MX" w:bidi="x-none"/>
          <w14:cntxtAlts/>
        </w:rPr>
        <w:t xml:space="preserve">Coordinadora de educación especial de quinto </w:t>
      </w:r>
      <w:proofErr w:type="spellStart"/>
      <w:r w:rsidRPr="006173F7">
        <w:rPr>
          <w:rFonts w:ascii="Arial" w:hAnsi="Arial" w:cs="Arial"/>
          <w:kern w:val="2"/>
          <w:lang w:val="es-MX" w:bidi="x-none"/>
          <w14:cntxtAlts/>
        </w:rPr>
        <w:t>a</w:t>
      </w:r>
      <w:proofErr w:type="spellEnd"/>
      <w:r w:rsidRPr="006173F7">
        <w:rPr>
          <w:rFonts w:ascii="Arial" w:hAnsi="Arial" w:cs="Arial"/>
          <w:kern w:val="2"/>
          <w:lang w:val="es-MX" w:bidi="x-none"/>
          <w14:cntxtAlts/>
        </w:rPr>
        <w:t xml:space="preserve"> octavo grado / Maestra de RSP</w:t>
      </w:r>
    </w:p>
    <w:p w:rsidR="006173F7" w:rsidRPr="006173F7" w:rsidRDefault="006173F7" w:rsidP="00617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2"/>
          <w:lang w:val="es-MX" w:bidi="x-none"/>
          <w14:cntxtAlts/>
        </w:rPr>
      </w:pPr>
    </w:p>
    <w:p w:rsidR="00AA64AB" w:rsidRPr="00734B1F" w:rsidRDefault="00520A6C" w:rsidP="00304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i/>
          <w:kern w:val="2"/>
          <w:lang w:val="es-MX" w:bidi="x-none"/>
          <w14:cntxtAlts/>
        </w:rPr>
      </w:pPr>
      <w:r w:rsidRPr="00734B1F">
        <w:rPr>
          <w:rFonts w:ascii="Arial" w:hAnsi="Arial" w:cs="Arial"/>
          <w:b/>
          <w:i/>
          <w:kern w:val="2"/>
          <w:lang w:val="es-MX" w:bidi="x-none"/>
          <w14:cntxtAlts/>
        </w:rPr>
        <w:t>Otro Personal</w:t>
      </w:r>
    </w:p>
    <w:p w:rsidR="006173F7" w:rsidRPr="00734B1F" w:rsidRDefault="006173F7" w:rsidP="00304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i/>
          <w:kern w:val="2"/>
          <w:lang w:val="es-MX" w:bidi="x-none"/>
          <w14:cntxtAlts/>
        </w:rPr>
      </w:pPr>
    </w:p>
    <w:p w:rsidR="006173F7" w:rsidRPr="006173F7" w:rsidRDefault="006173F7" w:rsidP="00617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2"/>
          <w:lang w:val="es-MX" w:bidi="x-none"/>
          <w14:cntxtAlts/>
        </w:rPr>
      </w:pPr>
      <w:r w:rsidRPr="006173F7">
        <w:rPr>
          <w:rFonts w:ascii="Arial" w:hAnsi="Arial" w:cs="Arial"/>
          <w:b/>
          <w:kern w:val="2"/>
          <w:lang w:val="es-MX" w:bidi="x-none"/>
          <w14:cntxtAlts/>
        </w:rPr>
        <w:t xml:space="preserve">Richard </w:t>
      </w:r>
      <w:proofErr w:type="spellStart"/>
      <w:r w:rsidRPr="006173F7">
        <w:rPr>
          <w:rFonts w:ascii="Arial" w:hAnsi="Arial" w:cs="Arial"/>
          <w:b/>
          <w:kern w:val="2"/>
          <w:lang w:val="es-MX" w:bidi="x-none"/>
          <w14:cntxtAlts/>
        </w:rPr>
        <w:t>Cooks</w:t>
      </w:r>
      <w:proofErr w:type="spellEnd"/>
      <w:r w:rsidRPr="006173F7">
        <w:rPr>
          <w:rFonts w:ascii="Arial" w:hAnsi="Arial" w:cs="Arial"/>
          <w:kern w:val="2"/>
          <w:lang w:val="es-MX" w:bidi="x-none"/>
          <w14:cntxtAlts/>
        </w:rPr>
        <w:t xml:space="preserve">                                  </w:t>
      </w:r>
      <w:r>
        <w:rPr>
          <w:rFonts w:ascii="Arial" w:hAnsi="Arial" w:cs="Arial"/>
          <w:kern w:val="2"/>
          <w:lang w:val="es-MX" w:bidi="x-none"/>
          <w14:cntxtAlts/>
        </w:rPr>
        <w:t>Trabajador Social Clínico L</w:t>
      </w:r>
      <w:r w:rsidRPr="006173F7">
        <w:rPr>
          <w:rFonts w:ascii="Arial" w:hAnsi="Arial" w:cs="Arial"/>
          <w:kern w:val="2"/>
          <w:lang w:val="es-MX" w:bidi="x-none"/>
          <w14:cntxtAlts/>
        </w:rPr>
        <w:t>icenciado</w:t>
      </w:r>
    </w:p>
    <w:p w:rsidR="00AA64AB" w:rsidRPr="008E4973" w:rsidRDefault="00AA64AB" w:rsidP="00304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i/>
          <w:kern w:val="2"/>
          <w:lang w:val="es-MX" w:bidi="x-none"/>
          <w14:cntxtAlts/>
        </w:rPr>
      </w:pPr>
    </w:p>
    <w:p w:rsidR="00AA64AB" w:rsidRPr="008E4973" w:rsidRDefault="00AA64AB" w:rsidP="00AA64AB">
      <w:pPr>
        <w:rPr>
          <w:rFonts w:ascii="Arial" w:hAnsi="Arial" w:cs="Arial"/>
          <w:lang w:val="es-MX"/>
        </w:rPr>
      </w:pPr>
      <w:r w:rsidRPr="00410F8F">
        <w:rPr>
          <w:rFonts w:ascii="Arial" w:hAnsi="Arial" w:cs="Arial"/>
          <w:b/>
          <w:lang w:val="es-MX"/>
        </w:rPr>
        <w:t>Brian Lara</w:t>
      </w:r>
      <w:r w:rsidRPr="008E4973">
        <w:rPr>
          <w:rFonts w:ascii="Arial" w:hAnsi="Arial" w:cs="Arial"/>
          <w:lang w:val="es-MX"/>
        </w:rPr>
        <w:tab/>
      </w:r>
      <w:r w:rsidRPr="008E4973">
        <w:rPr>
          <w:rFonts w:ascii="Arial" w:hAnsi="Arial" w:cs="Arial"/>
          <w:lang w:val="es-MX"/>
        </w:rPr>
        <w:tab/>
      </w:r>
      <w:r w:rsidRPr="008E4973">
        <w:rPr>
          <w:rFonts w:ascii="Arial" w:hAnsi="Arial" w:cs="Arial"/>
          <w:lang w:val="es-MX"/>
        </w:rPr>
        <w:tab/>
      </w:r>
      <w:r w:rsidR="002C1173">
        <w:rPr>
          <w:rFonts w:ascii="Arial" w:hAnsi="Arial" w:cs="Arial"/>
          <w:lang w:val="es-MX"/>
        </w:rPr>
        <w:t xml:space="preserve">            </w:t>
      </w:r>
      <w:r w:rsidR="00EF3683">
        <w:rPr>
          <w:rFonts w:ascii="Arial" w:hAnsi="Arial" w:cs="Arial"/>
          <w:lang w:val="es-MX"/>
        </w:rPr>
        <w:t xml:space="preserve">Monitor de Apoyo en </w:t>
      </w:r>
      <w:proofErr w:type="spellStart"/>
      <w:r w:rsidR="00EF3683">
        <w:rPr>
          <w:rFonts w:ascii="Arial" w:hAnsi="Arial" w:cs="Arial"/>
          <w:lang w:val="es-MX"/>
        </w:rPr>
        <w:t>Inlges</w:t>
      </w:r>
      <w:proofErr w:type="spellEnd"/>
      <w:r w:rsidR="00EF3683">
        <w:rPr>
          <w:rFonts w:ascii="Arial" w:hAnsi="Arial" w:cs="Arial"/>
          <w:lang w:val="es-MX"/>
        </w:rPr>
        <w:t>/</w:t>
      </w:r>
      <w:r w:rsidR="0098536F" w:rsidRPr="008E4973">
        <w:rPr>
          <w:rFonts w:ascii="Arial" w:hAnsi="Arial" w:cs="Arial"/>
          <w:lang w:val="es-MX"/>
        </w:rPr>
        <w:t xml:space="preserve">Ayudante de </w:t>
      </w:r>
      <w:proofErr w:type="gramStart"/>
      <w:r w:rsidR="00AF69CB">
        <w:rPr>
          <w:rFonts w:ascii="Arial" w:hAnsi="Arial" w:cs="Arial"/>
          <w:lang w:val="es-MX"/>
        </w:rPr>
        <w:t>I</w:t>
      </w:r>
      <w:r w:rsidR="0098536F" w:rsidRPr="008E4973">
        <w:rPr>
          <w:rFonts w:ascii="Arial" w:hAnsi="Arial" w:cs="Arial"/>
          <w:lang w:val="es-MX"/>
        </w:rPr>
        <w:t xml:space="preserve">nstrucción </w:t>
      </w:r>
      <w:r w:rsidR="00BB2B54">
        <w:rPr>
          <w:rFonts w:ascii="Arial" w:hAnsi="Arial" w:cs="Arial"/>
          <w:lang w:val="es-MX"/>
        </w:rPr>
        <w:t xml:space="preserve"> </w:t>
      </w:r>
      <w:r w:rsidR="00AF69CB">
        <w:rPr>
          <w:rFonts w:ascii="Arial" w:hAnsi="Arial" w:cs="Arial"/>
          <w:lang w:val="es-MX"/>
        </w:rPr>
        <w:t>B</w:t>
      </w:r>
      <w:r w:rsidR="0098536F" w:rsidRPr="008E4973">
        <w:rPr>
          <w:rFonts w:ascii="Arial" w:hAnsi="Arial" w:cs="Arial"/>
          <w:lang w:val="es-MX"/>
        </w:rPr>
        <w:t>ilingüe</w:t>
      </w:r>
      <w:proofErr w:type="gramEnd"/>
      <w:r w:rsidR="00BB2B54">
        <w:rPr>
          <w:rFonts w:ascii="Arial" w:hAnsi="Arial" w:cs="Arial"/>
          <w:lang w:val="es-MX"/>
        </w:rPr>
        <w:t xml:space="preserve"> (Titulo 1)</w:t>
      </w:r>
    </w:p>
    <w:p w:rsidR="00AF1817" w:rsidRPr="008E4973" w:rsidRDefault="00AA64AB" w:rsidP="00AA64AB">
      <w:pPr>
        <w:rPr>
          <w:rFonts w:ascii="Arial" w:hAnsi="Arial" w:cs="Arial"/>
          <w:lang w:val="es-MX"/>
        </w:rPr>
      </w:pPr>
      <w:proofErr w:type="spellStart"/>
      <w:r w:rsidRPr="00410F8F">
        <w:rPr>
          <w:rFonts w:ascii="Arial" w:hAnsi="Arial" w:cs="Arial"/>
          <w:b/>
          <w:lang w:val="es-MX"/>
        </w:rPr>
        <w:t>Cry</w:t>
      </w:r>
      <w:r w:rsidR="00600A81" w:rsidRPr="00410F8F">
        <w:rPr>
          <w:rFonts w:ascii="Arial" w:hAnsi="Arial" w:cs="Arial"/>
          <w:b/>
          <w:lang w:val="es-MX"/>
        </w:rPr>
        <w:t>stal</w:t>
      </w:r>
      <w:proofErr w:type="spellEnd"/>
      <w:r w:rsidR="00600A81" w:rsidRPr="00410F8F">
        <w:rPr>
          <w:rFonts w:ascii="Arial" w:hAnsi="Arial" w:cs="Arial"/>
          <w:b/>
          <w:lang w:val="es-MX"/>
        </w:rPr>
        <w:t xml:space="preserve"> </w:t>
      </w:r>
      <w:proofErr w:type="spellStart"/>
      <w:r w:rsidR="00600A81" w:rsidRPr="00410F8F">
        <w:rPr>
          <w:rFonts w:ascii="Arial" w:hAnsi="Arial" w:cs="Arial"/>
          <w:b/>
          <w:lang w:val="es-MX"/>
        </w:rPr>
        <w:t>Lopez</w:t>
      </w:r>
      <w:proofErr w:type="spellEnd"/>
      <w:r w:rsidR="00600A81" w:rsidRPr="008E4973">
        <w:rPr>
          <w:rFonts w:ascii="Arial" w:hAnsi="Arial" w:cs="Arial"/>
          <w:lang w:val="es-MX"/>
        </w:rPr>
        <w:tab/>
      </w:r>
      <w:r w:rsidR="00600A81" w:rsidRPr="008E4973">
        <w:rPr>
          <w:rFonts w:ascii="Arial" w:hAnsi="Arial" w:cs="Arial"/>
          <w:lang w:val="es-MX"/>
        </w:rPr>
        <w:tab/>
      </w:r>
      <w:r w:rsidR="00600A81" w:rsidRPr="008E4973">
        <w:rPr>
          <w:rFonts w:ascii="Arial" w:hAnsi="Arial" w:cs="Arial"/>
          <w:lang w:val="es-MX"/>
        </w:rPr>
        <w:tab/>
        <w:t>Coordinadora de la Oficina</w:t>
      </w:r>
    </w:p>
    <w:p w:rsidR="00570BD6" w:rsidRPr="008E4973" w:rsidRDefault="00520A6C" w:rsidP="0030405B">
      <w:pPr>
        <w:rPr>
          <w:rFonts w:ascii="Arial" w:hAnsi="Arial" w:cs="Arial"/>
          <w:lang w:val="es-MX"/>
        </w:rPr>
      </w:pPr>
      <w:r>
        <w:rPr>
          <w:rFonts w:ascii="Arial" w:hAnsi="Arial" w:cs="Arial"/>
          <w:b/>
          <w:lang w:val="es-MX"/>
        </w:rPr>
        <w:t xml:space="preserve">Kelvin Lara      </w:t>
      </w:r>
      <w:r w:rsidR="00600A81" w:rsidRPr="008E4973">
        <w:rPr>
          <w:rFonts w:ascii="Arial" w:hAnsi="Arial" w:cs="Arial"/>
          <w:lang w:val="es-MX"/>
        </w:rPr>
        <w:tab/>
      </w:r>
      <w:r w:rsidR="00600A81" w:rsidRPr="008E4973">
        <w:rPr>
          <w:rFonts w:ascii="Arial" w:hAnsi="Arial" w:cs="Arial"/>
          <w:lang w:val="es-MX"/>
        </w:rPr>
        <w:tab/>
      </w:r>
      <w:r w:rsidR="00600A81" w:rsidRPr="008E4973">
        <w:rPr>
          <w:rFonts w:ascii="Arial" w:hAnsi="Arial" w:cs="Arial"/>
          <w:lang w:val="es-MX"/>
        </w:rPr>
        <w:tab/>
      </w:r>
      <w:r w:rsidRPr="008E4973">
        <w:rPr>
          <w:rFonts w:ascii="Arial" w:hAnsi="Arial" w:cs="Arial"/>
          <w:lang w:val="es-MX"/>
        </w:rPr>
        <w:t xml:space="preserve">Ayudante de </w:t>
      </w:r>
      <w:r w:rsidR="00AF69CB">
        <w:rPr>
          <w:rFonts w:ascii="Arial" w:hAnsi="Arial" w:cs="Arial"/>
          <w:lang w:val="es-MX"/>
        </w:rPr>
        <w:t>I</w:t>
      </w:r>
      <w:r w:rsidRPr="008E4973">
        <w:rPr>
          <w:rFonts w:ascii="Arial" w:hAnsi="Arial" w:cs="Arial"/>
          <w:lang w:val="es-MX"/>
        </w:rPr>
        <w:t xml:space="preserve">nstrucción </w:t>
      </w:r>
      <w:r w:rsidR="00AF69CB">
        <w:rPr>
          <w:rFonts w:ascii="Arial" w:hAnsi="Arial" w:cs="Arial"/>
          <w:lang w:val="es-MX"/>
        </w:rPr>
        <w:t>B</w:t>
      </w:r>
      <w:r w:rsidRPr="008E4973">
        <w:rPr>
          <w:rFonts w:ascii="Arial" w:hAnsi="Arial" w:cs="Arial"/>
          <w:lang w:val="es-MX"/>
        </w:rPr>
        <w:t>ilingüe</w:t>
      </w:r>
    </w:p>
    <w:p w:rsidR="00570BD6" w:rsidRPr="008E4973" w:rsidRDefault="00AF69CB" w:rsidP="00CC5598">
      <w:pPr>
        <w:ind w:left="2880" w:hanging="2880"/>
        <w:rPr>
          <w:rFonts w:ascii="Arial" w:hAnsi="Arial" w:cs="Arial"/>
          <w:b/>
          <w:i/>
          <w:lang w:val="es-MX"/>
        </w:rPr>
      </w:pPr>
      <w:proofErr w:type="spellStart"/>
      <w:r>
        <w:rPr>
          <w:rFonts w:ascii="Arial" w:hAnsi="Arial" w:cs="Arial"/>
          <w:b/>
          <w:lang w:val="es-MX"/>
        </w:rPr>
        <w:t>Nikki</w:t>
      </w:r>
      <w:proofErr w:type="spellEnd"/>
      <w:r>
        <w:rPr>
          <w:rFonts w:ascii="Arial" w:hAnsi="Arial" w:cs="Arial"/>
          <w:b/>
          <w:lang w:val="es-MX"/>
        </w:rPr>
        <w:t xml:space="preserve"> Hughes</w:t>
      </w:r>
      <w:r w:rsidR="00570BD6" w:rsidRPr="008E4973">
        <w:rPr>
          <w:rFonts w:ascii="Arial" w:hAnsi="Arial" w:cs="Arial"/>
          <w:lang w:val="es-MX"/>
        </w:rPr>
        <w:tab/>
      </w:r>
      <w:r w:rsidR="00600A81" w:rsidRPr="008E4973">
        <w:rPr>
          <w:rFonts w:ascii="Arial" w:hAnsi="Arial" w:cs="Arial"/>
          <w:lang w:val="es-MX"/>
        </w:rPr>
        <w:tab/>
        <w:t xml:space="preserve">Coordinadora del Programa </w:t>
      </w:r>
      <w:proofErr w:type="spellStart"/>
      <w:r w:rsidR="00600A81" w:rsidRPr="008E4973">
        <w:rPr>
          <w:rFonts w:ascii="Arial" w:hAnsi="Arial" w:cs="Arial"/>
          <w:lang w:val="es-MX"/>
        </w:rPr>
        <w:t>despues</w:t>
      </w:r>
      <w:proofErr w:type="spellEnd"/>
      <w:r w:rsidR="00600A81" w:rsidRPr="008E4973">
        <w:rPr>
          <w:rFonts w:ascii="Arial" w:hAnsi="Arial" w:cs="Arial"/>
          <w:lang w:val="es-MX"/>
        </w:rPr>
        <w:t xml:space="preserve"> de escuela </w:t>
      </w:r>
      <w:r w:rsidR="00CC5598" w:rsidRPr="008E4973">
        <w:rPr>
          <w:rFonts w:ascii="Arial" w:hAnsi="Arial" w:cs="Arial"/>
          <w:lang w:val="es-MX"/>
        </w:rPr>
        <w:t>-</w:t>
      </w:r>
      <w:proofErr w:type="spellStart"/>
      <w:r w:rsidR="00570BD6" w:rsidRPr="008E4973">
        <w:rPr>
          <w:rFonts w:ascii="Arial" w:hAnsi="Arial" w:cs="Arial"/>
          <w:b/>
          <w:i/>
          <w:lang w:val="es-MX"/>
        </w:rPr>
        <w:t>After</w:t>
      </w:r>
      <w:proofErr w:type="spellEnd"/>
      <w:r w:rsidR="00570BD6" w:rsidRPr="008E4973">
        <w:rPr>
          <w:rFonts w:ascii="Arial" w:hAnsi="Arial" w:cs="Arial"/>
          <w:b/>
          <w:i/>
          <w:lang w:val="es-MX"/>
        </w:rPr>
        <w:t>-</w:t>
      </w:r>
      <w:r>
        <w:rPr>
          <w:rFonts w:ascii="Arial" w:hAnsi="Arial" w:cs="Arial"/>
          <w:b/>
          <w:i/>
          <w:lang w:val="es-MX"/>
        </w:rPr>
        <w:t xml:space="preserve">      </w:t>
      </w:r>
      <w:proofErr w:type="spellStart"/>
      <w:r w:rsidR="00570BD6" w:rsidRPr="008E4973">
        <w:rPr>
          <w:rFonts w:ascii="Arial" w:hAnsi="Arial" w:cs="Arial"/>
          <w:b/>
          <w:i/>
          <w:lang w:val="es-MX"/>
        </w:rPr>
        <w:t>School</w:t>
      </w:r>
      <w:proofErr w:type="spellEnd"/>
      <w:r w:rsidR="00570BD6" w:rsidRPr="008E4973">
        <w:rPr>
          <w:rFonts w:ascii="Arial" w:hAnsi="Arial" w:cs="Arial"/>
          <w:b/>
          <w:i/>
          <w:lang w:val="es-MX"/>
        </w:rPr>
        <w:t xml:space="preserve"> </w:t>
      </w:r>
      <w:proofErr w:type="spellStart"/>
      <w:r w:rsidR="00570BD6" w:rsidRPr="008E4973">
        <w:rPr>
          <w:rFonts w:ascii="Arial" w:hAnsi="Arial" w:cs="Arial"/>
          <w:b/>
          <w:i/>
          <w:lang w:val="es-MX"/>
        </w:rPr>
        <w:t>All</w:t>
      </w:r>
      <w:proofErr w:type="spellEnd"/>
      <w:r w:rsidR="00CC5598" w:rsidRPr="008E4973">
        <w:rPr>
          <w:rFonts w:ascii="Arial" w:hAnsi="Arial" w:cs="Arial"/>
          <w:b/>
          <w:i/>
          <w:lang w:val="es-MX"/>
        </w:rPr>
        <w:t xml:space="preserve"> </w:t>
      </w:r>
      <w:proofErr w:type="spellStart"/>
      <w:r w:rsidR="00570BD6" w:rsidRPr="008E4973">
        <w:rPr>
          <w:rFonts w:ascii="Arial" w:hAnsi="Arial" w:cs="Arial"/>
          <w:b/>
          <w:i/>
          <w:lang w:val="es-MX"/>
        </w:rPr>
        <w:t>Stars</w:t>
      </w:r>
      <w:proofErr w:type="spellEnd"/>
    </w:p>
    <w:p w:rsidR="00AF1817" w:rsidRPr="008E4973" w:rsidRDefault="00AF1817" w:rsidP="0030405B">
      <w:pPr>
        <w:rPr>
          <w:rStyle w:val="Strong"/>
          <w:rFonts w:ascii="Arial" w:eastAsiaTheme="majorEastAsia" w:hAnsi="Arial" w:cs="Arial"/>
          <w:bCs w:val="0"/>
          <w:color w:val="108A4C"/>
          <w:lang w:val="es-MX"/>
        </w:rPr>
      </w:pPr>
      <w:r w:rsidRPr="008E4973">
        <w:rPr>
          <w:rStyle w:val="Strong"/>
          <w:rFonts w:ascii="Arial" w:hAnsi="Arial" w:cs="Arial"/>
          <w:b w:val="0"/>
          <w:color w:val="108A4C"/>
          <w:lang w:val="es-MX"/>
        </w:rPr>
        <w:br w:type="page"/>
      </w:r>
    </w:p>
    <w:p w:rsidR="00600A81" w:rsidRPr="008E4973" w:rsidRDefault="00600A81" w:rsidP="00600A81">
      <w:pPr>
        <w:pStyle w:val="BlockText"/>
        <w:ind w:left="-810" w:right="36"/>
        <w:rPr>
          <w:rStyle w:val="Strong"/>
          <w:rFonts w:ascii="Arial" w:eastAsiaTheme="majorEastAsia" w:hAnsi="Arial" w:cs="Arial"/>
          <w:bCs w:val="0"/>
          <w:smallCaps/>
          <w:color w:val="000000" w:themeColor="text1"/>
          <w:sz w:val="28"/>
          <w:szCs w:val="28"/>
          <w:lang w:val="es-MX"/>
        </w:rPr>
      </w:pPr>
      <w:bookmarkStart w:id="3" w:name="_Toc429740568"/>
      <w:proofErr w:type="spellStart"/>
      <w:r w:rsidRPr="008E4973">
        <w:rPr>
          <w:rStyle w:val="Strong"/>
          <w:rFonts w:ascii="Arial" w:eastAsiaTheme="majorEastAsia" w:hAnsi="Arial" w:cs="Arial"/>
          <w:bCs w:val="0"/>
          <w:smallCaps/>
          <w:color w:val="000000" w:themeColor="text1"/>
          <w:sz w:val="28"/>
          <w:szCs w:val="28"/>
          <w:lang w:val="es-MX"/>
        </w:rPr>
        <w:lastRenderedPageBreak/>
        <w:t>policias</w:t>
      </w:r>
      <w:proofErr w:type="spellEnd"/>
      <w:r w:rsidRPr="008E4973">
        <w:rPr>
          <w:rStyle w:val="Strong"/>
          <w:rFonts w:ascii="Arial" w:eastAsiaTheme="majorEastAsia" w:hAnsi="Arial" w:cs="Arial"/>
          <w:bCs w:val="0"/>
          <w:smallCaps/>
          <w:color w:val="000000" w:themeColor="text1"/>
          <w:sz w:val="28"/>
          <w:szCs w:val="28"/>
          <w:lang w:val="es-MX"/>
        </w:rPr>
        <w:t xml:space="preserve"> y procedimientos</w:t>
      </w:r>
    </w:p>
    <w:p w:rsidR="00600A81" w:rsidRPr="008E4973" w:rsidRDefault="00600A81" w:rsidP="00600A81">
      <w:pPr>
        <w:pStyle w:val="BlockText"/>
        <w:ind w:left="-810" w:right="36"/>
        <w:rPr>
          <w:rStyle w:val="Strong"/>
          <w:rFonts w:ascii="Arial" w:eastAsiaTheme="majorEastAsia" w:hAnsi="Arial" w:cs="Arial"/>
          <w:bCs w:val="0"/>
          <w:smallCaps/>
          <w:color w:val="000000" w:themeColor="text1"/>
          <w:sz w:val="22"/>
          <w:szCs w:val="22"/>
          <w:lang w:val="es-MX"/>
        </w:rPr>
      </w:pPr>
      <w:r w:rsidRPr="008E4973">
        <w:rPr>
          <w:rStyle w:val="Strong"/>
          <w:rFonts w:ascii="Arial" w:eastAsiaTheme="majorEastAsia" w:hAnsi="Arial" w:cs="Arial"/>
          <w:bCs w:val="0"/>
          <w:smallCaps/>
          <w:color w:val="000000" w:themeColor="text1"/>
          <w:sz w:val="22"/>
          <w:szCs w:val="22"/>
          <w:lang w:val="es-MX"/>
        </w:rPr>
        <w:t>política anti-discriminación y anti-acoso</w:t>
      </w:r>
    </w:p>
    <w:p w:rsidR="00600A81" w:rsidRPr="008E4973" w:rsidRDefault="00600A81" w:rsidP="00600A81">
      <w:pPr>
        <w:pStyle w:val="BlockText"/>
        <w:ind w:left="-810" w:right="36"/>
        <w:rPr>
          <w:rStyle w:val="Strong"/>
          <w:rFonts w:ascii="Arial" w:eastAsiaTheme="majorEastAsia" w:hAnsi="Arial" w:cs="Arial"/>
          <w:b w:val="0"/>
          <w:bCs w:val="0"/>
          <w:smallCaps/>
          <w:color w:val="000000" w:themeColor="text1"/>
          <w:sz w:val="22"/>
          <w:szCs w:val="22"/>
          <w:lang w:val="es-MX"/>
        </w:rPr>
      </w:pPr>
      <w:proofErr w:type="spellStart"/>
      <w:r w:rsidRPr="008E4973">
        <w:rPr>
          <w:rStyle w:val="Strong"/>
          <w:rFonts w:ascii="Arial" w:eastAsiaTheme="majorEastAsia" w:hAnsi="Arial" w:cs="Arial"/>
          <w:b w:val="0"/>
          <w:bCs w:val="0"/>
          <w:smallCaps/>
          <w:color w:val="000000" w:themeColor="text1"/>
          <w:sz w:val="22"/>
          <w:szCs w:val="22"/>
          <w:lang w:val="es-MX"/>
        </w:rPr>
        <w:t>public</w:t>
      </w:r>
      <w:proofErr w:type="spellEnd"/>
      <w:r w:rsidRPr="008E4973">
        <w:rPr>
          <w:rStyle w:val="Strong"/>
          <w:rFonts w:ascii="Arial" w:eastAsiaTheme="majorEastAsia" w:hAnsi="Arial" w:cs="Arial"/>
          <w:b w:val="0"/>
          <w:bCs w:val="0"/>
          <w:smallCaps/>
          <w:color w:val="000000" w:themeColor="text1"/>
          <w:sz w:val="22"/>
          <w:szCs w:val="22"/>
          <w:lang w:val="es-MX"/>
        </w:rPr>
        <w:t xml:space="preserve"> </w:t>
      </w:r>
      <w:proofErr w:type="spellStart"/>
      <w:r w:rsidRPr="008E4973">
        <w:rPr>
          <w:rStyle w:val="Strong"/>
          <w:rFonts w:ascii="Arial" w:eastAsiaTheme="majorEastAsia" w:hAnsi="Arial" w:cs="Arial"/>
          <w:b w:val="0"/>
          <w:bCs w:val="0"/>
          <w:smallCaps/>
          <w:color w:val="000000" w:themeColor="text1"/>
          <w:sz w:val="22"/>
          <w:szCs w:val="22"/>
          <w:lang w:val="es-MX"/>
        </w:rPr>
        <w:t>policy</w:t>
      </w:r>
      <w:proofErr w:type="spellEnd"/>
      <w:r w:rsidRPr="008E4973">
        <w:rPr>
          <w:rStyle w:val="Strong"/>
          <w:rFonts w:ascii="Arial" w:eastAsiaTheme="majorEastAsia" w:hAnsi="Arial" w:cs="Arial"/>
          <w:b w:val="0"/>
          <w:bCs w:val="0"/>
          <w:smallCaps/>
          <w:color w:val="000000" w:themeColor="text1"/>
          <w:sz w:val="22"/>
          <w:szCs w:val="22"/>
          <w:lang w:val="es-MX"/>
        </w:rPr>
        <w:t xml:space="preserve"> </w:t>
      </w:r>
      <w:proofErr w:type="spellStart"/>
      <w:r w:rsidRPr="008E4973">
        <w:rPr>
          <w:rStyle w:val="Strong"/>
          <w:rFonts w:ascii="Arial" w:eastAsiaTheme="majorEastAsia" w:hAnsi="Arial" w:cs="Arial"/>
          <w:b w:val="0"/>
          <w:bCs w:val="0"/>
          <w:smallCaps/>
          <w:color w:val="000000" w:themeColor="text1"/>
          <w:sz w:val="22"/>
          <w:szCs w:val="22"/>
          <w:lang w:val="es-MX"/>
        </w:rPr>
        <w:t>charter</w:t>
      </w:r>
      <w:proofErr w:type="spellEnd"/>
      <w:r w:rsidRPr="008E4973">
        <w:rPr>
          <w:rStyle w:val="Strong"/>
          <w:rFonts w:ascii="Arial" w:eastAsiaTheme="majorEastAsia" w:hAnsi="Arial" w:cs="Arial"/>
          <w:b w:val="0"/>
          <w:bCs w:val="0"/>
          <w:smallCaps/>
          <w:color w:val="000000" w:themeColor="text1"/>
          <w:sz w:val="22"/>
          <w:szCs w:val="22"/>
          <w:lang w:val="es-MX"/>
        </w:rPr>
        <w:t xml:space="preserve"> </w:t>
      </w:r>
      <w:proofErr w:type="spellStart"/>
      <w:r w:rsidRPr="008E4973">
        <w:rPr>
          <w:rStyle w:val="Strong"/>
          <w:rFonts w:ascii="Arial" w:eastAsiaTheme="majorEastAsia" w:hAnsi="Arial" w:cs="Arial"/>
          <w:b w:val="0"/>
          <w:bCs w:val="0"/>
          <w:smallCaps/>
          <w:color w:val="000000" w:themeColor="text1"/>
          <w:sz w:val="22"/>
          <w:szCs w:val="22"/>
          <w:lang w:val="es-MX"/>
        </w:rPr>
        <w:t>school</w:t>
      </w:r>
      <w:proofErr w:type="spellEnd"/>
      <w:r w:rsidRPr="008E4973">
        <w:rPr>
          <w:rStyle w:val="Strong"/>
          <w:rFonts w:ascii="Arial" w:eastAsiaTheme="majorEastAsia" w:hAnsi="Arial" w:cs="Arial"/>
          <w:b w:val="0"/>
          <w:bCs w:val="0"/>
          <w:smallCaps/>
          <w:color w:val="000000" w:themeColor="text1"/>
          <w:sz w:val="22"/>
          <w:szCs w:val="22"/>
          <w:lang w:val="es-MX"/>
        </w:rPr>
        <w:t xml:space="preserve"> se compromete a proporcionar un ambiente de trabajo y educación cooperativo y cómodo, libre de discriminación y acoso de cualquier tipo. en consecuencia, </w:t>
      </w:r>
      <w:proofErr w:type="spellStart"/>
      <w:r w:rsidRPr="008E4973">
        <w:rPr>
          <w:rStyle w:val="Strong"/>
          <w:rFonts w:ascii="Arial" w:eastAsiaTheme="majorEastAsia" w:hAnsi="Arial" w:cs="Arial"/>
          <w:b w:val="0"/>
          <w:bCs w:val="0"/>
          <w:smallCaps/>
          <w:color w:val="000000" w:themeColor="text1"/>
          <w:sz w:val="22"/>
          <w:szCs w:val="22"/>
          <w:lang w:val="es-MX"/>
        </w:rPr>
        <w:t>ppcs</w:t>
      </w:r>
      <w:proofErr w:type="spellEnd"/>
      <w:r w:rsidRPr="008E4973">
        <w:rPr>
          <w:rStyle w:val="Strong"/>
          <w:rFonts w:ascii="Arial" w:eastAsiaTheme="majorEastAsia" w:hAnsi="Arial" w:cs="Arial"/>
          <w:b w:val="0"/>
          <w:bCs w:val="0"/>
          <w:smallCaps/>
          <w:color w:val="000000" w:themeColor="text1"/>
          <w:sz w:val="22"/>
          <w:szCs w:val="22"/>
          <w:lang w:val="es-MX"/>
        </w:rPr>
        <w:t xml:space="preserve"> prohíbe la discriminación contra cualquier empleado, solicitante de empleo o estudiante, en base a sexo, grupo étnico, religión, orientación sexual, color, raza, origen nacional y discapacidad física o mental.</w:t>
      </w:r>
    </w:p>
    <w:p w:rsidR="00600A81" w:rsidRPr="008E4973" w:rsidRDefault="00600A81" w:rsidP="00600A81">
      <w:pPr>
        <w:pStyle w:val="BlockText"/>
        <w:ind w:left="-810" w:right="36"/>
        <w:rPr>
          <w:rStyle w:val="Strong"/>
          <w:rFonts w:ascii="Arial" w:eastAsiaTheme="majorEastAsia" w:hAnsi="Arial" w:cs="Arial"/>
          <w:b w:val="0"/>
          <w:bCs w:val="0"/>
          <w:smallCaps/>
          <w:color w:val="000000" w:themeColor="text1"/>
          <w:sz w:val="22"/>
          <w:szCs w:val="22"/>
          <w:lang w:val="es-MX"/>
        </w:rPr>
      </w:pPr>
      <w:proofErr w:type="spellStart"/>
      <w:r w:rsidRPr="008E4973">
        <w:rPr>
          <w:rStyle w:val="Strong"/>
          <w:rFonts w:ascii="Arial" w:eastAsiaTheme="majorEastAsia" w:hAnsi="Arial" w:cs="Arial"/>
          <w:b w:val="0"/>
          <w:bCs w:val="0"/>
          <w:smallCaps/>
          <w:color w:val="000000" w:themeColor="text1"/>
          <w:sz w:val="22"/>
          <w:szCs w:val="22"/>
          <w:lang w:val="es-MX"/>
        </w:rPr>
        <w:t>public</w:t>
      </w:r>
      <w:proofErr w:type="spellEnd"/>
      <w:r w:rsidRPr="008E4973">
        <w:rPr>
          <w:rStyle w:val="Strong"/>
          <w:rFonts w:ascii="Arial" w:eastAsiaTheme="majorEastAsia" w:hAnsi="Arial" w:cs="Arial"/>
          <w:b w:val="0"/>
          <w:bCs w:val="0"/>
          <w:smallCaps/>
          <w:color w:val="000000" w:themeColor="text1"/>
          <w:sz w:val="22"/>
          <w:szCs w:val="22"/>
          <w:lang w:val="es-MX"/>
        </w:rPr>
        <w:t xml:space="preserve"> </w:t>
      </w:r>
      <w:proofErr w:type="spellStart"/>
      <w:r w:rsidRPr="008E4973">
        <w:rPr>
          <w:rStyle w:val="Strong"/>
          <w:rFonts w:ascii="Arial" w:eastAsiaTheme="majorEastAsia" w:hAnsi="Arial" w:cs="Arial"/>
          <w:b w:val="0"/>
          <w:bCs w:val="0"/>
          <w:smallCaps/>
          <w:color w:val="000000" w:themeColor="text1"/>
          <w:sz w:val="22"/>
          <w:szCs w:val="22"/>
          <w:lang w:val="es-MX"/>
        </w:rPr>
        <w:t>policy</w:t>
      </w:r>
      <w:proofErr w:type="spellEnd"/>
      <w:r w:rsidRPr="008E4973">
        <w:rPr>
          <w:rStyle w:val="Strong"/>
          <w:rFonts w:ascii="Arial" w:eastAsiaTheme="majorEastAsia" w:hAnsi="Arial" w:cs="Arial"/>
          <w:b w:val="0"/>
          <w:bCs w:val="0"/>
          <w:smallCaps/>
          <w:color w:val="000000" w:themeColor="text1"/>
          <w:sz w:val="22"/>
          <w:szCs w:val="22"/>
          <w:lang w:val="es-MX"/>
        </w:rPr>
        <w:t xml:space="preserve"> </w:t>
      </w:r>
      <w:proofErr w:type="spellStart"/>
      <w:r w:rsidRPr="008E4973">
        <w:rPr>
          <w:rStyle w:val="Strong"/>
          <w:rFonts w:ascii="Arial" w:eastAsiaTheme="majorEastAsia" w:hAnsi="Arial" w:cs="Arial"/>
          <w:b w:val="0"/>
          <w:bCs w:val="0"/>
          <w:smallCaps/>
          <w:color w:val="000000" w:themeColor="text1"/>
          <w:sz w:val="22"/>
          <w:szCs w:val="22"/>
          <w:lang w:val="es-MX"/>
        </w:rPr>
        <w:t>charter</w:t>
      </w:r>
      <w:proofErr w:type="spellEnd"/>
      <w:r w:rsidRPr="008E4973">
        <w:rPr>
          <w:rStyle w:val="Strong"/>
          <w:rFonts w:ascii="Arial" w:eastAsiaTheme="majorEastAsia" w:hAnsi="Arial" w:cs="Arial"/>
          <w:b w:val="0"/>
          <w:bCs w:val="0"/>
          <w:smallCaps/>
          <w:color w:val="000000" w:themeColor="text1"/>
          <w:sz w:val="22"/>
          <w:szCs w:val="22"/>
          <w:lang w:val="es-MX"/>
        </w:rPr>
        <w:t xml:space="preserve"> </w:t>
      </w:r>
      <w:proofErr w:type="spellStart"/>
      <w:r w:rsidRPr="008E4973">
        <w:rPr>
          <w:rStyle w:val="Strong"/>
          <w:rFonts w:ascii="Arial" w:eastAsiaTheme="majorEastAsia" w:hAnsi="Arial" w:cs="Arial"/>
          <w:b w:val="0"/>
          <w:bCs w:val="0"/>
          <w:smallCaps/>
          <w:color w:val="000000" w:themeColor="text1"/>
          <w:sz w:val="22"/>
          <w:szCs w:val="22"/>
          <w:lang w:val="es-MX"/>
        </w:rPr>
        <w:t>school</w:t>
      </w:r>
      <w:proofErr w:type="spellEnd"/>
      <w:r w:rsidRPr="008E4973">
        <w:rPr>
          <w:rStyle w:val="Strong"/>
          <w:rFonts w:ascii="Arial" w:eastAsiaTheme="majorEastAsia" w:hAnsi="Arial" w:cs="Arial"/>
          <w:b w:val="0"/>
          <w:bCs w:val="0"/>
          <w:smallCaps/>
          <w:color w:val="000000" w:themeColor="text1"/>
          <w:sz w:val="22"/>
          <w:szCs w:val="22"/>
          <w:lang w:val="es-MX"/>
        </w:rPr>
        <w:t xml:space="preserve"> no tolerará ninguna actividad de discriminación o acoso por parte de sus empleados, voluntarios no empleados o cualquier otra persona sujeta al control de las autoridades escolares. además, todos los programas y actividades de la </w:t>
      </w:r>
      <w:proofErr w:type="spellStart"/>
      <w:r w:rsidRPr="008E4973">
        <w:rPr>
          <w:rStyle w:val="Strong"/>
          <w:rFonts w:ascii="Arial" w:eastAsiaTheme="majorEastAsia" w:hAnsi="Arial" w:cs="Arial"/>
          <w:b w:val="0"/>
          <w:bCs w:val="0"/>
          <w:smallCaps/>
          <w:color w:val="000000" w:themeColor="text1"/>
          <w:sz w:val="22"/>
          <w:szCs w:val="22"/>
          <w:lang w:val="es-MX"/>
        </w:rPr>
        <w:t>public</w:t>
      </w:r>
      <w:proofErr w:type="spellEnd"/>
      <w:r w:rsidRPr="008E4973">
        <w:rPr>
          <w:rStyle w:val="Strong"/>
          <w:rFonts w:ascii="Arial" w:eastAsiaTheme="majorEastAsia" w:hAnsi="Arial" w:cs="Arial"/>
          <w:b w:val="0"/>
          <w:bCs w:val="0"/>
          <w:smallCaps/>
          <w:color w:val="000000" w:themeColor="text1"/>
          <w:sz w:val="22"/>
          <w:szCs w:val="22"/>
          <w:lang w:val="es-MX"/>
        </w:rPr>
        <w:t xml:space="preserve"> </w:t>
      </w:r>
      <w:proofErr w:type="spellStart"/>
      <w:r w:rsidRPr="008E4973">
        <w:rPr>
          <w:rStyle w:val="Strong"/>
          <w:rFonts w:ascii="Arial" w:eastAsiaTheme="majorEastAsia" w:hAnsi="Arial" w:cs="Arial"/>
          <w:b w:val="0"/>
          <w:bCs w:val="0"/>
          <w:smallCaps/>
          <w:color w:val="000000" w:themeColor="text1"/>
          <w:sz w:val="22"/>
          <w:szCs w:val="22"/>
          <w:lang w:val="es-MX"/>
        </w:rPr>
        <w:t>policy</w:t>
      </w:r>
      <w:proofErr w:type="spellEnd"/>
      <w:r w:rsidRPr="008E4973">
        <w:rPr>
          <w:rStyle w:val="Strong"/>
          <w:rFonts w:ascii="Arial" w:eastAsiaTheme="majorEastAsia" w:hAnsi="Arial" w:cs="Arial"/>
          <w:b w:val="0"/>
          <w:bCs w:val="0"/>
          <w:smallCaps/>
          <w:color w:val="000000" w:themeColor="text1"/>
          <w:sz w:val="22"/>
          <w:szCs w:val="22"/>
          <w:lang w:val="es-MX"/>
        </w:rPr>
        <w:t xml:space="preserve"> </w:t>
      </w:r>
      <w:proofErr w:type="spellStart"/>
      <w:r w:rsidRPr="008E4973">
        <w:rPr>
          <w:rStyle w:val="Strong"/>
          <w:rFonts w:ascii="Arial" w:eastAsiaTheme="majorEastAsia" w:hAnsi="Arial" w:cs="Arial"/>
          <w:b w:val="0"/>
          <w:bCs w:val="0"/>
          <w:smallCaps/>
          <w:color w:val="000000" w:themeColor="text1"/>
          <w:sz w:val="22"/>
          <w:szCs w:val="22"/>
          <w:lang w:val="es-MX"/>
        </w:rPr>
        <w:t>charter</w:t>
      </w:r>
      <w:proofErr w:type="spellEnd"/>
      <w:r w:rsidRPr="008E4973">
        <w:rPr>
          <w:rStyle w:val="Strong"/>
          <w:rFonts w:ascii="Arial" w:eastAsiaTheme="majorEastAsia" w:hAnsi="Arial" w:cs="Arial"/>
          <w:b w:val="0"/>
          <w:bCs w:val="0"/>
          <w:smallCaps/>
          <w:color w:val="000000" w:themeColor="text1"/>
          <w:sz w:val="22"/>
          <w:szCs w:val="22"/>
          <w:lang w:val="es-MX"/>
        </w:rPr>
        <w:t xml:space="preserve"> </w:t>
      </w:r>
      <w:proofErr w:type="spellStart"/>
      <w:r w:rsidRPr="008E4973">
        <w:rPr>
          <w:rStyle w:val="Strong"/>
          <w:rFonts w:ascii="Arial" w:eastAsiaTheme="majorEastAsia" w:hAnsi="Arial" w:cs="Arial"/>
          <w:b w:val="0"/>
          <w:bCs w:val="0"/>
          <w:smallCaps/>
          <w:color w:val="000000" w:themeColor="text1"/>
          <w:sz w:val="22"/>
          <w:szCs w:val="22"/>
          <w:lang w:val="es-MX"/>
        </w:rPr>
        <w:t>school</w:t>
      </w:r>
      <w:proofErr w:type="spellEnd"/>
      <w:r w:rsidRPr="008E4973">
        <w:rPr>
          <w:rStyle w:val="Strong"/>
          <w:rFonts w:ascii="Arial" w:eastAsiaTheme="majorEastAsia" w:hAnsi="Arial" w:cs="Arial"/>
          <w:b w:val="0"/>
          <w:bCs w:val="0"/>
          <w:smallCaps/>
          <w:color w:val="000000" w:themeColor="text1"/>
          <w:sz w:val="22"/>
          <w:szCs w:val="22"/>
          <w:lang w:val="es-MX"/>
        </w:rPr>
        <w:t xml:space="preserve"> estarán libres de discriminación y acoso con respecto al sexo, grupo étnico, religión, orientación sexual, color, raza, origen nacional y discapacidad física o mental.</w:t>
      </w:r>
    </w:p>
    <w:p w:rsidR="00600A81" w:rsidRPr="008E4973" w:rsidRDefault="00600A81" w:rsidP="00600A81">
      <w:pPr>
        <w:pStyle w:val="BlockText"/>
        <w:ind w:left="-810" w:right="36"/>
        <w:rPr>
          <w:rStyle w:val="Strong"/>
          <w:rFonts w:ascii="Arial" w:eastAsiaTheme="majorEastAsia" w:hAnsi="Arial" w:cs="Arial"/>
          <w:b w:val="0"/>
          <w:bCs w:val="0"/>
          <w:smallCaps/>
          <w:color w:val="000000" w:themeColor="text1"/>
          <w:sz w:val="22"/>
          <w:szCs w:val="22"/>
          <w:lang w:val="es-MX"/>
        </w:rPr>
      </w:pPr>
      <w:r w:rsidRPr="008E4973">
        <w:rPr>
          <w:rStyle w:val="Strong"/>
          <w:rFonts w:ascii="Arial" w:eastAsiaTheme="majorEastAsia" w:hAnsi="Arial" w:cs="Arial"/>
          <w:b w:val="0"/>
          <w:bCs w:val="0"/>
          <w:smallCaps/>
          <w:color w:val="000000" w:themeColor="text1"/>
          <w:sz w:val="22"/>
          <w:szCs w:val="22"/>
          <w:lang w:val="es-MX"/>
        </w:rPr>
        <w:t>esta política tiene la intención de ser consistente con la ley de empleo justo y vivienda de california y título vii de la ley de derechos civiles de 1964, que prohíbe el acoso en el lugar de trabajo, así como múltiples secciones de la ley de derechos civiles de 1964. código de educación.</w:t>
      </w:r>
    </w:p>
    <w:p w:rsidR="00600A81" w:rsidRPr="008E4973" w:rsidRDefault="00600A81" w:rsidP="00600A81">
      <w:pPr>
        <w:pStyle w:val="BlockText"/>
        <w:ind w:left="-810" w:right="36"/>
        <w:rPr>
          <w:rStyle w:val="Strong"/>
          <w:rFonts w:ascii="Arial" w:eastAsiaTheme="majorEastAsia" w:hAnsi="Arial" w:cs="Arial"/>
          <w:b w:val="0"/>
          <w:bCs w:val="0"/>
          <w:smallCaps/>
          <w:color w:val="000000" w:themeColor="text1"/>
          <w:sz w:val="22"/>
          <w:szCs w:val="22"/>
          <w:lang w:val="es-MX"/>
        </w:rPr>
      </w:pPr>
    </w:p>
    <w:p w:rsidR="00600A81" w:rsidRPr="008E4973" w:rsidRDefault="00600A81" w:rsidP="00600A81">
      <w:pPr>
        <w:pStyle w:val="BlockText"/>
        <w:ind w:left="-810" w:right="36"/>
        <w:rPr>
          <w:rStyle w:val="Strong"/>
          <w:rFonts w:ascii="Arial" w:eastAsiaTheme="majorEastAsia" w:hAnsi="Arial" w:cs="Arial"/>
          <w:bCs w:val="0"/>
          <w:smallCaps/>
          <w:color w:val="000000" w:themeColor="text1"/>
          <w:sz w:val="22"/>
          <w:szCs w:val="22"/>
          <w:lang w:val="es-MX"/>
        </w:rPr>
      </w:pPr>
      <w:r w:rsidRPr="008E4973">
        <w:rPr>
          <w:rStyle w:val="Strong"/>
          <w:rFonts w:ascii="Arial" w:eastAsiaTheme="majorEastAsia" w:hAnsi="Arial" w:cs="Arial"/>
          <w:bCs w:val="0"/>
          <w:smallCaps/>
          <w:color w:val="000000" w:themeColor="text1"/>
          <w:sz w:val="22"/>
          <w:szCs w:val="22"/>
          <w:lang w:val="es-MX"/>
        </w:rPr>
        <w:t>no discriminación y tratamiento justo de los alumnos</w:t>
      </w:r>
    </w:p>
    <w:p w:rsidR="00600A81" w:rsidRPr="008E4973" w:rsidRDefault="00600A81" w:rsidP="00600A81">
      <w:pPr>
        <w:pStyle w:val="BlockText"/>
        <w:ind w:left="-810" w:right="36"/>
        <w:rPr>
          <w:rStyle w:val="Strong"/>
          <w:rFonts w:ascii="Arial" w:eastAsiaTheme="majorEastAsia" w:hAnsi="Arial" w:cs="Arial"/>
          <w:b w:val="0"/>
          <w:bCs w:val="0"/>
          <w:smallCaps/>
          <w:color w:val="000000" w:themeColor="text1"/>
          <w:sz w:val="22"/>
          <w:szCs w:val="22"/>
          <w:lang w:val="es-MX"/>
        </w:rPr>
      </w:pPr>
      <w:proofErr w:type="spellStart"/>
      <w:r w:rsidRPr="008E4973">
        <w:rPr>
          <w:rStyle w:val="Strong"/>
          <w:rFonts w:ascii="Arial" w:eastAsiaTheme="majorEastAsia" w:hAnsi="Arial" w:cs="Arial"/>
          <w:b w:val="0"/>
          <w:bCs w:val="0"/>
          <w:smallCaps/>
          <w:color w:val="000000" w:themeColor="text1"/>
          <w:sz w:val="22"/>
          <w:szCs w:val="22"/>
          <w:lang w:val="es-MX"/>
        </w:rPr>
        <w:t>ppcs</w:t>
      </w:r>
      <w:proofErr w:type="spellEnd"/>
      <w:r w:rsidRPr="008E4973">
        <w:rPr>
          <w:rStyle w:val="Strong"/>
          <w:rFonts w:ascii="Arial" w:eastAsiaTheme="majorEastAsia" w:hAnsi="Arial" w:cs="Arial"/>
          <w:b w:val="0"/>
          <w:bCs w:val="0"/>
          <w:smallCaps/>
          <w:color w:val="000000" w:themeColor="text1"/>
          <w:sz w:val="22"/>
          <w:szCs w:val="22"/>
          <w:lang w:val="es-MX"/>
        </w:rPr>
        <w:t xml:space="preserve"> se da cuenta de que una fuente importante de conflicto en muchas escuelas es el problema del prejuicio y el trato injusto de los estudiantes (real o percibido) debido a etnicidad, género, raza, clase social, religión, discapacidad, nacionalidad, orientación sexual, apariencia física o algún otro factor. nuestras escuelas se esfuerzan por transmitir la actitud que todos los niños pueden lograr académicamente y comportarse apropiadamente, al tiempo que aprecian las diferencias individuales. </w:t>
      </w:r>
      <w:proofErr w:type="spellStart"/>
      <w:r w:rsidRPr="008E4973">
        <w:rPr>
          <w:rStyle w:val="Strong"/>
          <w:rFonts w:ascii="Arial" w:eastAsiaTheme="majorEastAsia" w:hAnsi="Arial" w:cs="Arial"/>
          <w:b w:val="0"/>
          <w:bCs w:val="0"/>
          <w:smallCaps/>
          <w:color w:val="000000" w:themeColor="text1"/>
          <w:sz w:val="22"/>
          <w:szCs w:val="22"/>
          <w:lang w:val="es-MX"/>
        </w:rPr>
        <w:t>ppcs</w:t>
      </w:r>
      <w:proofErr w:type="spellEnd"/>
      <w:r w:rsidRPr="008E4973">
        <w:rPr>
          <w:rStyle w:val="Strong"/>
          <w:rFonts w:ascii="Arial" w:eastAsiaTheme="majorEastAsia" w:hAnsi="Arial" w:cs="Arial"/>
          <w:b w:val="0"/>
          <w:bCs w:val="0"/>
          <w:smallCaps/>
          <w:color w:val="000000" w:themeColor="text1"/>
          <w:sz w:val="22"/>
          <w:szCs w:val="22"/>
          <w:lang w:val="es-MX"/>
        </w:rPr>
        <w:t xml:space="preserve"> se esfuerza por comunicar a los estudiantes y la comunidad mayor que todos los estudiantes son valorados y respetados. con el fin de maximizar la educación exitosa de todos los estudiantes y ayudarlos a convertirse en ciudadanos productivos y aprendices de toda la vida en una sociedad diversa, todas las personas incluyendo estudiantes, padres, personal y miembros de la comunidad:</w:t>
      </w:r>
    </w:p>
    <w:p w:rsidR="00600A81" w:rsidRPr="008E4973" w:rsidRDefault="00600A81" w:rsidP="00600A81">
      <w:pPr>
        <w:pStyle w:val="BlockText"/>
        <w:ind w:left="-810" w:right="36"/>
        <w:rPr>
          <w:rStyle w:val="Strong"/>
          <w:rFonts w:ascii="Arial" w:eastAsiaTheme="majorEastAsia" w:hAnsi="Arial" w:cs="Arial"/>
          <w:b w:val="0"/>
          <w:bCs w:val="0"/>
          <w:smallCaps/>
          <w:color w:val="000000" w:themeColor="text1"/>
          <w:sz w:val="22"/>
          <w:szCs w:val="22"/>
          <w:lang w:val="es-MX"/>
        </w:rPr>
      </w:pPr>
      <w:r w:rsidRPr="008E4973">
        <w:rPr>
          <w:rStyle w:val="Strong"/>
          <w:rFonts w:ascii="Arial" w:eastAsiaTheme="majorEastAsia" w:hAnsi="Arial" w:cs="Arial"/>
          <w:b w:val="0"/>
          <w:bCs w:val="0"/>
          <w:smallCaps/>
          <w:color w:val="000000" w:themeColor="text1"/>
          <w:sz w:val="22"/>
          <w:szCs w:val="22"/>
          <w:lang w:val="es-MX"/>
        </w:rPr>
        <w:t>• será tratado con dignidad, respeto e imparcialidad.</w:t>
      </w:r>
    </w:p>
    <w:p w:rsidR="00600A81" w:rsidRPr="008E4973" w:rsidRDefault="00600A81" w:rsidP="00600A81">
      <w:pPr>
        <w:pStyle w:val="BlockText"/>
        <w:ind w:left="-810" w:right="36"/>
        <w:rPr>
          <w:rStyle w:val="Strong"/>
          <w:rFonts w:ascii="Arial" w:eastAsiaTheme="majorEastAsia" w:hAnsi="Arial" w:cs="Arial"/>
          <w:b w:val="0"/>
          <w:bCs w:val="0"/>
          <w:smallCaps/>
          <w:color w:val="000000" w:themeColor="text1"/>
          <w:sz w:val="22"/>
          <w:szCs w:val="22"/>
          <w:lang w:val="es-MX"/>
        </w:rPr>
      </w:pPr>
      <w:r w:rsidRPr="008E4973">
        <w:rPr>
          <w:rStyle w:val="Strong"/>
          <w:rFonts w:ascii="Arial" w:eastAsiaTheme="majorEastAsia" w:hAnsi="Arial" w:cs="Arial"/>
          <w:b w:val="0"/>
          <w:bCs w:val="0"/>
          <w:smallCaps/>
          <w:color w:val="000000" w:themeColor="text1"/>
          <w:sz w:val="22"/>
          <w:szCs w:val="22"/>
          <w:lang w:val="es-MX"/>
        </w:rPr>
        <w:t>• se le alentará a mantener altas expectativas.</w:t>
      </w:r>
    </w:p>
    <w:p w:rsidR="00600A81" w:rsidRPr="008E4973" w:rsidRDefault="00600A81" w:rsidP="00600A81">
      <w:pPr>
        <w:pStyle w:val="BlockText"/>
        <w:ind w:left="-810" w:right="36"/>
        <w:rPr>
          <w:rStyle w:val="Strong"/>
          <w:rFonts w:ascii="Arial" w:eastAsiaTheme="majorEastAsia" w:hAnsi="Arial" w:cs="Arial"/>
          <w:b w:val="0"/>
          <w:bCs w:val="0"/>
          <w:smallCaps/>
          <w:color w:val="000000" w:themeColor="text1"/>
          <w:sz w:val="22"/>
          <w:szCs w:val="22"/>
          <w:lang w:val="es-MX"/>
        </w:rPr>
      </w:pPr>
      <w:r w:rsidRPr="008E4973">
        <w:rPr>
          <w:rStyle w:val="Strong"/>
          <w:rFonts w:ascii="Arial" w:eastAsiaTheme="majorEastAsia" w:hAnsi="Arial" w:cs="Arial"/>
          <w:b w:val="0"/>
          <w:bCs w:val="0"/>
          <w:smallCaps/>
          <w:color w:val="000000" w:themeColor="text1"/>
          <w:sz w:val="22"/>
          <w:szCs w:val="22"/>
          <w:lang w:val="es-MX"/>
        </w:rPr>
        <w:t>• se esforzará por modelar una apreciación de la diversidad socioeconómica, cultural, étnica, de género y religiosa.</w:t>
      </w:r>
    </w:p>
    <w:p w:rsidR="00600A81" w:rsidRPr="008E4973" w:rsidRDefault="00600A81" w:rsidP="00600A81">
      <w:pPr>
        <w:pStyle w:val="BlockText"/>
        <w:ind w:left="-810" w:right="36"/>
        <w:rPr>
          <w:rStyle w:val="Strong"/>
          <w:rFonts w:ascii="Arial" w:eastAsiaTheme="majorEastAsia" w:hAnsi="Arial" w:cs="Arial"/>
          <w:b w:val="0"/>
          <w:bCs w:val="0"/>
          <w:smallCaps/>
          <w:color w:val="000000" w:themeColor="text1"/>
          <w:sz w:val="22"/>
          <w:szCs w:val="22"/>
          <w:lang w:val="es-MX"/>
        </w:rPr>
      </w:pPr>
      <w:r w:rsidRPr="008E4973">
        <w:rPr>
          <w:rStyle w:val="Strong"/>
          <w:rFonts w:ascii="Arial" w:eastAsiaTheme="majorEastAsia" w:hAnsi="Arial" w:cs="Arial"/>
          <w:b w:val="0"/>
          <w:bCs w:val="0"/>
          <w:smallCaps/>
          <w:color w:val="000000" w:themeColor="text1"/>
          <w:sz w:val="22"/>
          <w:szCs w:val="22"/>
          <w:lang w:val="es-MX"/>
        </w:rPr>
        <w:t>• aspirar a contribuir a un ambiente de respeto mutuo, cuidado y cooperación.</w:t>
      </w:r>
    </w:p>
    <w:p w:rsidR="00600A81" w:rsidRPr="008E4973" w:rsidRDefault="00600A81" w:rsidP="00600A81">
      <w:pPr>
        <w:pStyle w:val="BlockText"/>
        <w:ind w:left="-810" w:right="36"/>
        <w:rPr>
          <w:rStyle w:val="Strong"/>
          <w:rFonts w:ascii="Arial" w:eastAsiaTheme="majorEastAsia" w:hAnsi="Arial" w:cs="Arial"/>
          <w:b w:val="0"/>
          <w:bCs w:val="0"/>
          <w:smallCaps/>
          <w:color w:val="000000" w:themeColor="text1"/>
          <w:sz w:val="22"/>
          <w:szCs w:val="22"/>
          <w:lang w:val="es-MX"/>
        </w:rPr>
      </w:pPr>
    </w:p>
    <w:p w:rsidR="00600A81" w:rsidRPr="008E4973" w:rsidRDefault="00600A81" w:rsidP="00600A81">
      <w:pPr>
        <w:pStyle w:val="BlockText"/>
        <w:ind w:left="-810" w:right="36"/>
        <w:rPr>
          <w:rStyle w:val="Strong"/>
          <w:rFonts w:ascii="Arial" w:eastAsiaTheme="majorEastAsia" w:hAnsi="Arial" w:cs="Arial"/>
          <w:b w:val="0"/>
          <w:bCs w:val="0"/>
          <w:smallCaps/>
          <w:color w:val="000000" w:themeColor="text1"/>
          <w:sz w:val="22"/>
          <w:szCs w:val="22"/>
          <w:lang w:val="es-MX"/>
        </w:rPr>
      </w:pPr>
      <w:proofErr w:type="spellStart"/>
      <w:r w:rsidRPr="008E4973">
        <w:rPr>
          <w:rStyle w:val="Strong"/>
          <w:rFonts w:ascii="Arial" w:eastAsiaTheme="majorEastAsia" w:hAnsi="Arial" w:cs="Arial"/>
          <w:b w:val="0"/>
          <w:bCs w:val="0"/>
          <w:smallCaps/>
          <w:color w:val="000000" w:themeColor="text1"/>
          <w:sz w:val="22"/>
          <w:szCs w:val="22"/>
          <w:lang w:val="es-MX"/>
        </w:rPr>
        <w:t>public</w:t>
      </w:r>
      <w:proofErr w:type="spellEnd"/>
      <w:r w:rsidRPr="008E4973">
        <w:rPr>
          <w:rStyle w:val="Strong"/>
          <w:rFonts w:ascii="Arial" w:eastAsiaTheme="majorEastAsia" w:hAnsi="Arial" w:cs="Arial"/>
          <w:b w:val="0"/>
          <w:bCs w:val="0"/>
          <w:smallCaps/>
          <w:color w:val="000000" w:themeColor="text1"/>
          <w:sz w:val="22"/>
          <w:szCs w:val="22"/>
          <w:lang w:val="es-MX"/>
        </w:rPr>
        <w:t xml:space="preserve"> </w:t>
      </w:r>
      <w:proofErr w:type="spellStart"/>
      <w:r w:rsidRPr="008E4973">
        <w:rPr>
          <w:rStyle w:val="Strong"/>
          <w:rFonts w:ascii="Arial" w:eastAsiaTheme="majorEastAsia" w:hAnsi="Arial" w:cs="Arial"/>
          <w:b w:val="0"/>
          <w:bCs w:val="0"/>
          <w:smallCaps/>
          <w:color w:val="000000" w:themeColor="text1"/>
          <w:sz w:val="22"/>
          <w:szCs w:val="22"/>
          <w:lang w:val="es-MX"/>
        </w:rPr>
        <w:t>policy</w:t>
      </w:r>
      <w:proofErr w:type="spellEnd"/>
      <w:r w:rsidRPr="008E4973">
        <w:rPr>
          <w:rStyle w:val="Strong"/>
          <w:rFonts w:ascii="Arial" w:eastAsiaTheme="majorEastAsia" w:hAnsi="Arial" w:cs="Arial"/>
          <w:b w:val="0"/>
          <w:bCs w:val="0"/>
          <w:smallCaps/>
          <w:color w:val="000000" w:themeColor="text1"/>
          <w:sz w:val="22"/>
          <w:szCs w:val="22"/>
          <w:lang w:val="es-MX"/>
        </w:rPr>
        <w:t xml:space="preserve"> </w:t>
      </w:r>
      <w:proofErr w:type="spellStart"/>
      <w:r w:rsidRPr="008E4973">
        <w:rPr>
          <w:rStyle w:val="Strong"/>
          <w:rFonts w:ascii="Arial" w:eastAsiaTheme="majorEastAsia" w:hAnsi="Arial" w:cs="Arial"/>
          <w:b w:val="0"/>
          <w:bCs w:val="0"/>
          <w:smallCaps/>
          <w:color w:val="000000" w:themeColor="text1"/>
          <w:sz w:val="22"/>
          <w:szCs w:val="22"/>
          <w:lang w:val="es-MX"/>
        </w:rPr>
        <w:t>charter</w:t>
      </w:r>
      <w:proofErr w:type="spellEnd"/>
      <w:r w:rsidRPr="008E4973">
        <w:rPr>
          <w:rStyle w:val="Strong"/>
          <w:rFonts w:ascii="Arial" w:eastAsiaTheme="majorEastAsia" w:hAnsi="Arial" w:cs="Arial"/>
          <w:b w:val="0"/>
          <w:bCs w:val="0"/>
          <w:smallCaps/>
          <w:color w:val="000000" w:themeColor="text1"/>
          <w:sz w:val="22"/>
          <w:szCs w:val="22"/>
          <w:lang w:val="es-MX"/>
        </w:rPr>
        <w:t xml:space="preserve"> </w:t>
      </w:r>
      <w:proofErr w:type="spellStart"/>
      <w:r w:rsidRPr="008E4973">
        <w:rPr>
          <w:rStyle w:val="Strong"/>
          <w:rFonts w:ascii="Arial" w:eastAsiaTheme="majorEastAsia" w:hAnsi="Arial" w:cs="Arial"/>
          <w:b w:val="0"/>
          <w:bCs w:val="0"/>
          <w:smallCaps/>
          <w:color w:val="000000" w:themeColor="text1"/>
          <w:sz w:val="22"/>
          <w:szCs w:val="22"/>
          <w:lang w:val="es-MX"/>
        </w:rPr>
        <w:t>school</w:t>
      </w:r>
      <w:proofErr w:type="spellEnd"/>
      <w:r w:rsidRPr="008E4973">
        <w:rPr>
          <w:rStyle w:val="Strong"/>
          <w:rFonts w:ascii="Arial" w:eastAsiaTheme="majorEastAsia" w:hAnsi="Arial" w:cs="Arial"/>
          <w:b w:val="0"/>
          <w:bCs w:val="0"/>
          <w:smallCaps/>
          <w:color w:val="000000" w:themeColor="text1"/>
          <w:sz w:val="22"/>
          <w:szCs w:val="22"/>
          <w:lang w:val="es-MX"/>
        </w:rPr>
        <w:t xml:space="preserve"> anima a los estudiantes, padres, personal y miembros de la comunidad a unirse para compartir un sentimiento de pertenencia y sentirse orgullosos de nuestras escuelas, instalaciones y programas a través de la participación y cooperación en apoyo a la educación de todos los estudiantes. este manual incluye información relacionada con:</w:t>
      </w:r>
    </w:p>
    <w:p w:rsidR="00600A81" w:rsidRPr="008E4973" w:rsidRDefault="00600A81" w:rsidP="00600A81">
      <w:pPr>
        <w:pStyle w:val="BlockText"/>
        <w:ind w:left="-810" w:right="36"/>
        <w:rPr>
          <w:rStyle w:val="Strong"/>
          <w:rFonts w:ascii="Arial" w:eastAsiaTheme="majorEastAsia" w:hAnsi="Arial" w:cs="Arial"/>
          <w:b w:val="0"/>
          <w:bCs w:val="0"/>
          <w:smallCaps/>
          <w:color w:val="000000" w:themeColor="text1"/>
          <w:sz w:val="22"/>
          <w:szCs w:val="22"/>
          <w:lang w:val="es-MX"/>
        </w:rPr>
      </w:pPr>
      <w:r w:rsidRPr="008E4973">
        <w:rPr>
          <w:rStyle w:val="Strong"/>
          <w:rFonts w:ascii="Arial" w:eastAsiaTheme="majorEastAsia" w:hAnsi="Arial" w:cs="Arial"/>
          <w:b w:val="0"/>
          <w:bCs w:val="0"/>
          <w:smallCaps/>
          <w:color w:val="000000" w:themeColor="text1"/>
          <w:sz w:val="22"/>
          <w:szCs w:val="22"/>
          <w:lang w:val="es-MX"/>
        </w:rPr>
        <w:t>• derechos de los estudiantes a la seguridad física</w:t>
      </w:r>
    </w:p>
    <w:p w:rsidR="00600A81" w:rsidRPr="008E4973" w:rsidRDefault="00600A81" w:rsidP="00600A81">
      <w:pPr>
        <w:pStyle w:val="BlockText"/>
        <w:ind w:left="-810" w:right="36"/>
        <w:rPr>
          <w:rStyle w:val="Strong"/>
          <w:rFonts w:ascii="Arial" w:eastAsiaTheme="majorEastAsia" w:hAnsi="Arial" w:cs="Arial"/>
          <w:b w:val="0"/>
          <w:bCs w:val="0"/>
          <w:smallCaps/>
          <w:color w:val="000000" w:themeColor="text1"/>
          <w:sz w:val="22"/>
          <w:szCs w:val="22"/>
          <w:lang w:val="es-MX"/>
        </w:rPr>
      </w:pPr>
      <w:r w:rsidRPr="008E4973">
        <w:rPr>
          <w:rStyle w:val="Strong"/>
          <w:rFonts w:ascii="Arial" w:eastAsiaTheme="majorEastAsia" w:hAnsi="Arial" w:cs="Arial"/>
          <w:b w:val="0"/>
          <w:bCs w:val="0"/>
          <w:smallCaps/>
          <w:color w:val="000000" w:themeColor="text1"/>
          <w:sz w:val="22"/>
          <w:szCs w:val="22"/>
          <w:lang w:val="es-MX"/>
        </w:rPr>
        <w:t>• la protección de los bienes personales (en la mayoría de los casos, no traer bienes personales es la mejor manera de protegerlo).</w:t>
      </w:r>
    </w:p>
    <w:p w:rsidR="00600A81" w:rsidRPr="008E4973" w:rsidRDefault="00600A81" w:rsidP="00600A81">
      <w:pPr>
        <w:pStyle w:val="BlockText"/>
        <w:ind w:left="-810" w:right="36"/>
        <w:rPr>
          <w:rStyle w:val="Strong"/>
          <w:rFonts w:ascii="Arial" w:eastAsiaTheme="majorEastAsia" w:hAnsi="Arial" w:cs="Arial"/>
          <w:b w:val="0"/>
          <w:bCs w:val="0"/>
          <w:smallCaps/>
          <w:color w:val="000000" w:themeColor="text1"/>
          <w:sz w:val="22"/>
          <w:szCs w:val="22"/>
          <w:lang w:val="es-MX"/>
        </w:rPr>
      </w:pPr>
      <w:r w:rsidRPr="008E4973">
        <w:rPr>
          <w:rStyle w:val="Strong"/>
          <w:rFonts w:ascii="Arial" w:eastAsiaTheme="majorEastAsia" w:hAnsi="Arial" w:cs="Arial"/>
          <w:b w:val="0"/>
          <w:bCs w:val="0"/>
          <w:smallCaps/>
          <w:color w:val="000000" w:themeColor="text1"/>
          <w:sz w:val="22"/>
          <w:szCs w:val="22"/>
          <w:lang w:val="es-MX"/>
        </w:rPr>
        <w:t>• la expectativa de respeto de los adultos</w:t>
      </w:r>
    </w:p>
    <w:p w:rsidR="00600A81" w:rsidRPr="008E4973" w:rsidRDefault="00600A81" w:rsidP="00600A81">
      <w:pPr>
        <w:pStyle w:val="BlockText"/>
        <w:ind w:left="-810" w:right="36"/>
        <w:rPr>
          <w:rStyle w:val="Strong"/>
          <w:rFonts w:ascii="Arial" w:eastAsiaTheme="majorEastAsia" w:hAnsi="Arial" w:cs="Arial"/>
          <w:b w:val="0"/>
          <w:bCs w:val="0"/>
          <w:smallCaps/>
          <w:color w:val="000000" w:themeColor="text1"/>
          <w:sz w:val="22"/>
          <w:szCs w:val="22"/>
          <w:lang w:val="es-MX"/>
        </w:rPr>
      </w:pPr>
      <w:r w:rsidRPr="008E4973">
        <w:rPr>
          <w:rStyle w:val="Strong"/>
          <w:rFonts w:ascii="Arial" w:eastAsiaTheme="majorEastAsia" w:hAnsi="Arial" w:cs="Arial"/>
          <w:b w:val="0"/>
          <w:bCs w:val="0"/>
          <w:smallCaps/>
          <w:color w:val="000000" w:themeColor="text1"/>
          <w:sz w:val="22"/>
          <w:szCs w:val="22"/>
          <w:lang w:val="es-MX"/>
        </w:rPr>
        <w:t xml:space="preserve">• la expectativa de estar libre de discriminación por motivos de género, raza, color, religión, ascendencia, origen nacional, grupo étnico, condición matrimonial o parental, discapacidad física o mental, orientación sexual o la percepción de una o más de esas </w:t>
      </w:r>
      <w:proofErr w:type="gramStart"/>
      <w:r w:rsidRPr="008E4973">
        <w:rPr>
          <w:rStyle w:val="Strong"/>
          <w:rFonts w:ascii="Arial" w:eastAsiaTheme="majorEastAsia" w:hAnsi="Arial" w:cs="Arial"/>
          <w:b w:val="0"/>
          <w:bCs w:val="0"/>
          <w:smallCaps/>
          <w:color w:val="000000" w:themeColor="text1"/>
          <w:sz w:val="22"/>
          <w:szCs w:val="22"/>
          <w:lang w:val="es-MX"/>
        </w:rPr>
        <w:t>características .</w:t>
      </w:r>
      <w:proofErr w:type="gramEnd"/>
    </w:p>
    <w:p w:rsidR="00A87413" w:rsidRPr="008E4973" w:rsidRDefault="00600A81" w:rsidP="00600A81">
      <w:pPr>
        <w:pStyle w:val="BlockText"/>
        <w:ind w:left="-810" w:right="36"/>
        <w:jc w:val="left"/>
        <w:rPr>
          <w:rFonts w:ascii="Arial" w:hAnsi="Arial" w:cs="Arial"/>
          <w:color w:val="000000" w:themeColor="text1"/>
          <w:sz w:val="22"/>
          <w:szCs w:val="22"/>
          <w:lang w:val="es-MX"/>
        </w:rPr>
      </w:pPr>
      <w:r w:rsidRPr="008E4973">
        <w:rPr>
          <w:rStyle w:val="Strong"/>
          <w:rFonts w:ascii="Arial" w:eastAsiaTheme="majorEastAsia" w:hAnsi="Arial" w:cs="Arial"/>
          <w:b w:val="0"/>
          <w:bCs w:val="0"/>
          <w:smallCaps/>
          <w:color w:val="000000" w:themeColor="text1"/>
          <w:sz w:val="22"/>
          <w:szCs w:val="22"/>
          <w:lang w:val="es-MX"/>
        </w:rPr>
        <w:lastRenderedPageBreak/>
        <w:t xml:space="preserve">políticas públicas las políticas de la escuela </w:t>
      </w:r>
      <w:proofErr w:type="spellStart"/>
      <w:r w:rsidRPr="008E4973">
        <w:rPr>
          <w:rStyle w:val="Strong"/>
          <w:rFonts w:ascii="Arial" w:eastAsiaTheme="majorEastAsia" w:hAnsi="Arial" w:cs="Arial"/>
          <w:b w:val="0"/>
          <w:bCs w:val="0"/>
          <w:smallCaps/>
          <w:color w:val="000000" w:themeColor="text1"/>
          <w:sz w:val="22"/>
          <w:szCs w:val="22"/>
          <w:lang w:val="es-MX"/>
        </w:rPr>
        <w:t>charter</w:t>
      </w:r>
      <w:proofErr w:type="spellEnd"/>
      <w:r w:rsidRPr="008E4973">
        <w:rPr>
          <w:rStyle w:val="Strong"/>
          <w:rFonts w:ascii="Arial" w:eastAsiaTheme="majorEastAsia" w:hAnsi="Arial" w:cs="Arial"/>
          <w:b w:val="0"/>
          <w:bCs w:val="0"/>
          <w:smallCaps/>
          <w:color w:val="000000" w:themeColor="text1"/>
          <w:sz w:val="22"/>
          <w:szCs w:val="22"/>
          <w:lang w:val="es-MX"/>
        </w:rPr>
        <w:t xml:space="preserve"> sobre la no discriminación y el acoso sexual apoyan estas protecciones y sirven para promover el trato justo de todos los estudiantes.</w:t>
      </w:r>
    </w:p>
    <w:bookmarkEnd w:id="3"/>
    <w:p w:rsidR="009C5362" w:rsidRPr="008E4973" w:rsidRDefault="008029C9" w:rsidP="00A87413">
      <w:pPr>
        <w:pStyle w:val="BlockText"/>
        <w:ind w:left="-810" w:right="36"/>
        <w:jc w:val="left"/>
        <w:rPr>
          <w:rStyle w:val="Strong"/>
          <w:rFonts w:ascii="Arial" w:hAnsi="Arial" w:cs="Arial"/>
          <w:color w:val="000000" w:themeColor="text1"/>
          <w:sz w:val="22"/>
          <w:szCs w:val="22"/>
          <w:lang w:val="es-MX"/>
        </w:rPr>
      </w:pPr>
      <w:r w:rsidRPr="008E4973">
        <w:rPr>
          <w:rStyle w:val="Strong"/>
          <w:rFonts w:ascii="Arial" w:hAnsi="Arial" w:cs="Arial"/>
          <w:color w:val="000000" w:themeColor="text1"/>
          <w:sz w:val="22"/>
          <w:szCs w:val="22"/>
          <w:lang w:val="es-MX"/>
        </w:rPr>
        <w:t>Admisiones</w:t>
      </w:r>
    </w:p>
    <w:p w:rsidR="004E1589" w:rsidRPr="008E4973" w:rsidRDefault="004E1589" w:rsidP="00304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2"/>
          <w:lang w:val="es-MX" w:bidi="x-none"/>
          <w14:cntxtAlts/>
        </w:rPr>
      </w:pPr>
    </w:p>
    <w:p w:rsidR="008029C9" w:rsidRPr="008E4973" w:rsidRDefault="008029C9" w:rsidP="008029C9">
      <w:pPr>
        <w:autoSpaceDE w:val="0"/>
        <w:autoSpaceDN w:val="0"/>
        <w:adjustRightInd w:val="0"/>
        <w:spacing w:after="0" w:line="240" w:lineRule="auto"/>
        <w:ind w:left="360"/>
        <w:rPr>
          <w:rFonts w:ascii="Arial" w:hAnsi="Arial" w:cs="Arial"/>
          <w:kern w:val="2"/>
          <w:lang w:val="es-MX" w:bidi="x-none"/>
          <w14:cntxtAlts/>
        </w:rPr>
      </w:pPr>
      <w:r w:rsidRPr="008E4973">
        <w:rPr>
          <w:rFonts w:ascii="Arial" w:hAnsi="Arial" w:cs="Arial"/>
          <w:kern w:val="2"/>
          <w:lang w:val="es-MX" w:bidi="x-none"/>
          <w14:cntxtAlts/>
        </w:rPr>
        <w:t xml:space="preserve">La Escuela de </w:t>
      </w:r>
      <w:proofErr w:type="spellStart"/>
      <w:r w:rsidRPr="008E4973">
        <w:rPr>
          <w:rFonts w:ascii="Arial" w:hAnsi="Arial" w:cs="Arial"/>
          <w:kern w:val="2"/>
          <w:lang w:val="es-MX" w:bidi="x-none"/>
          <w14:cntxtAlts/>
        </w:rPr>
        <w:t>Charter</w:t>
      </w:r>
      <w:proofErr w:type="spellEnd"/>
      <w:r w:rsidRPr="008E4973">
        <w:rPr>
          <w:rFonts w:ascii="Arial" w:hAnsi="Arial" w:cs="Arial"/>
          <w:kern w:val="2"/>
          <w:lang w:val="es-MX" w:bidi="x-none"/>
          <w14:cntxtAlts/>
        </w:rPr>
        <w:t xml:space="preserve"> de Política Pública admitirá a los estudiantes de acuerdo con los Requisitos de Admisión como se indica en su carta. Cada estudiante interesado en inscribirse en PPCS debe ser un residente de California y presentar un formulario de solicitud a la escuela. Si el número de estudiantes interesados ​​excede el número de plazas disponibles en la fecha límite de solicitud, la inscripción se determinará mediante un sorteo al azar público.</w:t>
      </w:r>
    </w:p>
    <w:p w:rsidR="008029C9" w:rsidRPr="008E4973" w:rsidRDefault="008029C9" w:rsidP="008029C9">
      <w:pPr>
        <w:pStyle w:val="ListParagraph"/>
        <w:autoSpaceDE w:val="0"/>
        <w:autoSpaceDN w:val="0"/>
        <w:adjustRightInd w:val="0"/>
        <w:spacing w:after="0" w:line="240" w:lineRule="auto"/>
        <w:rPr>
          <w:rFonts w:ascii="Arial" w:hAnsi="Arial" w:cs="Arial"/>
          <w:b/>
          <w:kern w:val="2"/>
          <w:lang w:val="es-MX" w:bidi="x-none"/>
          <w14:cntxtAlts/>
        </w:rPr>
      </w:pPr>
    </w:p>
    <w:p w:rsidR="008029C9" w:rsidRPr="008E4973" w:rsidRDefault="008029C9" w:rsidP="008029C9">
      <w:pPr>
        <w:autoSpaceDE w:val="0"/>
        <w:autoSpaceDN w:val="0"/>
        <w:adjustRightInd w:val="0"/>
        <w:spacing w:after="0" w:line="240" w:lineRule="auto"/>
        <w:ind w:left="360"/>
        <w:rPr>
          <w:rFonts w:ascii="Arial" w:hAnsi="Arial" w:cs="Arial"/>
          <w:b/>
          <w:kern w:val="2"/>
          <w:lang w:val="es-MX" w:bidi="x-none"/>
          <w14:cntxtAlts/>
        </w:rPr>
      </w:pPr>
      <w:r w:rsidRPr="008E4973">
        <w:rPr>
          <w:rFonts w:ascii="Arial" w:hAnsi="Arial" w:cs="Arial"/>
          <w:b/>
          <w:kern w:val="2"/>
          <w:lang w:val="es-MX" w:bidi="x-none"/>
          <w14:cntxtAlts/>
        </w:rPr>
        <w:t>Formulario de aplicación</w:t>
      </w:r>
    </w:p>
    <w:p w:rsidR="008029C9" w:rsidRPr="008E4973" w:rsidRDefault="008029C9" w:rsidP="008029C9">
      <w:pPr>
        <w:autoSpaceDE w:val="0"/>
        <w:autoSpaceDN w:val="0"/>
        <w:adjustRightInd w:val="0"/>
        <w:spacing w:after="0" w:line="240" w:lineRule="auto"/>
        <w:ind w:left="360"/>
        <w:rPr>
          <w:rFonts w:ascii="Arial" w:hAnsi="Arial" w:cs="Arial"/>
          <w:kern w:val="2"/>
          <w:lang w:val="es-MX" w:bidi="x-none"/>
          <w14:cntxtAlts/>
        </w:rPr>
      </w:pPr>
      <w:r w:rsidRPr="008E4973">
        <w:rPr>
          <w:rFonts w:ascii="Arial" w:hAnsi="Arial" w:cs="Arial"/>
          <w:kern w:val="2"/>
          <w:lang w:val="es-MX" w:bidi="x-none"/>
          <w14:cntxtAlts/>
        </w:rPr>
        <w:t>Cada estudiante interesado en inscribirse en PPCS debe ser un residente de California y presentar un formulario de solicitud a la escuela antes de la fecha límite de solicitud. Las solicitudes recibidas después de la fecha límite se colocarán en la lista de espera en el orden en que se reciban.</w:t>
      </w:r>
    </w:p>
    <w:p w:rsidR="008029C9" w:rsidRPr="008E4973" w:rsidRDefault="008029C9" w:rsidP="008029C9">
      <w:pPr>
        <w:pStyle w:val="ListParagraph"/>
        <w:autoSpaceDE w:val="0"/>
        <w:autoSpaceDN w:val="0"/>
        <w:adjustRightInd w:val="0"/>
        <w:spacing w:after="0" w:line="240" w:lineRule="auto"/>
        <w:rPr>
          <w:rFonts w:ascii="Arial" w:hAnsi="Arial" w:cs="Arial"/>
          <w:kern w:val="2"/>
          <w:lang w:val="es-MX" w:bidi="x-none"/>
          <w14:cntxtAlts/>
        </w:rPr>
      </w:pPr>
    </w:p>
    <w:p w:rsidR="008029C9" w:rsidRPr="00B67BBF" w:rsidRDefault="008029C9" w:rsidP="008029C9">
      <w:pPr>
        <w:autoSpaceDE w:val="0"/>
        <w:autoSpaceDN w:val="0"/>
        <w:adjustRightInd w:val="0"/>
        <w:spacing w:after="0" w:line="240" w:lineRule="auto"/>
        <w:ind w:left="360"/>
        <w:rPr>
          <w:rFonts w:ascii="Arial" w:hAnsi="Arial" w:cs="Arial"/>
          <w:b/>
          <w:kern w:val="2"/>
          <w:lang w:bidi="x-none"/>
          <w14:cntxtAlts/>
        </w:rPr>
      </w:pPr>
      <w:proofErr w:type="spellStart"/>
      <w:r w:rsidRPr="00B67BBF">
        <w:rPr>
          <w:rFonts w:ascii="Arial" w:hAnsi="Arial" w:cs="Arial"/>
          <w:b/>
          <w:kern w:val="2"/>
          <w:lang w:bidi="x-none"/>
          <w14:cntxtAlts/>
        </w:rPr>
        <w:t>Preferencias</w:t>
      </w:r>
      <w:proofErr w:type="spellEnd"/>
      <w:r w:rsidRPr="00B67BBF">
        <w:rPr>
          <w:rFonts w:ascii="Arial" w:hAnsi="Arial" w:cs="Arial"/>
          <w:b/>
          <w:kern w:val="2"/>
          <w:lang w:bidi="x-none"/>
          <w14:cntxtAlts/>
        </w:rPr>
        <w:t xml:space="preserve"> de </w:t>
      </w:r>
      <w:proofErr w:type="spellStart"/>
      <w:r w:rsidRPr="00B67BBF">
        <w:rPr>
          <w:rFonts w:ascii="Arial" w:hAnsi="Arial" w:cs="Arial"/>
          <w:b/>
          <w:kern w:val="2"/>
          <w:lang w:bidi="x-none"/>
          <w14:cntxtAlts/>
        </w:rPr>
        <w:t>Lotería</w:t>
      </w:r>
      <w:proofErr w:type="spellEnd"/>
    </w:p>
    <w:p w:rsidR="008029C9" w:rsidRPr="008E4973" w:rsidRDefault="008029C9" w:rsidP="005F411A">
      <w:pPr>
        <w:pStyle w:val="ListParagraph"/>
        <w:numPr>
          <w:ilvl w:val="0"/>
          <w:numId w:val="2"/>
        </w:numPr>
        <w:autoSpaceDE w:val="0"/>
        <w:autoSpaceDN w:val="0"/>
        <w:adjustRightInd w:val="0"/>
        <w:spacing w:after="0" w:line="240" w:lineRule="auto"/>
        <w:rPr>
          <w:rFonts w:ascii="Arial" w:hAnsi="Arial" w:cs="Arial"/>
          <w:kern w:val="2"/>
          <w:lang w:val="es-MX" w:bidi="x-none"/>
          <w14:cntxtAlts/>
        </w:rPr>
      </w:pPr>
      <w:r w:rsidRPr="008E4973">
        <w:rPr>
          <w:rFonts w:ascii="Arial" w:hAnsi="Arial" w:cs="Arial"/>
          <w:kern w:val="2"/>
          <w:lang w:val="es-MX" w:bidi="x-none"/>
          <w14:cntxtAlts/>
        </w:rPr>
        <w:t>Los estudiantes existentes estarán exentos del sorteo al azar público.</w:t>
      </w:r>
    </w:p>
    <w:p w:rsidR="008029C9" w:rsidRPr="008E4973" w:rsidRDefault="008029C9" w:rsidP="005F411A">
      <w:pPr>
        <w:pStyle w:val="ListParagraph"/>
        <w:numPr>
          <w:ilvl w:val="0"/>
          <w:numId w:val="2"/>
        </w:numPr>
        <w:autoSpaceDE w:val="0"/>
        <w:autoSpaceDN w:val="0"/>
        <w:adjustRightInd w:val="0"/>
        <w:spacing w:after="0" w:line="240" w:lineRule="auto"/>
        <w:rPr>
          <w:rFonts w:ascii="Arial" w:hAnsi="Arial" w:cs="Arial"/>
          <w:kern w:val="2"/>
          <w:lang w:val="es-MX" w:bidi="x-none"/>
          <w14:cntxtAlts/>
        </w:rPr>
      </w:pPr>
      <w:r w:rsidRPr="008E4973">
        <w:rPr>
          <w:rFonts w:ascii="Arial" w:hAnsi="Arial" w:cs="Arial"/>
          <w:kern w:val="2"/>
          <w:lang w:val="es-MX" w:bidi="x-none"/>
          <w14:cntxtAlts/>
        </w:rPr>
        <w:t>Las preferencias se extenderán a los hermanos que actualmente asisten a PPCS. Estos hermanos serán aceptados automáticamente y no serán parte de la lotería. (Los hermanos deben compartir al menos un padre biológico o tutor legal).</w:t>
      </w:r>
    </w:p>
    <w:p w:rsidR="008029C9" w:rsidRPr="008E4973" w:rsidRDefault="008029C9" w:rsidP="005F411A">
      <w:pPr>
        <w:pStyle w:val="ListParagraph"/>
        <w:numPr>
          <w:ilvl w:val="0"/>
          <w:numId w:val="2"/>
        </w:numPr>
        <w:autoSpaceDE w:val="0"/>
        <w:autoSpaceDN w:val="0"/>
        <w:adjustRightInd w:val="0"/>
        <w:spacing w:after="0" w:line="240" w:lineRule="auto"/>
        <w:rPr>
          <w:rFonts w:ascii="Arial" w:hAnsi="Arial" w:cs="Arial"/>
          <w:kern w:val="2"/>
          <w:lang w:val="es-MX" w:bidi="x-none"/>
          <w14:cntxtAlts/>
        </w:rPr>
      </w:pPr>
      <w:r w:rsidRPr="008E4973">
        <w:rPr>
          <w:rFonts w:ascii="Arial" w:hAnsi="Arial" w:cs="Arial"/>
          <w:kern w:val="2"/>
          <w:lang w:val="es-MX" w:bidi="x-none"/>
          <w14:cntxtAlts/>
        </w:rPr>
        <w:t>Las preferencias se extenderán a los estudiantes que viven dentro de los límites del LAUSD.</w:t>
      </w:r>
    </w:p>
    <w:p w:rsidR="008029C9" w:rsidRPr="008E4973" w:rsidRDefault="008029C9" w:rsidP="008029C9">
      <w:pPr>
        <w:autoSpaceDE w:val="0"/>
        <w:autoSpaceDN w:val="0"/>
        <w:adjustRightInd w:val="0"/>
        <w:spacing w:after="0" w:line="240" w:lineRule="auto"/>
        <w:ind w:left="360"/>
        <w:rPr>
          <w:rFonts w:ascii="Arial" w:hAnsi="Arial" w:cs="Arial"/>
          <w:b/>
          <w:kern w:val="2"/>
          <w:lang w:val="es-MX" w:bidi="x-none"/>
          <w14:cntxtAlts/>
        </w:rPr>
      </w:pPr>
    </w:p>
    <w:p w:rsidR="008029C9" w:rsidRPr="008E4973" w:rsidRDefault="008029C9" w:rsidP="008029C9">
      <w:pPr>
        <w:autoSpaceDE w:val="0"/>
        <w:autoSpaceDN w:val="0"/>
        <w:adjustRightInd w:val="0"/>
        <w:spacing w:after="0" w:line="240" w:lineRule="auto"/>
        <w:ind w:left="360"/>
        <w:rPr>
          <w:rFonts w:ascii="Arial" w:hAnsi="Arial" w:cs="Arial"/>
          <w:b/>
          <w:kern w:val="2"/>
          <w:lang w:val="es-MX" w:bidi="x-none"/>
          <w14:cntxtAlts/>
        </w:rPr>
      </w:pPr>
      <w:r w:rsidRPr="008E4973">
        <w:rPr>
          <w:rFonts w:ascii="Arial" w:hAnsi="Arial" w:cs="Arial"/>
          <w:b/>
          <w:kern w:val="2"/>
          <w:lang w:val="es-MX" w:bidi="x-none"/>
          <w14:cntxtAlts/>
        </w:rPr>
        <w:t>Procedimientos Recomendados de la Lotería</w:t>
      </w:r>
    </w:p>
    <w:p w:rsidR="008029C9" w:rsidRPr="008E4973" w:rsidRDefault="008029C9" w:rsidP="008029C9">
      <w:pPr>
        <w:autoSpaceDE w:val="0"/>
        <w:autoSpaceDN w:val="0"/>
        <w:adjustRightInd w:val="0"/>
        <w:spacing w:after="0" w:line="240" w:lineRule="auto"/>
        <w:ind w:left="360"/>
        <w:rPr>
          <w:rFonts w:ascii="Arial" w:hAnsi="Arial" w:cs="Arial"/>
          <w:kern w:val="2"/>
          <w:lang w:val="es-MX" w:bidi="x-none"/>
          <w14:cntxtAlts/>
        </w:rPr>
      </w:pPr>
      <w:r w:rsidRPr="008E4973">
        <w:rPr>
          <w:rFonts w:ascii="Arial" w:hAnsi="Arial" w:cs="Arial"/>
          <w:kern w:val="2"/>
          <w:lang w:val="es-MX" w:bidi="x-none"/>
          <w14:cntxtAlts/>
        </w:rPr>
        <w:t>Todos los estudiantes que completen una solicitud recibirán un formulario de lotería (una copia del formulario de solicitud) que será numerado en orden de su presentación. Si el número de solicitantes en la lista de preferencias excede los asientos disponibles en la fecha de vencimiento de la solicitud, los formularios se colocarán en un barril y el número de asientos disponibles se sorteará al azar. Los solicitantes restantes en la lista de preferencias se colocarán en la lista de espera en el orden en que se dibujan sus nombres.</w:t>
      </w:r>
    </w:p>
    <w:p w:rsidR="008029C9" w:rsidRPr="008E4973" w:rsidRDefault="008029C9" w:rsidP="008029C9">
      <w:pPr>
        <w:autoSpaceDE w:val="0"/>
        <w:autoSpaceDN w:val="0"/>
        <w:adjustRightInd w:val="0"/>
        <w:spacing w:after="0" w:line="240" w:lineRule="auto"/>
        <w:ind w:left="360"/>
        <w:rPr>
          <w:rFonts w:ascii="Arial" w:hAnsi="Arial" w:cs="Arial"/>
          <w:kern w:val="2"/>
          <w:lang w:val="es-MX" w:bidi="x-none"/>
          <w14:cntxtAlts/>
        </w:rPr>
      </w:pPr>
      <w:r w:rsidRPr="008E4973">
        <w:rPr>
          <w:rFonts w:ascii="Arial" w:hAnsi="Arial" w:cs="Arial"/>
          <w:kern w:val="2"/>
          <w:lang w:val="es-MX" w:bidi="x-none"/>
          <w14:cntxtAlts/>
        </w:rPr>
        <w:t>Las solicitudes que no figuren en la lista de preferencias se colocarán en el barril y se sacarán al azar en la lotería para determinar la aceptación si quedan asientos disponibles o su orden de colocación en la lista de espera. Todas las solicitudes y un registro de la orden en que se dibujan se mantendrán en archivo en la escuela. La escuela puede optar por realizar la lotería usando un sistema automatizado en línea para asegurar que el proceso sea justo y equitativo para todos los participantes.</w:t>
      </w:r>
    </w:p>
    <w:p w:rsidR="008029C9" w:rsidRPr="008E4973" w:rsidRDefault="008029C9" w:rsidP="008029C9">
      <w:pPr>
        <w:autoSpaceDE w:val="0"/>
        <w:autoSpaceDN w:val="0"/>
        <w:adjustRightInd w:val="0"/>
        <w:spacing w:after="0" w:line="240" w:lineRule="auto"/>
        <w:ind w:left="360"/>
        <w:rPr>
          <w:rFonts w:ascii="Arial" w:hAnsi="Arial" w:cs="Arial"/>
          <w:kern w:val="2"/>
          <w:lang w:val="es-MX" w:bidi="x-none"/>
          <w14:cntxtAlts/>
        </w:rPr>
      </w:pPr>
    </w:p>
    <w:p w:rsidR="008029C9" w:rsidRPr="008E4973" w:rsidRDefault="008029C9" w:rsidP="008029C9">
      <w:pPr>
        <w:autoSpaceDE w:val="0"/>
        <w:autoSpaceDN w:val="0"/>
        <w:adjustRightInd w:val="0"/>
        <w:spacing w:after="0" w:line="240" w:lineRule="auto"/>
        <w:ind w:left="360"/>
        <w:rPr>
          <w:rFonts w:ascii="Arial" w:hAnsi="Arial" w:cs="Arial"/>
          <w:kern w:val="2"/>
          <w:lang w:val="es-MX" w:bidi="x-none"/>
          <w14:cntxtAlts/>
        </w:rPr>
      </w:pPr>
      <w:r w:rsidRPr="008E4973">
        <w:rPr>
          <w:rFonts w:ascii="Arial" w:hAnsi="Arial" w:cs="Arial"/>
          <w:kern w:val="2"/>
          <w:lang w:val="es-MX" w:bidi="x-none"/>
          <w14:cntxtAlts/>
        </w:rPr>
        <w:t>Una vez establecida la lista de aceptación, se creará y mantendrá una lista de espera. En caso de que se produzcan vacantes, se ofrecerá la admisión a los solicitantes de la lista de espera en el orden en que aparecen sus nombres.</w:t>
      </w:r>
    </w:p>
    <w:p w:rsidR="008029C9" w:rsidRPr="008E4973" w:rsidRDefault="008029C9" w:rsidP="008029C9">
      <w:pPr>
        <w:autoSpaceDE w:val="0"/>
        <w:autoSpaceDN w:val="0"/>
        <w:adjustRightInd w:val="0"/>
        <w:spacing w:after="0" w:line="240" w:lineRule="auto"/>
        <w:ind w:left="360"/>
        <w:rPr>
          <w:rFonts w:ascii="Arial" w:hAnsi="Arial" w:cs="Arial"/>
          <w:kern w:val="2"/>
          <w:lang w:val="es-MX" w:bidi="x-none"/>
          <w14:cntxtAlts/>
        </w:rPr>
      </w:pPr>
    </w:p>
    <w:p w:rsidR="008029C9" w:rsidRPr="008E4973" w:rsidRDefault="008029C9" w:rsidP="008029C9">
      <w:pPr>
        <w:autoSpaceDE w:val="0"/>
        <w:autoSpaceDN w:val="0"/>
        <w:adjustRightInd w:val="0"/>
        <w:spacing w:after="0" w:line="240" w:lineRule="auto"/>
        <w:ind w:left="360"/>
        <w:rPr>
          <w:rFonts w:ascii="Arial" w:hAnsi="Arial" w:cs="Arial"/>
          <w:b/>
          <w:kern w:val="2"/>
          <w:lang w:val="es-MX" w:bidi="x-none"/>
          <w14:cntxtAlts/>
        </w:rPr>
      </w:pPr>
      <w:r w:rsidRPr="008E4973">
        <w:rPr>
          <w:rFonts w:ascii="Arial" w:hAnsi="Arial" w:cs="Arial"/>
          <w:b/>
          <w:kern w:val="2"/>
          <w:lang w:val="es-MX" w:bidi="x-none"/>
          <w14:cntxtAlts/>
        </w:rPr>
        <w:t>Comunicación</w:t>
      </w:r>
    </w:p>
    <w:p w:rsidR="008029C9" w:rsidRPr="008E4973" w:rsidRDefault="008029C9" w:rsidP="008029C9">
      <w:pPr>
        <w:autoSpaceDE w:val="0"/>
        <w:autoSpaceDN w:val="0"/>
        <w:adjustRightInd w:val="0"/>
        <w:spacing w:after="0" w:line="240" w:lineRule="auto"/>
        <w:ind w:left="360"/>
        <w:rPr>
          <w:rFonts w:ascii="Arial" w:hAnsi="Arial" w:cs="Arial"/>
          <w:kern w:val="2"/>
          <w:lang w:val="es-MX" w:bidi="x-none"/>
          <w14:cntxtAlts/>
        </w:rPr>
      </w:pPr>
      <w:r w:rsidRPr="008E4973">
        <w:rPr>
          <w:rFonts w:ascii="Arial" w:hAnsi="Arial" w:cs="Arial"/>
          <w:kern w:val="2"/>
          <w:lang w:val="es-MX" w:bidi="x-none"/>
          <w14:cntxtAlts/>
        </w:rPr>
        <w:lastRenderedPageBreak/>
        <w:t>Las listas de aceptación y de espera estarán disponibles tan pronto como sea posible y previa solicitud. Los padres / tutores de los solicitantes en la lista de inscripción y lista de espera serán contactados por el personal designado de la oficina de la escuela por teléfono y / o por escrito. Los padres / tutores de los solicitantes tendrán 5 días hábiles desde el contacto inicial para responder a la persona de contacto designada. Si los padres no responden dentro de la línea de tiempo, el solicitante será removido de la lista de espera y los padres / tutores del próximo solicitante en la lista de espera serán contactados.</w:t>
      </w:r>
    </w:p>
    <w:p w:rsidR="008029C9" w:rsidRPr="008E4973" w:rsidRDefault="008029C9" w:rsidP="008029C9">
      <w:pPr>
        <w:autoSpaceDE w:val="0"/>
        <w:autoSpaceDN w:val="0"/>
        <w:adjustRightInd w:val="0"/>
        <w:spacing w:after="0" w:line="240" w:lineRule="auto"/>
        <w:ind w:left="360"/>
        <w:rPr>
          <w:rFonts w:ascii="Arial" w:hAnsi="Arial" w:cs="Arial"/>
          <w:kern w:val="2"/>
          <w:lang w:val="es-MX" w:bidi="x-none"/>
          <w14:cntxtAlts/>
        </w:rPr>
      </w:pPr>
      <w:r w:rsidRPr="008E4973">
        <w:rPr>
          <w:rFonts w:ascii="Arial" w:hAnsi="Arial" w:cs="Arial"/>
          <w:kern w:val="2"/>
          <w:lang w:val="es-MX" w:bidi="x-none"/>
          <w14:cntxtAlts/>
        </w:rPr>
        <w:t>Inscripción</w:t>
      </w:r>
    </w:p>
    <w:p w:rsidR="008029C9" w:rsidRPr="008E4973" w:rsidRDefault="008029C9" w:rsidP="008029C9">
      <w:pPr>
        <w:autoSpaceDE w:val="0"/>
        <w:autoSpaceDN w:val="0"/>
        <w:adjustRightInd w:val="0"/>
        <w:spacing w:after="0" w:line="240" w:lineRule="auto"/>
        <w:ind w:left="360"/>
        <w:rPr>
          <w:rFonts w:ascii="Arial" w:hAnsi="Arial" w:cs="Arial"/>
          <w:kern w:val="2"/>
          <w:lang w:val="es-MX" w:bidi="x-none"/>
          <w14:cntxtAlts/>
        </w:rPr>
      </w:pPr>
      <w:r w:rsidRPr="008E4973">
        <w:rPr>
          <w:rFonts w:ascii="Arial" w:hAnsi="Arial" w:cs="Arial"/>
          <w:kern w:val="2"/>
          <w:lang w:val="es-MX" w:bidi="x-none"/>
          <w14:cntxtAlts/>
        </w:rPr>
        <w:t>Antes de que un estudiante se inscriba en PPCS, cada padre / guardián deberá presentar la siguiente documentación requerida:</w:t>
      </w:r>
    </w:p>
    <w:p w:rsidR="008029C9" w:rsidRPr="008F2390" w:rsidRDefault="008029C9" w:rsidP="005F411A">
      <w:pPr>
        <w:pStyle w:val="ListParagraph"/>
        <w:numPr>
          <w:ilvl w:val="0"/>
          <w:numId w:val="12"/>
        </w:numPr>
        <w:autoSpaceDE w:val="0"/>
        <w:autoSpaceDN w:val="0"/>
        <w:adjustRightInd w:val="0"/>
        <w:spacing w:after="0" w:line="240" w:lineRule="auto"/>
        <w:rPr>
          <w:rFonts w:ascii="Arial" w:hAnsi="Arial" w:cs="Arial"/>
        </w:rPr>
      </w:pPr>
      <w:proofErr w:type="spellStart"/>
      <w:r w:rsidRPr="008F2390">
        <w:rPr>
          <w:rFonts w:ascii="Arial" w:hAnsi="Arial" w:cs="Arial"/>
        </w:rPr>
        <w:t>Paquete</w:t>
      </w:r>
      <w:proofErr w:type="spellEnd"/>
      <w:r w:rsidRPr="008F2390">
        <w:rPr>
          <w:rFonts w:ascii="Arial" w:hAnsi="Arial" w:cs="Arial"/>
        </w:rPr>
        <w:t xml:space="preserve"> de </w:t>
      </w:r>
      <w:proofErr w:type="spellStart"/>
      <w:r w:rsidRPr="008F2390">
        <w:rPr>
          <w:rFonts w:ascii="Arial" w:hAnsi="Arial" w:cs="Arial"/>
        </w:rPr>
        <w:t>inscripción</w:t>
      </w:r>
      <w:proofErr w:type="spellEnd"/>
      <w:r w:rsidRPr="008F2390">
        <w:rPr>
          <w:rFonts w:ascii="Arial" w:hAnsi="Arial" w:cs="Arial"/>
        </w:rPr>
        <w:t xml:space="preserve"> </w:t>
      </w:r>
      <w:proofErr w:type="spellStart"/>
      <w:r w:rsidRPr="008F2390">
        <w:rPr>
          <w:rFonts w:ascii="Arial" w:hAnsi="Arial" w:cs="Arial"/>
        </w:rPr>
        <w:t>completado</w:t>
      </w:r>
      <w:proofErr w:type="spellEnd"/>
    </w:p>
    <w:p w:rsidR="008029C9" w:rsidRPr="008F2390" w:rsidRDefault="008029C9" w:rsidP="005F411A">
      <w:pPr>
        <w:pStyle w:val="ListParagraph"/>
        <w:numPr>
          <w:ilvl w:val="0"/>
          <w:numId w:val="12"/>
        </w:numPr>
        <w:autoSpaceDE w:val="0"/>
        <w:autoSpaceDN w:val="0"/>
        <w:adjustRightInd w:val="0"/>
        <w:spacing w:after="0" w:line="240" w:lineRule="auto"/>
        <w:rPr>
          <w:rFonts w:ascii="Arial" w:hAnsi="Arial" w:cs="Arial"/>
        </w:rPr>
      </w:pPr>
      <w:proofErr w:type="spellStart"/>
      <w:r w:rsidRPr="008F2390">
        <w:rPr>
          <w:rFonts w:ascii="Arial" w:hAnsi="Arial" w:cs="Arial"/>
        </w:rPr>
        <w:t>Tarjeta</w:t>
      </w:r>
      <w:proofErr w:type="spellEnd"/>
      <w:r w:rsidRPr="008F2390">
        <w:rPr>
          <w:rFonts w:ascii="Arial" w:hAnsi="Arial" w:cs="Arial"/>
        </w:rPr>
        <w:t xml:space="preserve"> de </w:t>
      </w:r>
      <w:proofErr w:type="spellStart"/>
      <w:r w:rsidRPr="008F2390">
        <w:rPr>
          <w:rFonts w:ascii="Arial" w:hAnsi="Arial" w:cs="Arial"/>
        </w:rPr>
        <w:t>Emergencia</w:t>
      </w:r>
      <w:proofErr w:type="spellEnd"/>
      <w:r w:rsidRPr="008F2390">
        <w:rPr>
          <w:rFonts w:ascii="Arial" w:hAnsi="Arial" w:cs="Arial"/>
        </w:rPr>
        <w:t xml:space="preserve"> del </w:t>
      </w:r>
      <w:proofErr w:type="spellStart"/>
      <w:r w:rsidRPr="008F2390">
        <w:rPr>
          <w:rFonts w:ascii="Arial" w:hAnsi="Arial" w:cs="Arial"/>
        </w:rPr>
        <w:t>Estudiante</w:t>
      </w:r>
      <w:proofErr w:type="spellEnd"/>
    </w:p>
    <w:p w:rsidR="008029C9" w:rsidRPr="008F2390" w:rsidRDefault="008029C9" w:rsidP="005F411A">
      <w:pPr>
        <w:pStyle w:val="ListParagraph"/>
        <w:numPr>
          <w:ilvl w:val="0"/>
          <w:numId w:val="12"/>
        </w:numPr>
        <w:autoSpaceDE w:val="0"/>
        <w:autoSpaceDN w:val="0"/>
        <w:adjustRightInd w:val="0"/>
        <w:spacing w:after="0" w:line="240" w:lineRule="auto"/>
        <w:rPr>
          <w:rFonts w:ascii="Arial" w:hAnsi="Arial" w:cs="Arial"/>
        </w:rPr>
      </w:pPr>
      <w:proofErr w:type="spellStart"/>
      <w:r w:rsidRPr="008F2390">
        <w:rPr>
          <w:rFonts w:ascii="Arial" w:hAnsi="Arial" w:cs="Arial"/>
        </w:rPr>
        <w:t>Registros</w:t>
      </w:r>
      <w:proofErr w:type="spellEnd"/>
      <w:r w:rsidRPr="008F2390">
        <w:rPr>
          <w:rFonts w:ascii="Arial" w:hAnsi="Arial" w:cs="Arial"/>
        </w:rPr>
        <w:t xml:space="preserve"> de </w:t>
      </w:r>
      <w:proofErr w:type="spellStart"/>
      <w:r w:rsidRPr="008F2390">
        <w:rPr>
          <w:rFonts w:ascii="Arial" w:hAnsi="Arial" w:cs="Arial"/>
        </w:rPr>
        <w:t>inmunización</w:t>
      </w:r>
      <w:proofErr w:type="spellEnd"/>
    </w:p>
    <w:p w:rsidR="008029C9" w:rsidRPr="008F2390" w:rsidRDefault="008029C9" w:rsidP="005F411A">
      <w:pPr>
        <w:pStyle w:val="ListParagraph"/>
        <w:numPr>
          <w:ilvl w:val="0"/>
          <w:numId w:val="12"/>
        </w:numPr>
        <w:autoSpaceDE w:val="0"/>
        <w:autoSpaceDN w:val="0"/>
        <w:adjustRightInd w:val="0"/>
        <w:spacing w:after="0" w:line="240" w:lineRule="auto"/>
        <w:rPr>
          <w:rFonts w:ascii="Arial" w:hAnsi="Arial" w:cs="Arial"/>
        </w:rPr>
      </w:pPr>
      <w:proofErr w:type="spellStart"/>
      <w:r w:rsidRPr="008F2390">
        <w:rPr>
          <w:rFonts w:ascii="Arial" w:hAnsi="Arial" w:cs="Arial"/>
        </w:rPr>
        <w:t>Aplicación</w:t>
      </w:r>
      <w:proofErr w:type="spellEnd"/>
      <w:r w:rsidRPr="008F2390">
        <w:rPr>
          <w:rFonts w:ascii="Arial" w:hAnsi="Arial" w:cs="Arial"/>
        </w:rPr>
        <w:t xml:space="preserve"> de </w:t>
      </w:r>
      <w:proofErr w:type="spellStart"/>
      <w:r w:rsidRPr="008F2390">
        <w:rPr>
          <w:rFonts w:ascii="Arial" w:hAnsi="Arial" w:cs="Arial"/>
        </w:rPr>
        <w:t>comidas</w:t>
      </w:r>
      <w:proofErr w:type="spellEnd"/>
      <w:r w:rsidRPr="008F2390">
        <w:rPr>
          <w:rFonts w:ascii="Arial" w:hAnsi="Arial" w:cs="Arial"/>
        </w:rPr>
        <w:t xml:space="preserve"> </w:t>
      </w:r>
      <w:proofErr w:type="spellStart"/>
      <w:r w:rsidRPr="008F2390">
        <w:rPr>
          <w:rFonts w:ascii="Arial" w:hAnsi="Arial" w:cs="Arial"/>
        </w:rPr>
        <w:t>escolares</w:t>
      </w:r>
      <w:proofErr w:type="spellEnd"/>
    </w:p>
    <w:p w:rsidR="008029C9" w:rsidRPr="008F2390" w:rsidRDefault="008029C9" w:rsidP="005F411A">
      <w:pPr>
        <w:pStyle w:val="ListParagraph"/>
        <w:numPr>
          <w:ilvl w:val="0"/>
          <w:numId w:val="12"/>
        </w:numPr>
        <w:autoSpaceDE w:val="0"/>
        <w:autoSpaceDN w:val="0"/>
        <w:adjustRightInd w:val="0"/>
        <w:spacing w:after="0" w:line="240" w:lineRule="auto"/>
        <w:rPr>
          <w:rFonts w:ascii="Arial" w:hAnsi="Arial" w:cs="Arial"/>
        </w:rPr>
      </w:pPr>
      <w:proofErr w:type="spellStart"/>
      <w:r w:rsidRPr="008F2390">
        <w:rPr>
          <w:rFonts w:ascii="Arial" w:hAnsi="Arial" w:cs="Arial"/>
        </w:rPr>
        <w:t>Transcripciones</w:t>
      </w:r>
      <w:proofErr w:type="spellEnd"/>
      <w:r w:rsidRPr="008F2390">
        <w:rPr>
          <w:rFonts w:ascii="Arial" w:hAnsi="Arial" w:cs="Arial"/>
        </w:rPr>
        <w:t xml:space="preserve"> de </w:t>
      </w:r>
      <w:proofErr w:type="spellStart"/>
      <w:r w:rsidRPr="008F2390">
        <w:rPr>
          <w:rFonts w:ascii="Arial" w:hAnsi="Arial" w:cs="Arial"/>
        </w:rPr>
        <w:t>estudiantes</w:t>
      </w:r>
      <w:proofErr w:type="spellEnd"/>
    </w:p>
    <w:p w:rsidR="00F34DE5" w:rsidRPr="008E4973" w:rsidRDefault="008029C9" w:rsidP="005F411A">
      <w:pPr>
        <w:pStyle w:val="ListParagraph"/>
        <w:numPr>
          <w:ilvl w:val="0"/>
          <w:numId w:val="12"/>
        </w:numPr>
        <w:autoSpaceDE w:val="0"/>
        <w:autoSpaceDN w:val="0"/>
        <w:adjustRightInd w:val="0"/>
        <w:spacing w:after="0" w:line="240" w:lineRule="auto"/>
        <w:rPr>
          <w:rFonts w:ascii="Arial" w:hAnsi="Arial" w:cs="Arial"/>
          <w:lang w:val="es-MX"/>
        </w:rPr>
      </w:pPr>
      <w:r w:rsidRPr="008E4973">
        <w:rPr>
          <w:rFonts w:ascii="Arial" w:hAnsi="Arial" w:cs="Arial"/>
          <w:lang w:val="es-MX"/>
        </w:rPr>
        <w:t>IEP o Plan de la Sección 504 (si aplica)</w:t>
      </w:r>
    </w:p>
    <w:p w:rsidR="00B67BBF" w:rsidRPr="008E4973" w:rsidRDefault="00B67BBF" w:rsidP="008029C9">
      <w:pPr>
        <w:autoSpaceDE w:val="0"/>
        <w:autoSpaceDN w:val="0"/>
        <w:adjustRightInd w:val="0"/>
        <w:spacing w:after="0" w:line="240" w:lineRule="auto"/>
        <w:rPr>
          <w:rFonts w:ascii="Arial" w:hAnsi="Arial" w:cs="Arial"/>
          <w:lang w:val="es-MX"/>
        </w:rPr>
      </w:pPr>
    </w:p>
    <w:p w:rsidR="00B67BBF" w:rsidRPr="008E4973" w:rsidRDefault="00B67BBF" w:rsidP="00B67BBF">
      <w:pPr>
        <w:autoSpaceDE w:val="0"/>
        <w:autoSpaceDN w:val="0"/>
        <w:adjustRightInd w:val="0"/>
        <w:spacing w:after="0" w:line="240" w:lineRule="auto"/>
        <w:rPr>
          <w:rStyle w:val="Strong"/>
          <w:rFonts w:ascii="Arial" w:eastAsiaTheme="majorEastAsia" w:hAnsi="Arial" w:cs="Arial"/>
          <w:color w:val="000000" w:themeColor="text1"/>
          <w:lang w:val="es-MX"/>
        </w:rPr>
      </w:pPr>
      <w:r w:rsidRPr="008E4973">
        <w:rPr>
          <w:rStyle w:val="Strong"/>
          <w:rFonts w:ascii="Arial" w:eastAsiaTheme="majorEastAsia" w:hAnsi="Arial" w:cs="Arial"/>
          <w:color w:val="000000" w:themeColor="text1"/>
          <w:lang w:val="es-MX"/>
        </w:rPr>
        <w:t>Matriculación de Estudiantes en Subgrupos Especiales</w:t>
      </w:r>
    </w:p>
    <w:p w:rsidR="00B67BBF" w:rsidRPr="008E4973" w:rsidRDefault="00B67BBF" w:rsidP="00B67BBF">
      <w:pPr>
        <w:autoSpaceDE w:val="0"/>
        <w:autoSpaceDN w:val="0"/>
        <w:adjustRightInd w:val="0"/>
        <w:spacing w:after="0" w:line="240" w:lineRule="auto"/>
        <w:rPr>
          <w:rStyle w:val="Strong"/>
          <w:rFonts w:ascii="Arial" w:eastAsiaTheme="majorEastAsia" w:hAnsi="Arial" w:cs="Arial"/>
          <w:b w:val="0"/>
          <w:color w:val="000000" w:themeColor="text1"/>
          <w:lang w:val="es-MX"/>
        </w:rPr>
      </w:pPr>
    </w:p>
    <w:p w:rsidR="00B67BBF" w:rsidRPr="008E4973" w:rsidRDefault="00B67BBF" w:rsidP="00B67BBF">
      <w:pPr>
        <w:autoSpaceDE w:val="0"/>
        <w:autoSpaceDN w:val="0"/>
        <w:adjustRightInd w:val="0"/>
        <w:spacing w:after="0" w:line="240" w:lineRule="auto"/>
        <w:rPr>
          <w:rStyle w:val="Strong"/>
          <w:rFonts w:ascii="Arial" w:eastAsiaTheme="majorEastAsia" w:hAnsi="Arial" w:cs="Arial"/>
          <w:color w:val="000000" w:themeColor="text1"/>
          <w:lang w:val="es-MX"/>
        </w:rPr>
      </w:pPr>
      <w:r w:rsidRPr="008E4973">
        <w:rPr>
          <w:rStyle w:val="Strong"/>
          <w:rFonts w:ascii="Arial" w:eastAsiaTheme="majorEastAsia" w:hAnsi="Arial" w:cs="Arial"/>
          <w:color w:val="000000" w:themeColor="text1"/>
          <w:lang w:val="es-MX"/>
        </w:rPr>
        <w:t>Estudiantes sin hogar</w:t>
      </w:r>
    </w:p>
    <w:p w:rsidR="00A02EA4" w:rsidRPr="008E4973" w:rsidRDefault="00B67BBF" w:rsidP="00B67BBF">
      <w:pPr>
        <w:autoSpaceDE w:val="0"/>
        <w:autoSpaceDN w:val="0"/>
        <w:adjustRightInd w:val="0"/>
        <w:spacing w:after="0" w:line="240" w:lineRule="auto"/>
        <w:rPr>
          <w:rStyle w:val="Strong"/>
          <w:rFonts w:ascii="Arial" w:hAnsi="Arial" w:cs="Arial"/>
          <w:b w:val="0"/>
          <w:bCs w:val="0"/>
          <w:color w:val="000000" w:themeColor="text1"/>
          <w:lang w:val="es-MX"/>
        </w:rPr>
      </w:pPr>
      <w:r w:rsidRPr="008E4973">
        <w:rPr>
          <w:rStyle w:val="Strong"/>
          <w:rFonts w:ascii="Arial" w:eastAsiaTheme="majorEastAsia" w:hAnsi="Arial" w:cs="Arial"/>
          <w:b w:val="0"/>
          <w:color w:val="000000" w:themeColor="text1"/>
          <w:lang w:val="es-MX"/>
        </w:rPr>
        <w:t xml:space="preserve">PPCS deberá cumplir con las disposiciones de la Ley de Asistencia para Desamparados de </w:t>
      </w:r>
      <w:proofErr w:type="spellStart"/>
      <w:r w:rsidRPr="008E4973">
        <w:rPr>
          <w:rStyle w:val="Strong"/>
          <w:rFonts w:ascii="Arial" w:eastAsiaTheme="majorEastAsia" w:hAnsi="Arial" w:cs="Arial"/>
          <w:b w:val="0"/>
          <w:color w:val="000000" w:themeColor="text1"/>
          <w:lang w:val="es-MX"/>
        </w:rPr>
        <w:t>McKinney-Vento</w:t>
      </w:r>
      <w:proofErr w:type="spellEnd"/>
      <w:r w:rsidRPr="008E4973">
        <w:rPr>
          <w:rStyle w:val="Strong"/>
          <w:rFonts w:ascii="Arial" w:eastAsiaTheme="majorEastAsia" w:hAnsi="Arial" w:cs="Arial"/>
          <w:b w:val="0"/>
          <w:color w:val="000000" w:themeColor="text1"/>
          <w:lang w:val="es-MX"/>
        </w:rPr>
        <w:t xml:space="preserve"> y asegurarse de que cada niño o joven sin hogar tenga igual acceso a la misma educación pública gratuita y apropiada que la proporcionada a otros niños y jóvenes. PPCS deberá cumplir con todas las disposiciones aplicables de las secciones del Código de Educación 48850-48859.</w:t>
      </w:r>
    </w:p>
    <w:p w:rsidR="00100359" w:rsidRPr="008E4973" w:rsidRDefault="00100359" w:rsidP="0030405B">
      <w:pPr>
        <w:autoSpaceDE w:val="0"/>
        <w:autoSpaceDN w:val="0"/>
        <w:adjustRightInd w:val="0"/>
        <w:spacing w:after="0" w:line="240" w:lineRule="auto"/>
        <w:rPr>
          <w:rFonts w:ascii="Arial" w:hAnsi="Arial" w:cs="Arial"/>
          <w:color w:val="000000" w:themeColor="text1"/>
          <w:lang w:val="es-MX"/>
        </w:rPr>
      </w:pPr>
    </w:p>
    <w:p w:rsidR="00B67BBF" w:rsidRPr="008E4973" w:rsidRDefault="00B67BBF" w:rsidP="00B67BBF">
      <w:pPr>
        <w:autoSpaceDE w:val="0"/>
        <w:autoSpaceDN w:val="0"/>
        <w:adjustRightInd w:val="0"/>
        <w:spacing w:after="0" w:line="240" w:lineRule="auto"/>
        <w:rPr>
          <w:rFonts w:ascii="Arial" w:hAnsi="Arial" w:cs="Arial"/>
          <w:b/>
          <w:color w:val="000000" w:themeColor="text1"/>
          <w:lang w:val="es-MX"/>
        </w:rPr>
      </w:pPr>
      <w:r w:rsidRPr="008E4973">
        <w:rPr>
          <w:rFonts w:ascii="Arial" w:hAnsi="Arial" w:cs="Arial"/>
          <w:b/>
          <w:color w:val="000000" w:themeColor="text1"/>
          <w:lang w:val="es-MX"/>
        </w:rPr>
        <w:t>Retirada y Retorno del Estudiante</w:t>
      </w:r>
    </w:p>
    <w:p w:rsidR="00B67BBF" w:rsidRPr="008E4973" w:rsidRDefault="00B67BBF" w:rsidP="00B67BBF">
      <w:pPr>
        <w:autoSpaceDE w:val="0"/>
        <w:autoSpaceDN w:val="0"/>
        <w:adjustRightInd w:val="0"/>
        <w:spacing w:after="0" w:line="240" w:lineRule="auto"/>
        <w:rPr>
          <w:rFonts w:ascii="Arial" w:hAnsi="Arial" w:cs="Arial"/>
          <w:color w:val="000000" w:themeColor="text1"/>
          <w:lang w:val="es-MX"/>
        </w:rPr>
      </w:pPr>
    </w:p>
    <w:p w:rsidR="00B67BBF" w:rsidRPr="008E4973" w:rsidRDefault="00B67BBF" w:rsidP="00B67BBF">
      <w:pPr>
        <w:autoSpaceDE w:val="0"/>
        <w:autoSpaceDN w:val="0"/>
        <w:adjustRightInd w:val="0"/>
        <w:spacing w:after="0" w:line="240" w:lineRule="auto"/>
        <w:rPr>
          <w:rFonts w:ascii="Arial" w:hAnsi="Arial" w:cs="Arial"/>
          <w:b/>
          <w:color w:val="000000" w:themeColor="text1"/>
          <w:lang w:val="es-MX"/>
        </w:rPr>
      </w:pPr>
      <w:r w:rsidRPr="008E4973">
        <w:rPr>
          <w:rFonts w:ascii="Arial" w:hAnsi="Arial" w:cs="Arial"/>
          <w:b/>
          <w:color w:val="000000" w:themeColor="text1"/>
          <w:lang w:val="es-MX"/>
        </w:rPr>
        <w:t>Retiro del Estudiante</w:t>
      </w:r>
    </w:p>
    <w:p w:rsidR="00B67BBF" w:rsidRPr="008E4973" w:rsidRDefault="00B67BBF" w:rsidP="00B67BBF">
      <w:pPr>
        <w:autoSpaceDE w:val="0"/>
        <w:autoSpaceDN w:val="0"/>
        <w:adjustRightInd w:val="0"/>
        <w:spacing w:after="0" w:line="240" w:lineRule="auto"/>
        <w:rPr>
          <w:rFonts w:ascii="Arial" w:hAnsi="Arial" w:cs="Arial"/>
          <w:color w:val="000000" w:themeColor="text1"/>
          <w:lang w:val="es-MX"/>
        </w:rPr>
      </w:pPr>
      <w:r w:rsidRPr="008E4973">
        <w:rPr>
          <w:rFonts w:ascii="Arial" w:hAnsi="Arial" w:cs="Arial"/>
          <w:color w:val="000000" w:themeColor="text1"/>
          <w:lang w:val="es-MX"/>
        </w:rPr>
        <w:t>Si un padre desea retirar o transferir a un estudiante de PPCS, es su responsabilidad notificar al director de la escuela por escrito. En algunos casos, el director o persona designada puede querer también reunirse con los padres del estudiante. Los estudiantes recibirán transcripciones no oficiales hasta que todos los libros / equipo sean devueltos y se paguen los honorarios pendientes. Devoluciones del estudiante</w:t>
      </w:r>
    </w:p>
    <w:p w:rsidR="00B67BBF" w:rsidRPr="008E4973" w:rsidRDefault="00B67BBF" w:rsidP="00B67BBF">
      <w:pPr>
        <w:autoSpaceDE w:val="0"/>
        <w:autoSpaceDN w:val="0"/>
        <w:adjustRightInd w:val="0"/>
        <w:spacing w:after="0" w:line="240" w:lineRule="auto"/>
        <w:rPr>
          <w:rFonts w:ascii="Arial" w:hAnsi="Arial" w:cs="Arial"/>
          <w:color w:val="000000" w:themeColor="text1"/>
          <w:lang w:val="es-MX"/>
        </w:rPr>
      </w:pPr>
      <w:r w:rsidRPr="008E4973">
        <w:rPr>
          <w:rFonts w:ascii="Arial" w:hAnsi="Arial" w:cs="Arial"/>
          <w:color w:val="000000" w:themeColor="text1"/>
          <w:lang w:val="es-MX"/>
        </w:rPr>
        <w:t>En una situación en que un estudiante deja PPCS y luego elige regresar, el estudiante debe completar una solicitud y devolverla a la oficina principal. Cuando se presente la solicitud, se informará al estudiante si hay espacio disponible o si será colocado en la lista de espera, de acuerdo con la política de inscripción.</w:t>
      </w:r>
    </w:p>
    <w:p w:rsidR="00B67BBF" w:rsidRPr="008E4973" w:rsidRDefault="00B67BBF" w:rsidP="00B67BBF">
      <w:pPr>
        <w:autoSpaceDE w:val="0"/>
        <w:autoSpaceDN w:val="0"/>
        <w:adjustRightInd w:val="0"/>
        <w:spacing w:after="0" w:line="240" w:lineRule="auto"/>
        <w:rPr>
          <w:rFonts w:ascii="Arial" w:hAnsi="Arial" w:cs="Arial"/>
          <w:color w:val="000000" w:themeColor="text1"/>
          <w:lang w:val="es-MX"/>
        </w:rPr>
      </w:pPr>
    </w:p>
    <w:p w:rsidR="00584A97" w:rsidRPr="008E4973" w:rsidRDefault="00B67BBF" w:rsidP="00B67BBF">
      <w:pPr>
        <w:autoSpaceDE w:val="0"/>
        <w:autoSpaceDN w:val="0"/>
        <w:adjustRightInd w:val="0"/>
        <w:spacing w:after="0" w:line="240" w:lineRule="auto"/>
        <w:rPr>
          <w:rFonts w:ascii="Arial" w:hAnsi="Arial" w:cs="Arial"/>
          <w:color w:val="000000" w:themeColor="text1"/>
          <w:lang w:val="es-MX"/>
        </w:rPr>
      </w:pPr>
      <w:r w:rsidRPr="008E4973">
        <w:rPr>
          <w:rFonts w:ascii="Arial" w:hAnsi="Arial" w:cs="Arial"/>
          <w:color w:val="000000" w:themeColor="text1"/>
          <w:lang w:val="es-MX"/>
        </w:rPr>
        <w:t>Los estudiantes que han estado encarcelados, están regresando de la detención juvenil y / o están en estado de prueba con el sistema judicial juvenil deben asistir a una conferencia con sus padres / guardianes y el director o persona designada antes de regresar a la escuela. Los estudiantes que han sido expulsados ​​previamente deben completar con éxito los términos descritos en sus planes de rehabilitación antes de ser elegibles para regresar a la escuela.</w:t>
      </w:r>
    </w:p>
    <w:p w:rsidR="00B67BBF" w:rsidRPr="008E4973" w:rsidRDefault="00B67BBF" w:rsidP="00B67BBF">
      <w:pPr>
        <w:autoSpaceDE w:val="0"/>
        <w:autoSpaceDN w:val="0"/>
        <w:adjustRightInd w:val="0"/>
        <w:spacing w:after="0" w:line="240" w:lineRule="auto"/>
        <w:rPr>
          <w:rFonts w:ascii="Arial" w:hAnsi="Arial" w:cs="Arial"/>
          <w:color w:val="000000" w:themeColor="text1"/>
          <w:lang w:val="es-MX"/>
        </w:rPr>
      </w:pPr>
    </w:p>
    <w:p w:rsidR="00B67BBF" w:rsidRPr="008E4973" w:rsidRDefault="00B67BBF" w:rsidP="00B67BBF">
      <w:pPr>
        <w:autoSpaceDE w:val="0"/>
        <w:autoSpaceDN w:val="0"/>
        <w:adjustRightInd w:val="0"/>
        <w:spacing w:after="0" w:line="240" w:lineRule="auto"/>
        <w:rPr>
          <w:rFonts w:ascii="Arial" w:hAnsi="Arial" w:cs="Arial"/>
          <w:b/>
          <w:lang w:val="es-MX"/>
        </w:rPr>
      </w:pPr>
      <w:r w:rsidRPr="008E4973">
        <w:rPr>
          <w:rFonts w:ascii="Arial" w:hAnsi="Arial" w:cs="Arial"/>
          <w:b/>
          <w:lang w:val="es-MX"/>
        </w:rPr>
        <w:lastRenderedPageBreak/>
        <w:t>Registros del estudiante</w:t>
      </w:r>
    </w:p>
    <w:p w:rsidR="00B67BBF" w:rsidRPr="008E4973" w:rsidRDefault="00B67BBF" w:rsidP="00B67BBF">
      <w:pPr>
        <w:autoSpaceDE w:val="0"/>
        <w:autoSpaceDN w:val="0"/>
        <w:adjustRightInd w:val="0"/>
        <w:spacing w:after="0" w:line="240" w:lineRule="auto"/>
        <w:rPr>
          <w:rFonts w:ascii="Arial" w:hAnsi="Arial" w:cs="Arial"/>
          <w:lang w:val="es-MX"/>
        </w:rPr>
      </w:pPr>
    </w:p>
    <w:p w:rsidR="00B67BBF" w:rsidRPr="008E4973" w:rsidRDefault="00B67BBF" w:rsidP="00B67BBF">
      <w:pPr>
        <w:autoSpaceDE w:val="0"/>
        <w:autoSpaceDN w:val="0"/>
        <w:adjustRightInd w:val="0"/>
        <w:spacing w:after="0" w:line="240" w:lineRule="auto"/>
        <w:rPr>
          <w:rFonts w:ascii="Arial" w:hAnsi="Arial" w:cs="Arial"/>
          <w:lang w:val="es-MX"/>
        </w:rPr>
      </w:pPr>
      <w:r w:rsidRPr="008E4973">
        <w:rPr>
          <w:rFonts w:ascii="Arial" w:hAnsi="Arial" w:cs="Arial"/>
          <w:lang w:val="es-MX"/>
        </w:rPr>
        <w:t>Los registros de los estudiantes se encuentran en la oficina principal de la escuela.</w:t>
      </w:r>
    </w:p>
    <w:p w:rsidR="00B67BBF" w:rsidRPr="008E4973" w:rsidRDefault="00B67BBF" w:rsidP="00B67BBF">
      <w:pPr>
        <w:autoSpaceDE w:val="0"/>
        <w:autoSpaceDN w:val="0"/>
        <w:adjustRightInd w:val="0"/>
        <w:spacing w:after="0" w:line="240" w:lineRule="auto"/>
        <w:rPr>
          <w:rFonts w:ascii="Arial" w:hAnsi="Arial" w:cs="Arial"/>
          <w:lang w:val="es-MX"/>
        </w:rPr>
      </w:pPr>
    </w:p>
    <w:p w:rsidR="00B67BBF" w:rsidRPr="008E4973" w:rsidRDefault="00B67BBF" w:rsidP="00B67BBF">
      <w:pPr>
        <w:autoSpaceDE w:val="0"/>
        <w:autoSpaceDN w:val="0"/>
        <w:adjustRightInd w:val="0"/>
        <w:spacing w:after="0" w:line="240" w:lineRule="auto"/>
        <w:rPr>
          <w:rFonts w:ascii="Arial" w:hAnsi="Arial" w:cs="Arial"/>
          <w:b/>
          <w:lang w:val="es-MX"/>
        </w:rPr>
      </w:pPr>
      <w:r w:rsidRPr="008E4973">
        <w:rPr>
          <w:rFonts w:ascii="Arial" w:hAnsi="Arial" w:cs="Arial"/>
          <w:b/>
          <w:lang w:val="es-MX"/>
        </w:rPr>
        <w:t>Inspección de Registros</w:t>
      </w:r>
    </w:p>
    <w:p w:rsidR="00B67BBF" w:rsidRPr="008E4973" w:rsidRDefault="00B67BBF" w:rsidP="00B67BBF">
      <w:pPr>
        <w:autoSpaceDE w:val="0"/>
        <w:autoSpaceDN w:val="0"/>
        <w:adjustRightInd w:val="0"/>
        <w:spacing w:after="0" w:line="240" w:lineRule="auto"/>
        <w:rPr>
          <w:rFonts w:ascii="Arial" w:hAnsi="Arial" w:cs="Arial"/>
          <w:lang w:val="es-MX"/>
        </w:rPr>
      </w:pPr>
      <w:r w:rsidRPr="008E4973">
        <w:rPr>
          <w:rFonts w:ascii="Arial" w:hAnsi="Arial" w:cs="Arial"/>
          <w:lang w:val="es-MX"/>
        </w:rPr>
        <w:t>Los padres / tutores tienen el derecho de revisar los expedientes del estudiante de su hijo. Los registros de los estudiantes están disponibles para revisión durante las horas regulares de la escuela. Las solicitudes escritas de acceso deben dirigirse al D</w:t>
      </w:r>
      <w:bookmarkStart w:id="4" w:name="_Toc387909893"/>
      <w:r w:rsidRPr="008E4973">
        <w:rPr>
          <w:rFonts w:ascii="Arial" w:hAnsi="Arial" w:cs="Arial"/>
          <w:lang w:val="es-MX"/>
        </w:rPr>
        <w:t>irector.</w:t>
      </w:r>
    </w:p>
    <w:p w:rsidR="00B67BBF" w:rsidRPr="008E4973" w:rsidRDefault="00B67BBF" w:rsidP="00B67BBF">
      <w:pPr>
        <w:autoSpaceDE w:val="0"/>
        <w:autoSpaceDN w:val="0"/>
        <w:adjustRightInd w:val="0"/>
        <w:spacing w:after="0" w:line="240" w:lineRule="auto"/>
        <w:rPr>
          <w:rFonts w:ascii="Arial" w:hAnsi="Arial" w:cs="Arial"/>
          <w:lang w:val="es-MX"/>
        </w:rPr>
      </w:pPr>
    </w:p>
    <w:p w:rsidR="00B67BBF" w:rsidRPr="008E4973" w:rsidRDefault="00B67BBF" w:rsidP="00B67BBF">
      <w:pPr>
        <w:autoSpaceDE w:val="0"/>
        <w:autoSpaceDN w:val="0"/>
        <w:adjustRightInd w:val="0"/>
        <w:spacing w:after="0" w:line="240" w:lineRule="auto"/>
        <w:rPr>
          <w:rFonts w:ascii="Arial" w:hAnsi="Arial" w:cs="Arial"/>
          <w:b/>
          <w:lang w:val="es-MX"/>
        </w:rPr>
      </w:pPr>
      <w:r w:rsidRPr="008E4973">
        <w:rPr>
          <w:rFonts w:ascii="Arial" w:hAnsi="Arial" w:cs="Arial"/>
          <w:b/>
          <w:lang w:val="es-MX"/>
        </w:rPr>
        <w:t>Liberación y / o duplicación de registros</w:t>
      </w:r>
    </w:p>
    <w:p w:rsidR="00B67BBF" w:rsidRPr="008E4973" w:rsidRDefault="00B67BBF" w:rsidP="00B67BBF">
      <w:pPr>
        <w:autoSpaceDE w:val="0"/>
        <w:autoSpaceDN w:val="0"/>
        <w:adjustRightInd w:val="0"/>
        <w:spacing w:after="0" w:line="240" w:lineRule="auto"/>
        <w:rPr>
          <w:rFonts w:ascii="Arial" w:hAnsi="Arial" w:cs="Arial"/>
          <w:lang w:val="es-MX"/>
        </w:rPr>
      </w:pPr>
      <w:r w:rsidRPr="008E4973">
        <w:rPr>
          <w:rFonts w:ascii="Arial" w:hAnsi="Arial" w:cs="Arial"/>
          <w:lang w:val="es-MX"/>
        </w:rPr>
        <w:t>PPCS puede permitir el acceso a los expedientes del estudiante por una persona específica si el padre / guardián ha presentado una autorización por escrito especificando los registros a ser liberados e identificando a la persona a quien los registros pueden ser liberados. Se debe notificar al destinatario que está prohibida la transmisión de expedientes. El aviso de consentimiento se mantendrá permanentemente con el expediente del estudiante. Los registros de los estudiantes pueden ser liberados sin el consentimiento de los padres o tutores, según lo permita la ley. Organizaciones externas, como agencias policiales y servicios para niños y familias, pueden tener acceso a los registros de los estudiantes. Tales solicitudes se registrarán en el registro de acceso en el archivo de los estudiantes.</w:t>
      </w:r>
    </w:p>
    <w:p w:rsidR="00B67BBF" w:rsidRPr="008E4973" w:rsidRDefault="00B67BBF" w:rsidP="00B67BBF">
      <w:pPr>
        <w:autoSpaceDE w:val="0"/>
        <w:autoSpaceDN w:val="0"/>
        <w:adjustRightInd w:val="0"/>
        <w:spacing w:after="0" w:line="240" w:lineRule="auto"/>
        <w:rPr>
          <w:rFonts w:ascii="Arial" w:hAnsi="Arial" w:cs="Arial"/>
          <w:lang w:val="es-MX"/>
        </w:rPr>
      </w:pPr>
    </w:p>
    <w:bookmarkEnd w:id="4"/>
    <w:p w:rsidR="00B67BBF" w:rsidRPr="008E4973" w:rsidRDefault="00B67BBF" w:rsidP="00B67BBF">
      <w:pPr>
        <w:pStyle w:val="NoSpacing"/>
        <w:rPr>
          <w:rFonts w:ascii="Arial" w:eastAsiaTheme="majorEastAsia" w:hAnsi="Arial" w:cs="Arial"/>
          <w:b/>
          <w:bCs/>
          <w:lang w:val="es-MX" w:eastAsia="en-US"/>
        </w:rPr>
      </w:pPr>
      <w:proofErr w:type="spellStart"/>
      <w:r w:rsidRPr="008E4973">
        <w:rPr>
          <w:rFonts w:ascii="Arial" w:eastAsiaTheme="majorEastAsia" w:hAnsi="Arial" w:cs="Arial"/>
          <w:b/>
          <w:bCs/>
          <w:lang w:val="es-MX" w:eastAsia="en-US"/>
        </w:rPr>
        <w:t>Politica</w:t>
      </w:r>
      <w:proofErr w:type="spellEnd"/>
      <w:r w:rsidRPr="008E4973">
        <w:rPr>
          <w:rFonts w:ascii="Arial" w:eastAsiaTheme="majorEastAsia" w:hAnsi="Arial" w:cs="Arial"/>
          <w:b/>
          <w:bCs/>
          <w:lang w:val="es-MX" w:eastAsia="en-US"/>
        </w:rPr>
        <w:t xml:space="preserve"> de asistencia</w:t>
      </w:r>
    </w:p>
    <w:p w:rsidR="00BE32E6" w:rsidRPr="008E4973" w:rsidRDefault="00B67BBF" w:rsidP="00B67BBF">
      <w:pPr>
        <w:pStyle w:val="NoSpacing"/>
        <w:rPr>
          <w:rFonts w:ascii="Arial" w:hAnsi="Arial" w:cs="Arial"/>
          <w:lang w:val="es-MX"/>
        </w:rPr>
      </w:pPr>
      <w:r w:rsidRPr="008E4973">
        <w:rPr>
          <w:rFonts w:ascii="Arial" w:eastAsiaTheme="majorEastAsia" w:hAnsi="Arial" w:cs="Arial"/>
          <w:bCs/>
          <w:lang w:val="es-MX" w:eastAsia="en-US"/>
        </w:rPr>
        <w:t xml:space="preserve">Nosotros en </w:t>
      </w:r>
      <w:proofErr w:type="spellStart"/>
      <w:r w:rsidRPr="008E4973">
        <w:rPr>
          <w:rFonts w:ascii="Arial" w:eastAsiaTheme="majorEastAsia" w:hAnsi="Arial" w:cs="Arial"/>
          <w:bCs/>
          <w:lang w:val="es-MX" w:eastAsia="en-US"/>
        </w:rPr>
        <w:t>Public</w:t>
      </w:r>
      <w:proofErr w:type="spellEnd"/>
      <w:r w:rsidRPr="008E4973">
        <w:rPr>
          <w:rFonts w:ascii="Arial" w:eastAsiaTheme="majorEastAsia" w:hAnsi="Arial" w:cs="Arial"/>
          <w:bCs/>
          <w:lang w:val="es-MX" w:eastAsia="en-US"/>
        </w:rPr>
        <w:t xml:space="preserve"> </w:t>
      </w:r>
      <w:proofErr w:type="spellStart"/>
      <w:r w:rsidRPr="008E4973">
        <w:rPr>
          <w:rFonts w:ascii="Arial" w:eastAsiaTheme="majorEastAsia" w:hAnsi="Arial" w:cs="Arial"/>
          <w:bCs/>
          <w:lang w:val="es-MX" w:eastAsia="en-US"/>
        </w:rPr>
        <w:t>Policy</w:t>
      </w:r>
      <w:proofErr w:type="spellEnd"/>
      <w:r w:rsidRPr="008E4973">
        <w:rPr>
          <w:rFonts w:ascii="Arial" w:eastAsiaTheme="majorEastAsia" w:hAnsi="Arial" w:cs="Arial"/>
          <w:bCs/>
          <w:lang w:val="es-MX" w:eastAsia="en-US"/>
        </w:rPr>
        <w:t xml:space="preserve"> </w:t>
      </w:r>
      <w:proofErr w:type="spellStart"/>
      <w:r w:rsidRPr="008E4973">
        <w:rPr>
          <w:rFonts w:ascii="Arial" w:eastAsiaTheme="majorEastAsia" w:hAnsi="Arial" w:cs="Arial"/>
          <w:bCs/>
          <w:lang w:val="es-MX" w:eastAsia="en-US"/>
        </w:rPr>
        <w:t>Charter</w:t>
      </w:r>
      <w:proofErr w:type="spellEnd"/>
      <w:r w:rsidRPr="008E4973">
        <w:rPr>
          <w:rFonts w:ascii="Arial" w:eastAsiaTheme="majorEastAsia" w:hAnsi="Arial" w:cs="Arial"/>
          <w:bCs/>
          <w:lang w:val="es-MX" w:eastAsia="en-US"/>
        </w:rPr>
        <w:t xml:space="preserve"> </w:t>
      </w:r>
      <w:proofErr w:type="spellStart"/>
      <w:r w:rsidRPr="008E4973">
        <w:rPr>
          <w:rFonts w:ascii="Arial" w:eastAsiaTheme="majorEastAsia" w:hAnsi="Arial" w:cs="Arial"/>
          <w:bCs/>
          <w:lang w:val="es-MX" w:eastAsia="en-US"/>
        </w:rPr>
        <w:t>School</w:t>
      </w:r>
      <w:proofErr w:type="spellEnd"/>
      <w:r w:rsidRPr="008E4973">
        <w:rPr>
          <w:rFonts w:ascii="Arial" w:eastAsiaTheme="majorEastAsia" w:hAnsi="Arial" w:cs="Arial"/>
          <w:bCs/>
          <w:lang w:val="es-MX" w:eastAsia="en-US"/>
        </w:rPr>
        <w:t xml:space="preserve"> queremos asegurarnos de que su estudiante reciba la mejor educación posible. No podemos hacer eso si su estudiante no está en la escuela - a tiempo, todos los días. El éxito de su estudiante depende de que el estudiante esté en la clase. La asistencia escolar se requiere para todos los niños de seis a dieciocho años. Por favor, ayúdenos a proporcionarle a su estudiante la educación sobresaliente que él / ella merece. Seguiremos de cerca la asistencia de cada estudiante e insistiremos en que cada estudiante asista a la escuela regularmente ya tiempo</w:t>
      </w:r>
      <w:r w:rsidRPr="008E4973">
        <w:rPr>
          <w:rFonts w:ascii="Arial" w:eastAsiaTheme="majorEastAsia" w:hAnsi="Arial" w:cs="Arial"/>
          <w:b/>
          <w:bCs/>
          <w:lang w:val="es-MX" w:eastAsia="en-US"/>
        </w:rPr>
        <w:t>.</w:t>
      </w:r>
    </w:p>
    <w:p w:rsidR="00BE32E6" w:rsidRPr="008E4973" w:rsidRDefault="005D3E65" w:rsidP="0030405B">
      <w:pPr>
        <w:pStyle w:val="NoSpacing"/>
        <w:rPr>
          <w:rFonts w:ascii="Arial" w:hAnsi="Arial" w:cs="Arial"/>
          <w:i/>
          <w:lang w:val="es-MX"/>
        </w:rPr>
      </w:pPr>
      <w:r w:rsidRPr="008E4973">
        <w:rPr>
          <w:rFonts w:ascii="Arial" w:hAnsi="Arial" w:cs="Arial"/>
          <w:i/>
          <w:lang w:val="es-MX"/>
        </w:rPr>
        <w:t>La ley estatal de absentismo escolar declara que las ausencias sólo se excusan si el estudiante está enfermo o si hay una muerte en la familia inmediata (límite de 1-3 días). Todas las demás ausencias son injustificadas. Cualquier tardanza de más de 30 minutos, excepto por razones médicas, también es injustificada. Si su estudiante tiene tres ausencias injustificadas y / o tardanzas, él / ella será considerado ausente. Después de cuatro ausencias injustificadas o tardanzas, usted podría encontrarse ante un juez y pagar una multa.</w:t>
      </w:r>
    </w:p>
    <w:p w:rsidR="005D3E65" w:rsidRPr="008E4973" w:rsidRDefault="005D3E65" w:rsidP="0030405B">
      <w:pPr>
        <w:pStyle w:val="NoSpacing"/>
        <w:rPr>
          <w:rFonts w:ascii="Arial" w:hAnsi="Arial" w:cs="Arial"/>
          <w:i/>
          <w:lang w:val="es-MX"/>
        </w:rPr>
      </w:pPr>
    </w:p>
    <w:p w:rsidR="005D3E65" w:rsidRPr="008E4973" w:rsidRDefault="005D3E65" w:rsidP="005D3E65">
      <w:pPr>
        <w:pStyle w:val="ListParagraph"/>
        <w:spacing w:after="60"/>
        <w:rPr>
          <w:rFonts w:ascii="Arial" w:hAnsi="Arial" w:cs="Arial"/>
          <w:lang w:val="es-MX"/>
        </w:rPr>
      </w:pPr>
      <w:r w:rsidRPr="008E4973">
        <w:rPr>
          <w:rFonts w:ascii="Arial" w:hAnsi="Arial" w:cs="Arial"/>
          <w:lang w:val="es-MX"/>
        </w:rPr>
        <w:t xml:space="preserve">Política pública La política de </w:t>
      </w:r>
      <w:proofErr w:type="spellStart"/>
      <w:r w:rsidRPr="008E4973">
        <w:rPr>
          <w:rFonts w:ascii="Arial" w:hAnsi="Arial" w:cs="Arial"/>
          <w:lang w:val="es-MX"/>
        </w:rPr>
        <w:t>Charter</w:t>
      </w:r>
      <w:proofErr w:type="spellEnd"/>
      <w:r w:rsidRPr="008E4973">
        <w:rPr>
          <w:rFonts w:ascii="Arial" w:hAnsi="Arial" w:cs="Arial"/>
          <w:lang w:val="es-MX"/>
        </w:rPr>
        <w:t xml:space="preserve"> </w:t>
      </w:r>
      <w:proofErr w:type="spellStart"/>
      <w:r w:rsidRPr="008E4973">
        <w:rPr>
          <w:rFonts w:ascii="Arial" w:hAnsi="Arial" w:cs="Arial"/>
          <w:lang w:val="es-MX"/>
        </w:rPr>
        <w:t>School</w:t>
      </w:r>
      <w:proofErr w:type="spellEnd"/>
      <w:r w:rsidRPr="008E4973">
        <w:rPr>
          <w:rFonts w:ascii="Arial" w:hAnsi="Arial" w:cs="Arial"/>
          <w:lang w:val="es-MX"/>
        </w:rPr>
        <w:t xml:space="preserve"> es:</w:t>
      </w:r>
    </w:p>
    <w:p w:rsidR="005D3E65" w:rsidRPr="008E4973" w:rsidRDefault="005D3E65" w:rsidP="005D3E65">
      <w:pPr>
        <w:pStyle w:val="ListParagraph"/>
        <w:spacing w:after="60"/>
        <w:rPr>
          <w:rFonts w:ascii="Arial" w:hAnsi="Arial" w:cs="Arial"/>
          <w:lang w:val="es-MX"/>
        </w:rPr>
      </w:pPr>
      <w:r w:rsidRPr="008E4973">
        <w:rPr>
          <w:rFonts w:ascii="Arial" w:hAnsi="Arial" w:cs="Arial"/>
          <w:lang w:val="es-MX"/>
        </w:rPr>
        <w:t>• Un padre / guardián debe llamar a la oficina de asistencia al (323) 205 - 7920 el día en que el estudiante está ausente.</w:t>
      </w:r>
    </w:p>
    <w:p w:rsidR="005D3E65" w:rsidRPr="008E4973" w:rsidRDefault="005D3E65" w:rsidP="005D3E65">
      <w:pPr>
        <w:pStyle w:val="ListParagraph"/>
        <w:spacing w:after="60"/>
        <w:rPr>
          <w:rFonts w:ascii="Arial" w:hAnsi="Arial" w:cs="Arial"/>
          <w:lang w:val="es-MX"/>
        </w:rPr>
      </w:pPr>
      <w:r w:rsidRPr="008E4973">
        <w:rPr>
          <w:rFonts w:ascii="Arial" w:hAnsi="Arial" w:cs="Arial"/>
          <w:lang w:val="es-MX"/>
        </w:rPr>
        <w:t>• El estudiante debe traer una nota explicando la ausencia a la oficina de asistencia del padre / guardián el día él / ella regresa. Una ausencia excusada es, como se define en la ley del Estado de California, si el niño está enfermo o si hay una muerte en la familia inmediata. Si su hijo está ausente por tres días o más, se requiere una nota del médico.</w:t>
      </w:r>
    </w:p>
    <w:p w:rsidR="005D3E65" w:rsidRPr="008E4973" w:rsidRDefault="005D3E65" w:rsidP="005D3E65">
      <w:pPr>
        <w:pStyle w:val="ListParagraph"/>
        <w:spacing w:after="60"/>
        <w:rPr>
          <w:rFonts w:ascii="Arial" w:hAnsi="Arial" w:cs="Arial"/>
          <w:lang w:val="es-MX"/>
        </w:rPr>
      </w:pPr>
      <w:r w:rsidRPr="008E4973">
        <w:rPr>
          <w:rFonts w:ascii="Arial" w:hAnsi="Arial" w:cs="Arial"/>
          <w:lang w:val="es-MX"/>
        </w:rPr>
        <w:t>• Un estudiante será considerado tardío si él / ella no está en el asiento preparado para trabajar en la clase apropiada cuando suene la campana.</w:t>
      </w:r>
    </w:p>
    <w:p w:rsidR="00BE32E6" w:rsidRPr="008E4973" w:rsidRDefault="005D3E65" w:rsidP="005D3E65">
      <w:pPr>
        <w:pStyle w:val="ListParagraph"/>
        <w:spacing w:after="60"/>
        <w:rPr>
          <w:rStyle w:val="Strong"/>
          <w:rFonts w:ascii="Arial" w:hAnsi="Arial" w:cs="Arial"/>
          <w:b w:val="0"/>
          <w:i/>
          <w:lang w:val="es-MX"/>
        </w:rPr>
      </w:pPr>
      <w:r w:rsidRPr="008E4973">
        <w:rPr>
          <w:rFonts w:ascii="Arial" w:hAnsi="Arial" w:cs="Arial"/>
          <w:lang w:val="es-MX"/>
        </w:rPr>
        <w:lastRenderedPageBreak/>
        <w:t>• En caso de que un estudiante llegue tarde, el estudiante debe traer una excusa escrita firmada por un padre / guardián.</w:t>
      </w:r>
    </w:p>
    <w:p w:rsidR="005D3E65" w:rsidRPr="008E4973" w:rsidRDefault="005D3E65" w:rsidP="005D3E65">
      <w:pPr>
        <w:pStyle w:val="NoSpacing"/>
        <w:rPr>
          <w:rFonts w:ascii="Arial" w:hAnsi="Arial" w:cs="Arial"/>
          <w:lang w:val="es-MX"/>
        </w:rPr>
      </w:pPr>
      <w:r w:rsidRPr="008E4973">
        <w:rPr>
          <w:rFonts w:ascii="Arial" w:hAnsi="Arial" w:cs="Arial"/>
          <w:lang w:val="es-MX"/>
        </w:rPr>
        <w:t xml:space="preserve">Muchos padres no son conscientes de que salir "fuera de la ciudad" con sus hijos durante la escuela es una ausencia injustificada, al igual que las "emergencias familiares." En ambos casos, planificar con anticipación puede evitar ausencias injustificadas y posible enjuiciamiento por la Oficina del Fiscal del Distrito de Los </w:t>
      </w:r>
      <w:proofErr w:type="spellStart"/>
      <w:r w:rsidRPr="008E4973">
        <w:rPr>
          <w:rFonts w:ascii="Arial" w:hAnsi="Arial" w:cs="Arial"/>
          <w:lang w:val="es-MX"/>
        </w:rPr>
        <w:t>Angeles</w:t>
      </w:r>
      <w:proofErr w:type="spellEnd"/>
      <w:r w:rsidRPr="008E4973">
        <w:rPr>
          <w:rFonts w:ascii="Arial" w:hAnsi="Arial" w:cs="Arial"/>
          <w:lang w:val="es-MX"/>
        </w:rPr>
        <w:t>.</w:t>
      </w:r>
    </w:p>
    <w:p w:rsidR="005D3E65" w:rsidRPr="008E4973" w:rsidRDefault="005D3E65" w:rsidP="005D3E65">
      <w:pPr>
        <w:pStyle w:val="NoSpacing"/>
        <w:rPr>
          <w:rFonts w:ascii="Arial" w:hAnsi="Arial" w:cs="Arial"/>
          <w:lang w:val="es-MX"/>
        </w:rPr>
      </w:pPr>
    </w:p>
    <w:p w:rsidR="005D3E65" w:rsidRPr="008E4973" w:rsidRDefault="005D3E65" w:rsidP="005D3E65">
      <w:pPr>
        <w:pStyle w:val="NoSpacing"/>
        <w:rPr>
          <w:rFonts w:ascii="Arial" w:hAnsi="Arial" w:cs="Arial"/>
          <w:lang w:val="es-MX"/>
        </w:rPr>
      </w:pPr>
      <w:r w:rsidRPr="008E4973">
        <w:rPr>
          <w:rFonts w:ascii="Arial" w:hAnsi="Arial" w:cs="Arial"/>
          <w:lang w:val="es-MX"/>
        </w:rPr>
        <w:t xml:space="preserve">Esperamos que durante el verano haya planeado y organizado para que la escuela sea la prioridad número uno en su familia. Hacer arreglos de </w:t>
      </w:r>
      <w:proofErr w:type="spellStart"/>
      <w:r w:rsidRPr="008E4973">
        <w:rPr>
          <w:rFonts w:ascii="Arial" w:hAnsi="Arial" w:cs="Arial"/>
          <w:lang w:val="es-MX"/>
        </w:rPr>
        <w:t>carpool</w:t>
      </w:r>
      <w:proofErr w:type="spellEnd"/>
      <w:r w:rsidRPr="008E4973">
        <w:rPr>
          <w:rFonts w:ascii="Arial" w:hAnsi="Arial" w:cs="Arial"/>
          <w:lang w:val="es-MX"/>
        </w:rPr>
        <w:t>, planear viajes para vacaciones y vacaciones alrededor de descansos escolares, y tener una persona de respaldo disponible para llevar a su hijo a la escuela si está enfermo o no puede hacerlo.</w:t>
      </w:r>
      <w:bookmarkStart w:id="5" w:name="_Toc387909894"/>
      <w:bookmarkStart w:id="6" w:name="_Toc341084598"/>
    </w:p>
    <w:p w:rsidR="005D3E65" w:rsidRPr="008E4973" w:rsidRDefault="005D3E65" w:rsidP="005D3E65">
      <w:pPr>
        <w:pStyle w:val="NoSpacing"/>
        <w:rPr>
          <w:rFonts w:ascii="Arial" w:hAnsi="Arial" w:cs="Arial"/>
          <w:lang w:val="es-MX"/>
        </w:rPr>
      </w:pPr>
    </w:p>
    <w:p w:rsidR="005D3E65" w:rsidRPr="008E4973" w:rsidRDefault="005D3E65" w:rsidP="005D3E65">
      <w:pPr>
        <w:pStyle w:val="NoSpacing"/>
        <w:rPr>
          <w:rFonts w:ascii="Arial" w:eastAsia="Times New Roman" w:hAnsi="Arial" w:cs="Arial"/>
          <w:lang w:val="es-MX"/>
        </w:rPr>
      </w:pPr>
      <w:r w:rsidRPr="008E4973">
        <w:rPr>
          <w:rFonts w:ascii="Arial" w:eastAsia="Times New Roman" w:hAnsi="Arial" w:cs="Arial"/>
          <w:lang w:val="es-MX"/>
        </w:rPr>
        <w:t>Se puede considerar un estudio independiente para ausencias prolongadas bajo las siguientes condiciones:</w:t>
      </w:r>
    </w:p>
    <w:p w:rsidR="005D3E65" w:rsidRPr="008E4973" w:rsidRDefault="005D3E65" w:rsidP="005D3E65">
      <w:pPr>
        <w:pStyle w:val="NoSpacing"/>
        <w:rPr>
          <w:rFonts w:ascii="Arial" w:eastAsia="Times New Roman" w:hAnsi="Arial" w:cs="Arial"/>
          <w:lang w:val="es-MX"/>
        </w:rPr>
      </w:pPr>
      <w:r w:rsidRPr="008E4973">
        <w:rPr>
          <w:rFonts w:ascii="Arial" w:eastAsia="Times New Roman" w:hAnsi="Arial" w:cs="Arial"/>
          <w:lang w:val="es-MX"/>
        </w:rPr>
        <w:t>• La solicitud debe presentarse al menos dos semanas antes de la ausencia.</w:t>
      </w:r>
    </w:p>
    <w:p w:rsidR="005D3E65" w:rsidRPr="008E4973" w:rsidRDefault="005D3E65" w:rsidP="005D3E65">
      <w:pPr>
        <w:pStyle w:val="NoSpacing"/>
        <w:rPr>
          <w:rFonts w:ascii="Arial" w:eastAsia="Times New Roman" w:hAnsi="Arial" w:cs="Arial"/>
          <w:lang w:val="es-MX"/>
        </w:rPr>
      </w:pPr>
      <w:r w:rsidRPr="008E4973">
        <w:rPr>
          <w:rFonts w:ascii="Arial" w:eastAsia="Times New Roman" w:hAnsi="Arial" w:cs="Arial"/>
          <w:lang w:val="es-MX"/>
        </w:rPr>
        <w:t>• Debe ser aprobado por la Administración.</w:t>
      </w:r>
    </w:p>
    <w:p w:rsidR="005D3E65" w:rsidRPr="008E4973" w:rsidRDefault="005D3E65" w:rsidP="005D3E65">
      <w:pPr>
        <w:pStyle w:val="NoSpacing"/>
        <w:rPr>
          <w:rFonts w:ascii="Arial" w:eastAsia="Times New Roman" w:hAnsi="Arial" w:cs="Arial"/>
          <w:lang w:val="es-MX"/>
        </w:rPr>
      </w:pPr>
      <w:r w:rsidRPr="008E4973">
        <w:rPr>
          <w:rFonts w:ascii="Arial" w:eastAsia="Times New Roman" w:hAnsi="Arial" w:cs="Arial"/>
          <w:lang w:val="es-MX"/>
        </w:rPr>
        <w:t>• Los contratos individuales deben ser acordados entre el estudiante y los maestros por lo menos una semana antes de la ausencia.</w:t>
      </w:r>
    </w:p>
    <w:p w:rsidR="005D3E65" w:rsidRPr="008E4973" w:rsidRDefault="005D3E65" w:rsidP="005D3E65">
      <w:pPr>
        <w:pStyle w:val="NoSpacing"/>
        <w:rPr>
          <w:rFonts w:ascii="Arial" w:hAnsi="Arial" w:cs="Arial"/>
          <w:lang w:val="es-MX"/>
        </w:rPr>
      </w:pPr>
      <w:r w:rsidRPr="008E4973">
        <w:rPr>
          <w:rFonts w:ascii="Arial" w:eastAsia="Times New Roman" w:hAnsi="Arial" w:cs="Arial"/>
          <w:lang w:val="es-MX"/>
        </w:rPr>
        <w:t>• Todo trabajo asignado debe entregarse al regresar.</w:t>
      </w:r>
    </w:p>
    <w:p w:rsidR="005D3E65" w:rsidRPr="008E4973" w:rsidRDefault="005D3E65" w:rsidP="005D3E65">
      <w:pPr>
        <w:pStyle w:val="Heading3"/>
        <w:rPr>
          <w:rFonts w:ascii="Arial" w:eastAsia="Times New Roman" w:hAnsi="Arial" w:cs="Arial"/>
          <w:b w:val="0"/>
          <w:bCs w:val="0"/>
          <w:color w:val="auto"/>
          <w:lang w:val="es-MX"/>
        </w:rPr>
      </w:pPr>
      <w:r w:rsidRPr="008E4973">
        <w:rPr>
          <w:rFonts w:ascii="Arial" w:eastAsia="Times New Roman" w:hAnsi="Arial" w:cs="Arial"/>
          <w:b w:val="0"/>
          <w:bCs w:val="0"/>
          <w:color w:val="auto"/>
          <w:lang w:val="es-MX"/>
        </w:rPr>
        <w:t>En cualquier caso, los estudiantes son responsables de compensar el trabajo perdido cuando están ausentes. No es responsabilidad del maestro asegurarse de que las asignaciones perdidas sean entregadas. Cuando los estudiantes están ausentes, se espera que miren a la Escuela de Poder y completen las asignaciones perdidas. A los estudiantes ausentes se les dará un día para completar el trabajo de la clase, si es necesario.</w:t>
      </w:r>
    </w:p>
    <w:p w:rsidR="005D3E65" w:rsidRPr="008E4973" w:rsidRDefault="005D3E65" w:rsidP="005D3E65">
      <w:pPr>
        <w:pStyle w:val="Heading3"/>
        <w:rPr>
          <w:rFonts w:ascii="Arial" w:eastAsia="Times New Roman" w:hAnsi="Arial" w:cs="Arial"/>
          <w:b w:val="0"/>
          <w:bCs w:val="0"/>
          <w:color w:val="auto"/>
          <w:lang w:val="es-MX"/>
        </w:rPr>
      </w:pPr>
      <w:r w:rsidRPr="008E4973">
        <w:rPr>
          <w:rFonts w:ascii="Arial" w:eastAsia="Times New Roman" w:hAnsi="Arial" w:cs="Arial"/>
          <w:b w:val="0"/>
          <w:bCs w:val="0"/>
          <w:color w:val="auto"/>
          <w:lang w:val="es-MX"/>
        </w:rPr>
        <w:t>Con respecto a la política y las prácticas de asistencia, la Escuela de Carta de Política Pública siempre cumplirá con los Procedimientos Anuales de Asistencia descritos en el Manual de Padres y Estudiantes del LAUSD más reciente como se muestra a continuación.</w:t>
      </w:r>
    </w:p>
    <w:bookmarkEnd w:id="5"/>
    <w:bookmarkEnd w:id="6"/>
    <w:p w:rsidR="005D3E65" w:rsidRPr="008E4973" w:rsidRDefault="005D3E65" w:rsidP="005D3E65">
      <w:pPr>
        <w:pStyle w:val="NoSpacing"/>
        <w:rPr>
          <w:rFonts w:ascii="Arial" w:eastAsiaTheme="majorEastAsia" w:hAnsi="Arial" w:cs="Arial"/>
          <w:b/>
          <w:bCs/>
          <w:u w:val="single"/>
          <w:lang w:val="es-MX" w:eastAsia="en-US"/>
        </w:rPr>
      </w:pPr>
      <w:r w:rsidRPr="008E4973">
        <w:rPr>
          <w:rFonts w:ascii="Arial" w:eastAsiaTheme="majorEastAsia" w:hAnsi="Arial" w:cs="Arial"/>
          <w:b/>
          <w:bCs/>
          <w:u w:val="single"/>
          <w:lang w:val="es-MX" w:eastAsia="en-US"/>
        </w:rPr>
        <w:t>Asistencia del LAUSD</w:t>
      </w:r>
    </w:p>
    <w:p w:rsidR="005D3E65" w:rsidRPr="008E4973" w:rsidRDefault="005D3E65" w:rsidP="005D3E65">
      <w:pPr>
        <w:pStyle w:val="NoSpacing"/>
        <w:rPr>
          <w:rFonts w:ascii="Arial" w:eastAsiaTheme="majorEastAsia" w:hAnsi="Arial" w:cs="Arial"/>
          <w:bCs/>
          <w:lang w:val="es-MX" w:eastAsia="en-US"/>
        </w:rPr>
      </w:pPr>
      <w:r w:rsidRPr="008E4973">
        <w:rPr>
          <w:rFonts w:ascii="Arial" w:eastAsiaTheme="majorEastAsia" w:hAnsi="Arial" w:cs="Arial"/>
          <w:bCs/>
          <w:lang w:val="es-MX" w:eastAsia="en-US"/>
        </w:rPr>
        <w:t xml:space="preserve">La asistencia a la escuela es vital para el logro del estudiante. Los estudiantes que desarrollan patrones de buena asistencia tienen </w:t>
      </w:r>
      <w:proofErr w:type="gramStart"/>
      <w:r w:rsidRPr="008E4973">
        <w:rPr>
          <w:rFonts w:ascii="Arial" w:eastAsiaTheme="majorEastAsia" w:hAnsi="Arial" w:cs="Arial"/>
          <w:bCs/>
          <w:lang w:val="es-MX" w:eastAsia="en-US"/>
        </w:rPr>
        <w:t>mucho más probabilidades</w:t>
      </w:r>
      <w:proofErr w:type="gramEnd"/>
      <w:r w:rsidRPr="008E4973">
        <w:rPr>
          <w:rFonts w:ascii="Arial" w:eastAsiaTheme="majorEastAsia" w:hAnsi="Arial" w:cs="Arial"/>
          <w:bCs/>
          <w:lang w:val="es-MX" w:eastAsia="en-US"/>
        </w:rPr>
        <w:t xml:space="preserve"> de tener éxito tanto académica como socialmente.</w:t>
      </w:r>
    </w:p>
    <w:p w:rsidR="005D3E65" w:rsidRPr="008E4973" w:rsidRDefault="005D3E65" w:rsidP="005D3E65">
      <w:pPr>
        <w:pStyle w:val="NoSpacing"/>
        <w:rPr>
          <w:rFonts w:ascii="Arial" w:eastAsiaTheme="majorEastAsia" w:hAnsi="Arial" w:cs="Arial"/>
          <w:bCs/>
          <w:lang w:val="es-MX" w:eastAsia="en-US"/>
        </w:rPr>
      </w:pPr>
      <w:r w:rsidRPr="008E4973">
        <w:rPr>
          <w:rFonts w:ascii="Arial" w:eastAsiaTheme="majorEastAsia" w:hAnsi="Arial" w:cs="Arial"/>
          <w:bCs/>
          <w:lang w:val="es-MX" w:eastAsia="en-US"/>
        </w:rPr>
        <w:t>• Cuando los estudiantes asisten a la escuela, obtienen mejores calificaciones, puntúan mejor en las pruebas estandarizadas y tienen más probabilidades de ir a la universidad.</w:t>
      </w:r>
    </w:p>
    <w:p w:rsidR="005D3E65" w:rsidRPr="008E4973" w:rsidRDefault="005D3E65" w:rsidP="005D3E65">
      <w:pPr>
        <w:pStyle w:val="NoSpacing"/>
        <w:rPr>
          <w:rFonts w:ascii="Arial" w:eastAsiaTheme="majorEastAsia" w:hAnsi="Arial" w:cs="Arial"/>
          <w:bCs/>
          <w:lang w:val="es-MX" w:eastAsia="en-US"/>
        </w:rPr>
      </w:pPr>
      <w:r w:rsidRPr="008E4973">
        <w:rPr>
          <w:rFonts w:ascii="Arial" w:eastAsiaTheme="majorEastAsia" w:hAnsi="Arial" w:cs="Arial"/>
          <w:bCs/>
          <w:lang w:val="es-MX" w:eastAsia="en-US"/>
        </w:rPr>
        <w:t>• Es nuestra responsabilidad enseñar a los estudiantes la importancia de la asistencia ahora para que estén preparados para el futuro. Los empleadores dicen que la buena asistencia demuestra responsabilidad y es un factor clave en la contratación y promoción de los empleados.</w:t>
      </w:r>
    </w:p>
    <w:p w:rsidR="005D3E65" w:rsidRPr="008E4973" w:rsidRDefault="005D3E65" w:rsidP="005D3E65">
      <w:pPr>
        <w:pStyle w:val="NoSpacing"/>
        <w:rPr>
          <w:rFonts w:ascii="Arial" w:eastAsiaTheme="majorEastAsia" w:hAnsi="Arial" w:cs="Arial"/>
          <w:bCs/>
          <w:lang w:val="es-MX" w:eastAsia="en-US"/>
        </w:rPr>
      </w:pPr>
      <w:r w:rsidRPr="008E4973">
        <w:rPr>
          <w:rFonts w:ascii="Arial" w:eastAsiaTheme="majorEastAsia" w:hAnsi="Arial" w:cs="Arial"/>
          <w:bCs/>
          <w:lang w:val="es-MX" w:eastAsia="en-US"/>
        </w:rPr>
        <w:t>•</w:t>
      </w:r>
      <w:r w:rsidRPr="008E4973">
        <w:rPr>
          <w:rFonts w:ascii="Arial" w:eastAsiaTheme="majorEastAsia" w:hAnsi="Arial" w:cs="Arial"/>
          <w:bCs/>
          <w:lang w:val="es-MX" w:eastAsia="en-US"/>
        </w:rPr>
        <w:tab/>
        <w:t>Es la ley. Los padres y tutores son responsables de asegurar que sus hijos vayan a la escuela. Cuando los padres están en el trabajo, los estudiantes deben estar seguros en la escuela.</w:t>
      </w:r>
    </w:p>
    <w:p w:rsidR="005D3E65" w:rsidRPr="008E4973" w:rsidRDefault="005D3E65" w:rsidP="005D3E65">
      <w:pPr>
        <w:pStyle w:val="NoSpacing"/>
        <w:rPr>
          <w:rFonts w:ascii="Arial" w:eastAsiaTheme="majorEastAsia" w:hAnsi="Arial" w:cs="Arial"/>
          <w:bCs/>
          <w:lang w:val="es-MX" w:eastAsia="en-US"/>
        </w:rPr>
      </w:pPr>
      <w:r w:rsidRPr="008E4973">
        <w:rPr>
          <w:rFonts w:ascii="Arial" w:eastAsiaTheme="majorEastAsia" w:hAnsi="Arial" w:cs="Arial"/>
          <w:bCs/>
          <w:lang w:val="es-MX" w:eastAsia="en-US"/>
        </w:rPr>
        <w:t>• Planee vacaciones familiares para días no escolares solamente.</w:t>
      </w:r>
    </w:p>
    <w:p w:rsidR="005D3E65" w:rsidRPr="008E4973" w:rsidRDefault="005D3E65" w:rsidP="005D3E65">
      <w:pPr>
        <w:pStyle w:val="NoSpacing"/>
        <w:rPr>
          <w:rFonts w:ascii="Arial" w:eastAsiaTheme="majorEastAsia" w:hAnsi="Arial" w:cs="Arial"/>
          <w:bCs/>
          <w:lang w:val="es-MX" w:eastAsia="en-US"/>
        </w:rPr>
      </w:pPr>
      <w:r w:rsidRPr="008E4973">
        <w:rPr>
          <w:rFonts w:ascii="Arial" w:eastAsiaTheme="majorEastAsia" w:hAnsi="Arial" w:cs="Arial"/>
          <w:bCs/>
          <w:lang w:val="es-MX" w:eastAsia="en-US"/>
        </w:rPr>
        <w:lastRenderedPageBreak/>
        <w:t>• Programe las citas médicas y dentales que no sean de emergencia después de las horas escolares.</w:t>
      </w:r>
    </w:p>
    <w:p w:rsidR="005D3E65" w:rsidRPr="008E4973" w:rsidRDefault="005D3E65" w:rsidP="005D3E65">
      <w:pPr>
        <w:pStyle w:val="NoSpacing"/>
        <w:rPr>
          <w:rFonts w:ascii="Arial" w:eastAsiaTheme="majorEastAsia" w:hAnsi="Arial" w:cs="Arial"/>
          <w:bCs/>
          <w:lang w:val="es-MX" w:eastAsia="en-US"/>
        </w:rPr>
      </w:pPr>
      <w:r w:rsidRPr="008E4973">
        <w:rPr>
          <w:rFonts w:ascii="Arial" w:eastAsiaTheme="majorEastAsia" w:hAnsi="Arial" w:cs="Arial"/>
          <w:bCs/>
          <w:lang w:val="es-MX" w:eastAsia="en-US"/>
        </w:rPr>
        <w:t>• Asegúrese de que la escuela de su hijo tenga su información exacta de contacto durante el día, incluyendo el número de teléfono celular y / o la dirección de correo electrónico.</w:t>
      </w:r>
    </w:p>
    <w:p w:rsidR="005D3E65" w:rsidRPr="008E4973" w:rsidRDefault="005D3E65" w:rsidP="005D3E65">
      <w:pPr>
        <w:pStyle w:val="NoSpacing"/>
        <w:rPr>
          <w:rFonts w:ascii="Arial" w:eastAsiaTheme="majorEastAsia" w:hAnsi="Arial" w:cs="Arial"/>
          <w:bCs/>
          <w:lang w:val="es-MX" w:eastAsia="en-US"/>
        </w:rPr>
      </w:pPr>
      <w:r w:rsidRPr="008E4973">
        <w:rPr>
          <w:rFonts w:ascii="Arial" w:eastAsiaTheme="majorEastAsia" w:hAnsi="Arial" w:cs="Arial"/>
          <w:bCs/>
          <w:lang w:val="es-MX" w:eastAsia="en-US"/>
        </w:rPr>
        <w:t xml:space="preserve">• Comuníquese frecuentemente con los maestros de su hijo. </w:t>
      </w:r>
      <w:proofErr w:type="spellStart"/>
      <w:r w:rsidRPr="008E4973">
        <w:rPr>
          <w:rFonts w:ascii="Arial" w:eastAsiaTheme="majorEastAsia" w:hAnsi="Arial" w:cs="Arial"/>
          <w:bCs/>
          <w:lang w:val="es-MX" w:eastAsia="en-US"/>
        </w:rPr>
        <w:t>PowerSchool</w:t>
      </w:r>
      <w:proofErr w:type="spellEnd"/>
      <w:r w:rsidRPr="008E4973">
        <w:rPr>
          <w:rFonts w:ascii="Arial" w:eastAsiaTheme="majorEastAsia" w:hAnsi="Arial" w:cs="Arial"/>
          <w:bCs/>
          <w:lang w:val="es-MX" w:eastAsia="en-US"/>
        </w:rPr>
        <w:t xml:space="preserve"> está disponible las 24 horas del día, los 7 días de la semana y permite el acceso a la dirección de correo electrónico de cada profesor.</w:t>
      </w:r>
    </w:p>
    <w:p w:rsidR="00BE32E6" w:rsidRPr="008E4973" w:rsidRDefault="005D3E65" w:rsidP="005D3E65">
      <w:pPr>
        <w:pStyle w:val="NoSpacing"/>
        <w:rPr>
          <w:rFonts w:ascii="Arial" w:eastAsiaTheme="majorEastAsia" w:hAnsi="Arial" w:cs="Arial"/>
          <w:bCs/>
          <w:lang w:val="es-MX" w:eastAsia="en-US"/>
        </w:rPr>
      </w:pPr>
      <w:r w:rsidRPr="008E4973">
        <w:rPr>
          <w:rFonts w:ascii="Arial" w:eastAsiaTheme="majorEastAsia" w:hAnsi="Arial" w:cs="Arial"/>
          <w:bCs/>
          <w:lang w:val="es-MX" w:eastAsia="en-US"/>
        </w:rPr>
        <w:t>• Haga que su escuela sea consciente de cualquier problema que pueda estar causando que su hijo falte a la escuela.</w:t>
      </w:r>
    </w:p>
    <w:p w:rsidR="005D3E65" w:rsidRPr="008E4973" w:rsidRDefault="005D3E65" w:rsidP="005D3E65">
      <w:pPr>
        <w:pStyle w:val="NoSpacing"/>
        <w:rPr>
          <w:rFonts w:ascii="Arial" w:hAnsi="Arial" w:cs="Arial"/>
          <w:lang w:val="es-MX"/>
        </w:rPr>
      </w:pPr>
    </w:p>
    <w:p w:rsidR="00B515E6" w:rsidRPr="00B515E6" w:rsidRDefault="00B515E6" w:rsidP="00B515E6">
      <w:pPr>
        <w:autoSpaceDE w:val="0"/>
        <w:autoSpaceDN w:val="0"/>
        <w:adjustRightInd w:val="0"/>
        <w:spacing w:after="0" w:line="240" w:lineRule="auto"/>
        <w:rPr>
          <w:rFonts w:ascii="Arial" w:eastAsiaTheme="minorEastAsia" w:hAnsi="Arial" w:cs="Arial"/>
          <w:lang w:eastAsia="ja-JP"/>
        </w:rPr>
      </w:pPr>
      <w:r w:rsidRPr="008E4973">
        <w:rPr>
          <w:rFonts w:ascii="Arial" w:eastAsiaTheme="minorEastAsia" w:hAnsi="Arial" w:cs="Arial"/>
          <w:lang w:val="es-MX" w:eastAsia="ja-JP"/>
        </w:rPr>
        <w:t xml:space="preserve">Se espera que cada estudiante asista a la escuela diariamente, a menos que haya una justificación válida para su ausencia. (EC 48200) No permita que su hijo tenga </w:t>
      </w:r>
      <w:proofErr w:type="spellStart"/>
      <w:r w:rsidRPr="008E4973">
        <w:rPr>
          <w:rFonts w:ascii="Arial" w:eastAsiaTheme="minorEastAsia" w:hAnsi="Arial" w:cs="Arial"/>
          <w:lang w:val="es-MX" w:eastAsia="ja-JP"/>
        </w:rPr>
        <w:t>truancies</w:t>
      </w:r>
      <w:proofErr w:type="spellEnd"/>
      <w:r w:rsidRPr="008E4973">
        <w:rPr>
          <w:rFonts w:ascii="Arial" w:eastAsiaTheme="minorEastAsia" w:hAnsi="Arial" w:cs="Arial"/>
          <w:lang w:val="es-MX" w:eastAsia="ja-JP"/>
        </w:rPr>
        <w:t xml:space="preserve"> permitidos por los padres. Estos </w:t>
      </w:r>
      <w:proofErr w:type="spellStart"/>
      <w:r w:rsidRPr="008E4973">
        <w:rPr>
          <w:rFonts w:ascii="Arial" w:eastAsiaTheme="minorEastAsia" w:hAnsi="Arial" w:cs="Arial"/>
          <w:lang w:val="es-MX" w:eastAsia="ja-JP"/>
        </w:rPr>
        <w:t>truancies</w:t>
      </w:r>
      <w:proofErr w:type="spellEnd"/>
      <w:r w:rsidRPr="008E4973">
        <w:rPr>
          <w:rFonts w:ascii="Arial" w:eastAsiaTheme="minorEastAsia" w:hAnsi="Arial" w:cs="Arial"/>
          <w:lang w:val="es-MX" w:eastAsia="ja-JP"/>
        </w:rPr>
        <w:t xml:space="preserve"> se describen mejor como ausencias por razones distintas de lo que la ley permite. </w:t>
      </w:r>
      <w:proofErr w:type="spellStart"/>
      <w:r w:rsidRPr="00B515E6">
        <w:rPr>
          <w:rFonts w:ascii="Arial" w:eastAsiaTheme="minorEastAsia" w:hAnsi="Arial" w:cs="Arial"/>
          <w:lang w:eastAsia="ja-JP"/>
        </w:rPr>
        <w:t>Pueden</w:t>
      </w:r>
      <w:proofErr w:type="spellEnd"/>
      <w:r w:rsidRPr="00B515E6">
        <w:rPr>
          <w:rFonts w:ascii="Arial" w:eastAsiaTheme="minorEastAsia" w:hAnsi="Arial" w:cs="Arial"/>
          <w:lang w:eastAsia="ja-JP"/>
        </w:rPr>
        <w:t xml:space="preserve"> </w:t>
      </w:r>
      <w:proofErr w:type="spellStart"/>
      <w:r w:rsidRPr="00B515E6">
        <w:rPr>
          <w:rFonts w:ascii="Arial" w:eastAsiaTheme="minorEastAsia" w:hAnsi="Arial" w:cs="Arial"/>
          <w:lang w:eastAsia="ja-JP"/>
        </w:rPr>
        <w:t>incluir</w:t>
      </w:r>
      <w:proofErr w:type="spellEnd"/>
      <w:r w:rsidRPr="00B515E6">
        <w:rPr>
          <w:rFonts w:ascii="Arial" w:eastAsiaTheme="minorEastAsia" w:hAnsi="Arial" w:cs="Arial"/>
          <w:lang w:eastAsia="ja-JP"/>
        </w:rPr>
        <w:t xml:space="preserve"> lo </w:t>
      </w:r>
      <w:proofErr w:type="spellStart"/>
      <w:r w:rsidRPr="00B515E6">
        <w:rPr>
          <w:rFonts w:ascii="Arial" w:eastAsiaTheme="minorEastAsia" w:hAnsi="Arial" w:cs="Arial"/>
          <w:lang w:eastAsia="ja-JP"/>
        </w:rPr>
        <w:t>siguiente</w:t>
      </w:r>
      <w:proofErr w:type="spellEnd"/>
      <w:r w:rsidRPr="00B515E6">
        <w:rPr>
          <w:rFonts w:ascii="Arial" w:eastAsiaTheme="minorEastAsia" w:hAnsi="Arial" w:cs="Arial"/>
          <w:lang w:eastAsia="ja-JP"/>
        </w:rPr>
        <w:t>:</w:t>
      </w:r>
    </w:p>
    <w:p w:rsidR="00B515E6" w:rsidRPr="00B515E6" w:rsidRDefault="00B515E6" w:rsidP="005F411A">
      <w:pPr>
        <w:pStyle w:val="ListParagraph"/>
        <w:numPr>
          <w:ilvl w:val="0"/>
          <w:numId w:val="5"/>
        </w:numPr>
        <w:autoSpaceDE w:val="0"/>
        <w:autoSpaceDN w:val="0"/>
        <w:adjustRightInd w:val="0"/>
        <w:spacing w:after="0" w:line="240" w:lineRule="auto"/>
        <w:rPr>
          <w:rFonts w:ascii="Arial" w:eastAsiaTheme="minorEastAsia" w:hAnsi="Arial" w:cs="Arial"/>
          <w:lang w:eastAsia="ja-JP"/>
        </w:rPr>
      </w:pPr>
      <w:proofErr w:type="spellStart"/>
      <w:r w:rsidRPr="00B515E6">
        <w:rPr>
          <w:rFonts w:ascii="Arial" w:eastAsiaTheme="minorEastAsia" w:hAnsi="Arial" w:cs="Arial"/>
          <w:lang w:eastAsia="ja-JP"/>
        </w:rPr>
        <w:t>Negocios</w:t>
      </w:r>
      <w:proofErr w:type="spellEnd"/>
      <w:r w:rsidRPr="00B515E6">
        <w:rPr>
          <w:rFonts w:ascii="Arial" w:eastAsiaTheme="minorEastAsia" w:hAnsi="Arial" w:cs="Arial"/>
          <w:lang w:eastAsia="ja-JP"/>
        </w:rPr>
        <w:t xml:space="preserve"> </w:t>
      </w:r>
      <w:proofErr w:type="spellStart"/>
      <w:r w:rsidRPr="00B515E6">
        <w:rPr>
          <w:rFonts w:ascii="Arial" w:eastAsiaTheme="minorEastAsia" w:hAnsi="Arial" w:cs="Arial"/>
          <w:lang w:eastAsia="ja-JP"/>
        </w:rPr>
        <w:t>personales</w:t>
      </w:r>
      <w:proofErr w:type="spellEnd"/>
    </w:p>
    <w:p w:rsidR="00B515E6" w:rsidRPr="00B515E6" w:rsidRDefault="00B515E6" w:rsidP="005F411A">
      <w:pPr>
        <w:pStyle w:val="ListParagraph"/>
        <w:numPr>
          <w:ilvl w:val="0"/>
          <w:numId w:val="5"/>
        </w:numPr>
        <w:autoSpaceDE w:val="0"/>
        <w:autoSpaceDN w:val="0"/>
        <w:adjustRightInd w:val="0"/>
        <w:spacing w:after="0" w:line="240" w:lineRule="auto"/>
        <w:rPr>
          <w:rFonts w:ascii="Arial" w:eastAsiaTheme="minorEastAsia" w:hAnsi="Arial" w:cs="Arial"/>
          <w:lang w:eastAsia="ja-JP"/>
        </w:rPr>
      </w:pPr>
      <w:proofErr w:type="spellStart"/>
      <w:r w:rsidRPr="00B515E6">
        <w:rPr>
          <w:rFonts w:ascii="Arial" w:eastAsiaTheme="minorEastAsia" w:hAnsi="Arial" w:cs="Arial"/>
          <w:lang w:eastAsia="ja-JP"/>
        </w:rPr>
        <w:t>Problemas</w:t>
      </w:r>
      <w:proofErr w:type="spellEnd"/>
      <w:r w:rsidRPr="00B515E6">
        <w:rPr>
          <w:rFonts w:ascii="Arial" w:eastAsiaTheme="minorEastAsia" w:hAnsi="Arial" w:cs="Arial"/>
          <w:lang w:eastAsia="ja-JP"/>
        </w:rPr>
        <w:t xml:space="preserve"> de </w:t>
      </w:r>
      <w:proofErr w:type="spellStart"/>
      <w:r w:rsidRPr="00B515E6">
        <w:rPr>
          <w:rFonts w:ascii="Arial" w:eastAsiaTheme="minorEastAsia" w:hAnsi="Arial" w:cs="Arial"/>
          <w:lang w:eastAsia="ja-JP"/>
        </w:rPr>
        <w:t>coche</w:t>
      </w:r>
      <w:proofErr w:type="spellEnd"/>
    </w:p>
    <w:p w:rsidR="00B515E6" w:rsidRPr="00B515E6" w:rsidRDefault="00B515E6" w:rsidP="005F411A">
      <w:pPr>
        <w:pStyle w:val="ListParagraph"/>
        <w:numPr>
          <w:ilvl w:val="0"/>
          <w:numId w:val="5"/>
        </w:numPr>
        <w:autoSpaceDE w:val="0"/>
        <w:autoSpaceDN w:val="0"/>
        <w:adjustRightInd w:val="0"/>
        <w:spacing w:after="0" w:line="240" w:lineRule="auto"/>
        <w:rPr>
          <w:rFonts w:ascii="Arial" w:eastAsiaTheme="minorEastAsia" w:hAnsi="Arial" w:cs="Arial"/>
          <w:lang w:eastAsia="ja-JP"/>
        </w:rPr>
      </w:pPr>
      <w:r w:rsidRPr="00B515E6">
        <w:rPr>
          <w:rFonts w:ascii="Arial" w:eastAsiaTheme="minorEastAsia" w:hAnsi="Arial" w:cs="Arial"/>
          <w:lang w:eastAsia="ja-JP"/>
        </w:rPr>
        <w:t xml:space="preserve">No hay </w:t>
      </w:r>
      <w:proofErr w:type="spellStart"/>
      <w:r w:rsidRPr="00B515E6">
        <w:rPr>
          <w:rFonts w:ascii="Arial" w:eastAsiaTheme="minorEastAsia" w:hAnsi="Arial" w:cs="Arial"/>
          <w:lang w:eastAsia="ja-JP"/>
        </w:rPr>
        <w:t>ropa</w:t>
      </w:r>
      <w:proofErr w:type="spellEnd"/>
      <w:r w:rsidRPr="00B515E6">
        <w:rPr>
          <w:rFonts w:ascii="Arial" w:eastAsiaTheme="minorEastAsia" w:hAnsi="Arial" w:cs="Arial"/>
          <w:lang w:eastAsia="ja-JP"/>
        </w:rPr>
        <w:t xml:space="preserve"> </w:t>
      </w:r>
      <w:proofErr w:type="spellStart"/>
      <w:r w:rsidRPr="00B515E6">
        <w:rPr>
          <w:rFonts w:ascii="Arial" w:eastAsiaTheme="minorEastAsia" w:hAnsi="Arial" w:cs="Arial"/>
          <w:lang w:eastAsia="ja-JP"/>
        </w:rPr>
        <w:t>limpia</w:t>
      </w:r>
      <w:proofErr w:type="spellEnd"/>
    </w:p>
    <w:p w:rsidR="00B515E6" w:rsidRPr="00B515E6" w:rsidRDefault="00B515E6" w:rsidP="005F411A">
      <w:pPr>
        <w:pStyle w:val="ListParagraph"/>
        <w:numPr>
          <w:ilvl w:val="0"/>
          <w:numId w:val="5"/>
        </w:numPr>
        <w:autoSpaceDE w:val="0"/>
        <w:autoSpaceDN w:val="0"/>
        <w:adjustRightInd w:val="0"/>
        <w:spacing w:after="0" w:line="240" w:lineRule="auto"/>
        <w:rPr>
          <w:rFonts w:ascii="Arial" w:eastAsiaTheme="minorEastAsia" w:hAnsi="Arial" w:cs="Arial"/>
          <w:lang w:eastAsia="ja-JP"/>
        </w:rPr>
      </w:pPr>
      <w:proofErr w:type="spellStart"/>
      <w:r w:rsidRPr="00B515E6">
        <w:rPr>
          <w:rFonts w:ascii="Arial" w:eastAsiaTheme="minorEastAsia" w:hAnsi="Arial" w:cs="Arial"/>
          <w:lang w:eastAsia="ja-JP"/>
        </w:rPr>
        <w:t>Lluvia</w:t>
      </w:r>
      <w:proofErr w:type="spellEnd"/>
    </w:p>
    <w:p w:rsidR="00E80909" w:rsidRPr="00B515E6" w:rsidRDefault="00B515E6" w:rsidP="005F411A">
      <w:pPr>
        <w:pStyle w:val="ListParagraph"/>
        <w:numPr>
          <w:ilvl w:val="0"/>
          <w:numId w:val="5"/>
        </w:numPr>
        <w:autoSpaceDE w:val="0"/>
        <w:autoSpaceDN w:val="0"/>
        <w:adjustRightInd w:val="0"/>
        <w:spacing w:after="0" w:line="240" w:lineRule="auto"/>
        <w:rPr>
          <w:rFonts w:ascii="Arial" w:hAnsi="Arial" w:cs="Arial"/>
        </w:rPr>
      </w:pPr>
      <w:proofErr w:type="spellStart"/>
      <w:r w:rsidRPr="00B515E6">
        <w:rPr>
          <w:rFonts w:ascii="Arial" w:eastAsiaTheme="minorEastAsia" w:hAnsi="Arial" w:cs="Arial"/>
          <w:lang w:eastAsia="ja-JP"/>
        </w:rPr>
        <w:t>Salidas</w:t>
      </w:r>
      <w:proofErr w:type="spellEnd"/>
      <w:r w:rsidRPr="00B515E6">
        <w:rPr>
          <w:rFonts w:ascii="Arial" w:eastAsiaTheme="minorEastAsia" w:hAnsi="Arial" w:cs="Arial"/>
          <w:lang w:eastAsia="ja-JP"/>
        </w:rPr>
        <w:t xml:space="preserve"> / </w:t>
      </w:r>
      <w:proofErr w:type="spellStart"/>
      <w:r w:rsidRPr="00B515E6">
        <w:rPr>
          <w:rFonts w:ascii="Arial" w:eastAsiaTheme="minorEastAsia" w:hAnsi="Arial" w:cs="Arial"/>
          <w:lang w:eastAsia="ja-JP"/>
        </w:rPr>
        <w:t>demostraciones</w:t>
      </w:r>
      <w:proofErr w:type="spellEnd"/>
    </w:p>
    <w:p w:rsidR="00B515E6" w:rsidRPr="00B515E6" w:rsidRDefault="00B515E6" w:rsidP="005F411A">
      <w:pPr>
        <w:pStyle w:val="ListParagraph"/>
        <w:numPr>
          <w:ilvl w:val="0"/>
          <w:numId w:val="5"/>
        </w:numPr>
        <w:autoSpaceDE w:val="0"/>
        <w:autoSpaceDN w:val="0"/>
        <w:adjustRightInd w:val="0"/>
        <w:spacing w:after="0" w:line="240" w:lineRule="auto"/>
        <w:rPr>
          <w:rFonts w:ascii="Arial" w:hAnsi="Arial" w:cs="Arial"/>
        </w:rPr>
      </w:pPr>
    </w:p>
    <w:p w:rsidR="00B515E6" w:rsidRPr="00B515E6" w:rsidRDefault="00B515E6" w:rsidP="00B515E6">
      <w:pPr>
        <w:widowControl w:val="0"/>
        <w:autoSpaceDE w:val="0"/>
        <w:autoSpaceDN w:val="0"/>
        <w:adjustRightInd w:val="0"/>
        <w:spacing w:after="0" w:line="240" w:lineRule="auto"/>
        <w:rPr>
          <w:rFonts w:ascii="Arial" w:hAnsi="Arial" w:cs="Arial"/>
          <w:b/>
          <w:kern w:val="2"/>
          <w:u w:val="single"/>
          <w14:cntxtAlts/>
        </w:rPr>
      </w:pPr>
      <w:proofErr w:type="spellStart"/>
      <w:r>
        <w:rPr>
          <w:rFonts w:ascii="Arial" w:hAnsi="Arial" w:cs="Arial"/>
          <w:b/>
          <w:kern w:val="2"/>
          <w:u w:val="single"/>
          <w14:cntxtAlts/>
        </w:rPr>
        <w:t>Asignaciones</w:t>
      </w:r>
      <w:proofErr w:type="spellEnd"/>
      <w:r>
        <w:rPr>
          <w:rFonts w:ascii="Arial" w:hAnsi="Arial" w:cs="Arial"/>
          <w:b/>
          <w:kern w:val="2"/>
          <w:u w:val="single"/>
          <w14:cntxtAlts/>
        </w:rPr>
        <w:t xml:space="preserve"> de </w:t>
      </w:r>
      <w:proofErr w:type="spellStart"/>
      <w:r>
        <w:rPr>
          <w:rFonts w:ascii="Arial" w:hAnsi="Arial" w:cs="Arial"/>
          <w:b/>
          <w:kern w:val="2"/>
          <w:u w:val="single"/>
          <w14:cntxtAlts/>
        </w:rPr>
        <w:t>Tareas</w:t>
      </w:r>
      <w:proofErr w:type="spellEnd"/>
    </w:p>
    <w:p w:rsidR="00B515E6" w:rsidRPr="008E4973" w:rsidRDefault="00B515E6" w:rsidP="00B515E6">
      <w:pPr>
        <w:widowControl w:val="0"/>
        <w:autoSpaceDE w:val="0"/>
        <w:autoSpaceDN w:val="0"/>
        <w:adjustRightInd w:val="0"/>
        <w:spacing w:after="0" w:line="240" w:lineRule="auto"/>
        <w:rPr>
          <w:rFonts w:ascii="Arial" w:hAnsi="Arial" w:cs="Arial"/>
          <w:kern w:val="2"/>
          <w:lang w:val="es-MX"/>
          <w14:cntxtAlts/>
        </w:rPr>
      </w:pPr>
      <w:r w:rsidRPr="008E4973">
        <w:rPr>
          <w:rFonts w:ascii="Arial" w:hAnsi="Arial" w:cs="Arial"/>
          <w:kern w:val="2"/>
          <w:lang w:val="es-MX"/>
          <w14:cntxtAlts/>
        </w:rPr>
        <w:t>Los estudiantes deben hacer todas las tareas, exámenes y exámenes al regresar a la escuela después de una ausencia. Los estudiantes siempre deben tratar de obtener su asignación (s) de sus compañeros de clase (o de un sitio web de la clase) mientras están ausentes para evitar que se queden atrás. Al primer día de su regreso a la escuela, es responsabilidad del estudiante chequear con cada maestro respecto al trabajo perdido y las fechas de vencimiento. Los maestros establecerán sus propias políticas de clase para regresar el trabajo cuando estén ausentes. Tenga en cuenta que los maestros aceptarán trabajos tardíos.</w:t>
      </w:r>
    </w:p>
    <w:p w:rsidR="00B515E6" w:rsidRPr="008E4973" w:rsidRDefault="00B515E6" w:rsidP="00B515E6">
      <w:pPr>
        <w:widowControl w:val="0"/>
        <w:autoSpaceDE w:val="0"/>
        <w:autoSpaceDN w:val="0"/>
        <w:adjustRightInd w:val="0"/>
        <w:spacing w:after="0" w:line="240" w:lineRule="auto"/>
        <w:rPr>
          <w:rFonts w:ascii="Arial" w:hAnsi="Arial" w:cs="Arial"/>
          <w:kern w:val="2"/>
          <w:lang w:val="es-MX"/>
          <w14:cntxtAlts/>
        </w:rPr>
      </w:pPr>
    </w:p>
    <w:p w:rsidR="0048021D" w:rsidRPr="008E4973" w:rsidRDefault="00B515E6" w:rsidP="00B515E6">
      <w:pPr>
        <w:widowControl w:val="0"/>
        <w:autoSpaceDE w:val="0"/>
        <w:autoSpaceDN w:val="0"/>
        <w:adjustRightInd w:val="0"/>
        <w:spacing w:after="0" w:line="240" w:lineRule="auto"/>
        <w:rPr>
          <w:rFonts w:ascii="Arial" w:hAnsi="Arial" w:cs="Arial"/>
          <w:kern w:val="2"/>
          <w:lang w:val="es-MX"/>
          <w14:cntxtAlts/>
        </w:rPr>
      </w:pPr>
      <w:r w:rsidRPr="008E4973">
        <w:rPr>
          <w:rFonts w:ascii="Arial" w:hAnsi="Arial" w:cs="Arial"/>
          <w:kern w:val="2"/>
          <w:lang w:val="es-MX"/>
          <w14:cntxtAlts/>
        </w:rPr>
        <w:t>Un estudiante que estará ausente por tres (3) días escolares consecutivos puede obtener sus tareas comunicándose con la oficina principal de la escuela. A petición de trabajo perdido, los maestros enviarán la asignación a la Oficina Principal de la Escuela dentro de las 24 horas de la solicitud.</w:t>
      </w:r>
    </w:p>
    <w:p w:rsidR="00B515E6" w:rsidRPr="008E4973" w:rsidRDefault="00B515E6" w:rsidP="00B515E6">
      <w:pPr>
        <w:widowControl w:val="0"/>
        <w:autoSpaceDE w:val="0"/>
        <w:autoSpaceDN w:val="0"/>
        <w:adjustRightInd w:val="0"/>
        <w:spacing w:after="0" w:line="240" w:lineRule="auto"/>
        <w:rPr>
          <w:rFonts w:ascii="Arial" w:hAnsi="Arial" w:cs="Arial"/>
          <w:kern w:val="2"/>
          <w:lang w:val="es-MX" w:bidi="x-none"/>
          <w14:cntxtAlts/>
        </w:rPr>
      </w:pPr>
    </w:p>
    <w:p w:rsidR="00B515E6" w:rsidRPr="008E4973" w:rsidRDefault="00B515E6" w:rsidP="00B515E6">
      <w:pPr>
        <w:autoSpaceDE w:val="0"/>
        <w:autoSpaceDN w:val="0"/>
        <w:adjustRightInd w:val="0"/>
        <w:spacing w:after="0" w:line="240" w:lineRule="auto"/>
        <w:rPr>
          <w:rStyle w:val="Strong"/>
          <w:rFonts w:ascii="Arial" w:eastAsiaTheme="majorEastAsia" w:hAnsi="Arial" w:cs="Arial"/>
          <w:color w:val="1F497D" w:themeColor="text2"/>
          <w:lang w:val="es-MX"/>
        </w:rPr>
      </w:pPr>
      <w:r w:rsidRPr="008E4973">
        <w:rPr>
          <w:rStyle w:val="Strong"/>
          <w:rFonts w:ascii="Arial" w:eastAsiaTheme="majorEastAsia" w:hAnsi="Arial" w:cs="Arial"/>
          <w:color w:val="1F497D" w:themeColor="text2"/>
          <w:lang w:val="es-MX"/>
        </w:rPr>
        <w:t>Tardío</w:t>
      </w:r>
    </w:p>
    <w:p w:rsidR="00B515E6" w:rsidRPr="008E4973" w:rsidRDefault="00B515E6" w:rsidP="00B515E6">
      <w:pPr>
        <w:autoSpaceDE w:val="0"/>
        <w:autoSpaceDN w:val="0"/>
        <w:adjustRightInd w:val="0"/>
        <w:spacing w:after="0" w:line="240" w:lineRule="auto"/>
        <w:rPr>
          <w:rStyle w:val="Strong"/>
          <w:rFonts w:ascii="Arial" w:eastAsiaTheme="majorEastAsia" w:hAnsi="Arial" w:cs="Arial"/>
          <w:b w:val="0"/>
          <w:color w:val="000000" w:themeColor="text1"/>
          <w:lang w:val="es-MX"/>
        </w:rPr>
      </w:pPr>
      <w:r w:rsidRPr="008E4973">
        <w:rPr>
          <w:rStyle w:val="Strong"/>
          <w:rFonts w:ascii="Arial" w:eastAsiaTheme="majorEastAsia" w:hAnsi="Arial" w:cs="Arial"/>
          <w:b w:val="0"/>
          <w:color w:val="000000" w:themeColor="text1"/>
          <w:lang w:val="es-MX"/>
        </w:rPr>
        <w:t>Para proporcionar a los estudiantes la mejor educación posible, se espera que los estudiantes y los padres planeen su tiempo efectivamente para que los estudiantes lleguen a la escuela ya la clase a tiempo.</w:t>
      </w:r>
    </w:p>
    <w:p w:rsidR="00B515E6" w:rsidRPr="008E4973" w:rsidRDefault="00B515E6" w:rsidP="00B515E6">
      <w:pPr>
        <w:autoSpaceDE w:val="0"/>
        <w:autoSpaceDN w:val="0"/>
        <w:adjustRightInd w:val="0"/>
        <w:spacing w:after="0" w:line="240" w:lineRule="auto"/>
        <w:rPr>
          <w:rStyle w:val="Strong"/>
          <w:rFonts w:ascii="Arial" w:eastAsiaTheme="majorEastAsia" w:hAnsi="Arial" w:cs="Arial"/>
          <w:b w:val="0"/>
          <w:color w:val="000000" w:themeColor="text1"/>
          <w:lang w:val="es-MX"/>
        </w:rPr>
      </w:pPr>
    </w:p>
    <w:p w:rsidR="00B515E6" w:rsidRPr="008E4973" w:rsidRDefault="00B515E6" w:rsidP="00B515E6">
      <w:pPr>
        <w:autoSpaceDE w:val="0"/>
        <w:autoSpaceDN w:val="0"/>
        <w:adjustRightInd w:val="0"/>
        <w:spacing w:after="0" w:line="240" w:lineRule="auto"/>
        <w:rPr>
          <w:rStyle w:val="Strong"/>
          <w:rFonts w:ascii="Arial" w:eastAsiaTheme="majorEastAsia" w:hAnsi="Arial" w:cs="Arial"/>
          <w:b w:val="0"/>
          <w:color w:val="000000" w:themeColor="text1"/>
          <w:lang w:val="es-MX"/>
        </w:rPr>
      </w:pPr>
      <w:r w:rsidRPr="008E4973">
        <w:rPr>
          <w:rStyle w:val="Strong"/>
          <w:rFonts w:ascii="Arial" w:eastAsiaTheme="majorEastAsia" w:hAnsi="Arial" w:cs="Arial"/>
          <w:b w:val="0"/>
          <w:color w:val="000000" w:themeColor="text1"/>
          <w:lang w:val="es-MX"/>
        </w:rPr>
        <w:t>Un estudiante se considera tardío si no está en su asiento cuando la campana suena señalando el comienzo de la clase. Si un estudiante llega tarde a la escuela, él / ella debe obtener un pase de la oficina principal de la escuela. Un retraso puede ser excusado solamente con la verificación escrita de un padre / guardián a la llegada del estudiante a la escuela, o si el padre / guardián acompaña al estudiante al edificio de la escuela para firmarlo con una excusa válida.</w:t>
      </w:r>
    </w:p>
    <w:p w:rsidR="00B515E6" w:rsidRPr="008E4973" w:rsidRDefault="00B515E6" w:rsidP="00B515E6">
      <w:pPr>
        <w:autoSpaceDE w:val="0"/>
        <w:autoSpaceDN w:val="0"/>
        <w:adjustRightInd w:val="0"/>
        <w:spacing w:after="0" w:line="240" w:lineRule="auto"/>
        <w:rPr>
          <w:rStyle w:val="Strong"/>
          <w:rFonts w:ascii="Arial" w:eastAsiaTheme="majorEastAsia" w:hAnsi="Arial" w:cs="Arial"/>
          <w:b w:val="0"/>
          <w:color w:val="000000" w:themeColor="text1"/>
          <w:lang w:val="es-MX"/>
        </w:rPr>
      </w:pPr>
    </w:p>
    <w:p w:rsidR="00EF77A7" w:rsidRPr="008E4973" w:rsidRDefault="00B515E6" w:rsidP="00B515E6">
      <w:pPr>
        <w:autoSpaceDE w:val="0"/>
        <w:autoSpaceDN w:val="0"/>
        <w:adjustRightInd w:val="0"/>
        <w:spacing w:after="0" w:line="240" w:lineRule="auto"/>
        <w:rPr>
          <w:rStyle w:val="Strong"/>
          <w:rFonts w:ascii="Arial" w:eastAsiaTheme="majorEastAsia" w:hAnsi="Arial" w:cs="Arial"/>
          <w:b w:val="0"/>
          <w:color w:val="000000" w:themeColor="text1"/>
          <w:lang w:val="es-MX"/>
        </w:rPr>
      </w:pPr>
      <w:r w:rsidRPr="008E4973">
        <w:rPr>
          <w:rStyle w:val="Strong"/>
          <w:rFonts w:ascii="Arial" w:eastAsiaTheme="majorEastAsia" w:hAnsi="Arial" w:cs="Arial"/>
          <w:b w:val="0"/>
          <w:color w:val="000000" w:themeColor="text1"/>
          <w:lang w:val="es-MX"/>
        </w:rPr>
        <w:t>El retraso excesivo resultará en una carta enviada a casa, y una reunión con el director. Cualquier tardanza de más de 30 minutos para cualquier clase se considera una ausencia injustificada.</w:t>
      </w:r>
    </w:p>
    <w:p w:rsidR="00B515E6" w:rsidRPr="008E4973" w:rsidRDefault="00B515E6" w:rsidP="00B515E6">
      <w:pPr>
        <w:autoSpaceDE w:val="0"/>
        <w:autoSpaceDN w:val="0"/>
        <w:adjustRightInd w:val="0"/>
        <w:spacing w:after="0" w:line="240" w:lineRule="auto"/>
        <w:rPr>
          <w:rFonts w:ascii="Arial" w:hAnsi="Arial" w:cs="Arial"/>
          <w:b/>
          <w:color w:val="000000" w:themeColor="text1"/>
          <w:lang w:val="es-MX"/>
        </w:rPr>
      </w:pPr>
    </w:p>
    <w:p w:rsidR="00B515E6" w:rsidRPr="008E4973" w:rsidRDefault="00B515E6" w:rsidP="00B515E6">
      <w:pPr>
        <w:spacing w:before="284"/>
        <w:ind w:right="14"/>
        <w:contextualSpacing/>
        <w:rPr>
          <w:rStyle w:val="Strong"/>
          <w:rFonts w:ascii="Arial" w:eastAsiaTheme="majorEastAsia" w:hAnsi="Arial" w:cs="Arial"/>
          <w:bCs w:val="0"/>
          <w:color w:val="1F497D" w:themeColor="text2"/>
          <w:lang w:val="es-MX"/>
        </w:rPr>
      </w:pPr>
      <w:r w:rsidRPr="008E4973">
        <w:rPr>
          <w:rStyle w:val="Strong"/>
          <w:rFonts w:ascii="Arial" w:eastAsiaTheme="majorEastAsia" w:hAnsi="Arial" w:cs="Arial"/>
          <w:bCs w:val="0"/>
          <w:color w:val="1F497D" w:themeColor="text2"/>
          <w:lang w:val="es-MX"/>
        </w:rPr>
        <w:t>Aplicaciones para Comidas y Almuerzos</w:t>
      </w:r>
    </w:p>
    <w:p w:rsidR="00B515E6" w:rsidRPr="008E4973" w:rsidRDefault="00B515E6" w:rsidP="00B515E6">
      <w:pPr>
        <w:spacing w:before="284"/>
        <w:ind w:right="14"/>
        <w:contextualSpacing/>
        <w:rPr>
          <w:rStyle w:val="Strong"/>
          <w:rFonts w:ascii="Arial" w:eastAsiaTheme="majorEastAsia" w:hAnsi="Arial" w:cs="Arial"/>
          <w:b w:val="0"/>
          <w:bCs w:val="0"/>
          <w:color w:val="000000" w:themeColor="text1"/>
          <w:lang w:val="es-MX"/>
        </w:rPr>
      </w:pPr>
      <w:r w:rsidRPr="008E4973">
        <w:rPr>
          <w:rStyle w:val="Strong"/>
          <w:rFonts w:ascii="Arial" w:eastAsiaTheme="majorEastAsia" w:hAnsi="Arial" w:cs="Arial"/>
          <w:b w:val="0"/>
          <w:bCs w:val="0"/>
          <w:color w:val="000000" w:themeColor="text1"/>
          <w:lang w:val="es-MX"/>
        </w:rPr>
        <w:t>Las solicitudes de almuerzo gratis o reducido están incluidas en los paquetes de Inscripción de Estudiantes, o pueden ser recogidas en la oficina principal. Las solicitudes deben ser completadas cada año escolar y devueltas en la fecha de vencimiento. Si no completa una solicitud, el alumno se le cobrará el precio completo por el almuerzo.</w:t>
      </w:r>
    </w:p>
    <w:p w:rsidR="00B515E6" w:rsidRPr="008E4973" w:rsidRDefault="00B515E6" w:rsidP="00B515E6">
      <w:pPr>
        <w:spacing w:before="284"/>
        <w:ind w:right="14"/>
        <w:contextualSpacing/>
        <w:rPr>
          <w:rStyle w:val="Strong"/>
          <w:rFonts w:ascii="Arial" w:eastAsiaTheme="majorEastAsia" w:hAnsi="Arial" w:cs="Arial"/>
          <w:b w:val="0"/>
          <w:bCs w:val="0"/>
          <w:color w:val="000000" w:themeColor="text1"/>
          <w:lang w:val="es-MX"/>
        </w:rPr>
      </w:pPr>
    </w:p>
    <w:p w:rsidR="00B515E6" w:rsidRPr="008E4973" w:rsidRDefault="00B515E6" w:rsidP="00B515E6">
      <w:pPr>
        <w:spacing w:before="284"/>
        <w:ind w:right="14"/>
        <w:contextualSpacing/>
        <w:rPr>
          <w:rStyle w:val="Strong"/>
          <w:rFonts w:ascii="Arial" w:eastAsiaTheme="majorEastAsia" w:hAnsi="Arial" w:cs="Arial"/>
          <w:b w:val="0"/>
          <w:bCs w:val="0"/>
          <w:color w:val="000000" w:themeColor="text1"/>
          <w:lang w:val="es-MX"/>
        </w:rPr>
      </w:pPr>
      <w:r w:rsidRPr="008E4973">
        <w:rPr>
          <w:rStyle w:val="Strong"/>
          <w:rFonts w:ascii="Arial" w:eastAsiaTheme="majorEastAsia" w:hAnsi="Arial" w:cs="Arial"/>
          <w:b w:val="0"/>
          <w:bCs w:val="0"/>
          <w:color w:val="000000" w:themeColor="text1"/>
          <w:lang w:val="es-MX"/>
        </w:rPr>
        <w:t>Los estudiantes en la línea de almuerzo se identifican utilizando su nombre o número de identificación. Los estudiantes pueden pagar por adelantado enviando los depósitos al Gerente de Oficina de la escuela en la oficina principal (no se aceptarán pagos en la línea de almuerzo). Los estudiantes con saldos pendientes recibirán un estado de facturación de la escuela cada mes y se espera que los padres / tutores paguen la cantidad indicada con prontitud.</w:t>
      </w:r>
    </w:p>
    <w:p w:rsidR="00B515E6" w:rsidRPr="008E4973" w:rsidRDefault="00B515E6" w:rsidP="00B515E6">
      <w:pPr>
        <w:spacing w:before="284"/>
        <w:ind w:right="14"/>
        <w:contextualSpacing/>
        <w:rPr>
          <w:rStyle w:val="Strong"/>
          <w:rFonts w:ascii="Arial" w:eastAsiaTheme="majorEastAsia" w:hAnsi="Arial" w:cs="Arial"/>
          <w:bCs w:val="0"/>
          <w:color w:val="1F497D" w:themeColor="text2"/>
          <w:lang w:val="es-MX"/>
        </w:rPr>
      </w:pPr>
    </w:p>
    <w:p w:rsidR="008C014B" w:rsidRPr="008E4973" w:rsidRDefault="00B515E6" w:rsidP="00B515E6">
      <w:pPr>
        <w:spacing w:before="284"/>
        <w:ind w:right="14"/>
        <w:contextualSpacing/>
        <w:rPr>
          <w:rFonts w:ascii="Arial" w:hAnsi="Arial" w:cs="Arial"/>
          <w:b/>
          <w:lang w:val="es-MX"/>
        </w:rPr>
      </w:pPr>
      <w:r w:rsidRPr="008E4973">
        <w:rPr>
          <w:rStyle w:val="Strong"/>
          <w:rFonts w:ascii="Arial" w:eastAsiaTheme="majorEastAsia" w:hAnsi="Arial" w:cs="Arial"/>
          <w:bCs w:val="0"/>
          <w:color w:val="1F497D" w:themeColor="text2"/>
          <w:lang w:val="es-MX"/>
        </w:rPr>
        <w:t>Código de vestimenta para toda la escuela</w:t>
      </w:r>
    </w:p>
    <w:p w:rsidR="00B515E6" w:rsidRPr="008E4973" w:rsidRDefault="00B515E6" w:rsidP="00B515E6">
      <w:pPr>
        <w:pStyle w:val="NoSpacing"/>
        <w:rPr>
          <w:rFonts w:ascii="Arial" w:hAnsi="Arial" w:cs="Arial"/>
          <w:lang w:val="es-MX"/>
        </w:rPr>
      </w:pPr>
      <w:r w:rsidRPr="008E4973">
        <w:rPr>
          <w:rFonts w:ascii="Arial" w:hAnsi="Arial" w:cs="Arial"/>
          <w:lang w:val="es-MX"/>
        </w:rPr>
        <w:t xml:space="preserve">El código de vestimenta de </w:t>
      </w:r>
      <w:proofErr w:type="spellStart"/>
      <w:r w:rsidRPr="008E4973">
        <w:rPr>
          <w:rFonts w:ascii="Arial" w:hAnsi="Arial" w:cs="Arial"/>
          <w:lang w:val="es-MX"/>
        </w:rPr>
        <w:t>Public</w:t>
      </w:r>
      <w:proofErr w:type="spellEnd"/>
      <w:r w:rsidRPr="008E4973">
        <w:rPr>
          <w:rFonts w:ascii="Arial" w:hAnsi="Arial" w:cs="Arial"/>
          <w:lang w:val="es-MX"/>
        </w:rPr>
        <w:t xml:space="preserve"> </w:t>
      </w:r>
      <w:proofErr w:type="spellStart"/>
      <w:r w:rsidRPr="008E4973">
        <w:rPr>
          <w:rFonts w:ascii="Arial" w:hAnsi="Arial" w:cs="Arial"/>
          <w:lang w:val="es-MX"/>
        </w:rPr>
        <w:t>Policy</w:t>
      </w:r>
      <w:proofErr w:type="spellEnd"/>
      <w:r w:rsidRPr="008E4973">
        <w:rPr>
          <w:rFonts w:ascii="Arial" w:hAnsi="Arial" w:cs="Arial"/>
          <w:lang w:val="es-MX"/>
        </w:rPr>
        <w:t xml:space="preserve"> </w:t>
      </w:r>
      <w:proofErr w:type="spellStart"/>
      <w:r w:rsidRPr="008E4973">
        <w:rPr>
          <w:rFonts w:ascii="Arial" w:hAnsi="Arial" w:cs="Arial"/>
          <w:lang w:val="es-MX"/>
        </w:rPr>
        <w:t>Charter</w:t>
      </w:r>
      <w:proofErr w:type="spellEnd"/>
      <w:r w:rsidRPr="008E4973">
        <w:rPr>
          <w:rFonts w:ascii="Arial" w:hAnsi="Arial" w:cs="Arial"/>
          <w:lang w:val="es-MX"/>
        </w:rPr>
        <w:t xml:space="preserve"> </w:t>
      </w:r>
      <w:proofErr w:type="spellStart"/>
      <w:r w:rsidRPr="008E4973">
        <w:rPr>
          <w:rFonts w:ascii="Arial" w:hAnsi="Arial" w:cs="Arial"/>
          <w:lang w:val="es-MX"/>
        </w:rPr>
        <w:t>School</w:t>
      </w:r>
      <w:proofErr w:type="spellEnd"/>
      <w:r w:rsidRPr="008E4973">
        <w:rPr>
          <w:rFonts w:ascii="Arial" w:hAnsi="Arial" w:cs="Arial"/>
          <w:lang w:val="es-MX"/>
        </w:rPr>
        <w:t xml:space="preserve"> ha sido creado para asegurar un ambiente propicio para el aprendizaje y para promover una atmósfera segura en la escuela. Además, creemos que el vestido uniformado produce un buen comportamiento y construye la moral de la escuela. El vestido apropiado también muestra quiénes somos a los demás en la comunidad. Y finalmente, el código de vestimenta le da a cada estudiante igualdad de posición entre sus compañeros.</w:t>
      </w:r>
    </w:p>
    <w:p w:rsidR="00B515E6" w:rsidRPr="008E4973" w:rsidRDefault="00B515E6" w:rsidP="00B515E6">
      <w:pPr>
        <w:pStyle w:val="NoSpacing"/>
        <w:rPr>
          <w:rFonts w:ascii="Arial" w:hAnsi="Arial" w:cs="Arial"/>
          <w:lang w:val="es-MX"/>
        </w:rPr>
      </w:pPr>
    </w:p>
    <w:p w:rsidR="00B515E6" w:rsidRPr="008E4973" w:rsidRDefault="00B515E6" w:rsidP="00B515E6">
      <w:pPr>
        <w:pStyle w:val="NoSpacing"/>
        <w:rPr>
          <w:rFonts w:ascii="Arial" w:hAnsi="Arial" w:cs="Arial"/>
          <w:lang w:val="es-MX"/>
        </w:rPr>
      </w:pPr>
      <w:r w:rsidRPr="008E4973">
        <w:rPr>
          <w:rFonts w:ascii="Arial" w:hAnsi="Arial" w:cs="Arial"/>
          <w:lang w:val="es-MX"/>
        </w:rPr>
        <w:t xml:space="preserve">En última instancia, </w:t>
      </w:r>
      <w:proofErr w:type="spellStart"/>
      <w:r w:rsidRPr="008E4973">
        <w:rPr>
          <w:rFonts w:ascii="Arial" w:hAnsi="Arial" w:cs="Arial"/>
          <w:lang w:val="es-MX"/>
        </w:rPr>
        <w:t>Public</w:t>
      </w:r>
      <w:proofErr w:type="spellEnd"/>
      <w:r w:rsidRPr="008E4973">
        <w:rPr>
          <w:rFonts w:ascii="Arial" w:hAnsi="Arial" w:cs="Arial"/>
          <w:lang w:val="es-MX"/>
        </w:rPr>
        <w:t xml:space="preserve"> </w:t>
      </w:r>
      <w:proofErr w:type="spellStart"/>
      <w:r w:rsidRPr="008E4973">
        <w:rPr>
          <w:rFonts w:ascii="Arial" w:hAnsi="Arial" w:cs="Arial"/>
          <w:lang w:val="es-MX"/>
        </w:rPr>
        <w:t>Policy</w:t>
      </w:r>
      <w:proofErr w:type="spellEnd"/>
      <w:r w:rsidRPr="008E4973">
        <w:rPr>
          <w:rFonts w:ascii="Arial" w:hAnsi="Arial" w:cs="Arial"/>
          <w:lang w:val="es-MX"/>
        </w:rPr>
        <w:t xml:space="preserve"> </w:t>
      </w:r>
      <w:proofErr w:type="spellStart"/>
      <w:r w:rsidRPr="008E4973">
        <w:rPr>
          <w:rFonts w:ascii="Arial" w:hAnsi="Arial" w:cs="Arial"/>
          <w:lang w:val="es-MX"/>
        </w:rPr>
        <w:t>Charter</w:t>
      </w:r>
      <w:proofErr w:type="spellEnd"/>
      <w:r w:rsidRPr="008E4973">
        <w:rPr>
          <w:rFonts w:ascii="Arial" w:hAnsi="Arial" w:cs="Arial"/>
          <w:lang w:val="es-MX"/>
        </w:rPr>
        <w:t xml:space="preserve"> </w:t>
      </w:r>
      <w:proofErr w:type="spellStart"/>
      <w:r w:rsidRPr="008E4973">
        <w:rPr>
          <w:rFonts w:ascii="Arial" w:hAnsi="Arial" w:cs="Arial"/>
          <w:lang w:val="es-MX"/>
        </w:rPr>
        <w:t>School</w:t>
      </w:r>
      <w:proofErr w:type="spellEnd"/>
      <w:r w:rsidRPr="008E4973">
        <w:rPr>
          <w:rFonts w:ascii="Arial" w:hAnsi="Arial" w:cs="Arial"/>
          <w:lang w:val="es-MX"/>
        </w:rPr>
        <w:t xml:space="preserve"> se reserva el derecho en cualquier momento para hacer ajustes en el código de vestimenta. La interpretación final del código corresponde exclusivamente a la administración de la escuela. La conformidad con el código de vestimenta es una de las maneras más fáciles para que los estudiantes demuestren su cooperación y apoyo de la Escuela Pública </w:t>
      </w:r>
      <w:proofErr w:type="spellStart"/>
      <w:r w:rsidRPr="008E4973">
        <w:rPr>
          <w:rFonts w:ascii="Arial" w:hAnsi="Arial" w:cs="Arial"/>
          <w:lang w:val="es-MX"/>
        </w:rPr>
        <w:t>Charter</w:t>
      </w:r>
      <w:proofErr w:type="spellEnd"/>
      <w:r w:rsidRPr="008E4973">
        <w:rPr>
          <w:rFonts w:ascii="Arial" w:hAnsi="Arial" w:cs="Arial"/>
          <w:lang w:val="es-MX"/>
        </w:rPr>
        <w:t>.</w:t>
      </w:r>
    </w:p>
    <w:p w:rsidR="00B515E6" w:rsidRPr="008E4973" w:rsidRDefault="00B515E6" w:rsidP="00B515E6">
      <w:pPr>
        <w:pStyle w:val="NoSpacing"/>
        <w:rPr>
          <w:rFonts w:ascii="Arial" w:hAnsi="Arial" w:cs="Arial"/>
          <w:lang w:val="es-MX"/>
        </w:rPr>
      </w:pPr>
    </w:p>
    <w:p w:rsidR="00B515E6" w:rsidRPr="008E4973" w:rsidRDefault="00B515E6" w:rsidP="00B515E6">
      <w:pPr>
        <w:pStyle w:val="NoSpacing"/>
        <w:rPr>
          <w:rFonts w:ascii="Arial" w:hAnsi="Arial" w:cs="Arial"/>
          <w:lang w:val="es-MX"/>
        </w:rPr>
      </w:pPr>
    </w:p>
    <w:p w:rsidR="00B515E6" w:rsidRPr="008E4973" w:rsidRDefault="009617D5" w:rsidP="00B515E6">
      <w:pPr>
        <w:pStyle w:val="NoSpacing"/>
        <w:rPr>
          <w:rFonts w:ascii="Arial" w:hAnsi="Arial" w:cs="Arial"/>
          <w:lang w:val="es-MX"/>
        </w:rPr>
      </w:pPr>
      <w:proofErr w:type="spellStart"/>
      <w:r w:rsidRPr="008E4973">
        <w:rPr>
          <w:rFonts w:ascii="Arial" w:hAnsi="Arial" w:cs="Arial"/>
          <w:lang w:val="es-MX"/>
        </w:rPr>
        <w:t>Camizas</w:t>
      </w:r>
      <w:proofErr w:type="spellEnd"/>
      <w:r w:rsidRPr="008E4973">
        <w:rPr>
          <w:rFonts w:ascii="Arial" w:hAnsi="Arial" w:cs="Arial"/>
          <w:lang w:val="es-MX"/>
        </w:rPr>
        <w:t>:</w:t>
      </w:r>
    </w:p>
    <w:p w:rsidR="00B515E6" w:rsidRPr="008E4973" w:rsidRDefault="00B515E6" w:rsidP="00B515E6">
      <w:pPr>
        <w:pStyle w:val="NoSpacing"/>
        <w:rPr>
          <w:rFonts w:ascii="Arial" w:hAnsi="Arial" w:cs="Arial"/>
          <w:lang w:val="es-MX"/>
        </w:rPr>
      </w:pPr>
      <w:r w:rsidRPr="008E4973">
        <w:rPr>
          <w:rFonts w:ascii="Arial" w:hAnsi="Arial" w:cs="Arial"/>
          <w:lang w:val="es-MX"/>
        </w:rPr>
        <w:t xml:space="preserve">Los estudiantes deben usar la política pública Carta Escuela con monograma </w:t>
      </w:r>
      <w:proofErr w:type="spellStart"/>
      <w:r w:rsidRPr="008E4973">
        <w:rPr>
          <w:rFonts w:ascii="Arial" w:hAnsi="Arial" w:cs="Arial"/>
          <w:lang w:val="es-MX"/>
        </w:rPr>
        <w:t>Heather</w:t>
      </w:r>
      <w:proofErr w:type="spellEnd"/>
      <w:r w:rsidRPr="008E4973">
        <w:rPr>
          <w:rFonts w:ascii="Arial" w:hAnsi="Arial" w:cs="Arial"/>
          <w:lang w:val="es-MX"/>
        </w:rPr>
        <w:t xml:space="preserve"> gris polo camisa, escuela espíritu camisa o PPCS suéteres. Las familias pueden comprar estas camisas directamente de la oficina de PPCS o pueden traer en las camisas del polo para ser </w:t>
      </w:r>
      <w:proofErr w:type="spellStart"/>
      <w:r w:rsidRPr="008E4973">
        <w:rPr>
          <w:rFonts w:ascii="Arial" w:hAnsi="Arial" w:cs="Arial"/>
          <w:lang w:val="es-MX"/>
        </w:rPr>
        <w:t>monogrammed</w:t>
      </w:r>
      <w:proofErr w:type="spellEnd"/>
      <w:r w:rsidRPr="008E4973">
        <w:rPr>
          <w:rFonts w:ascii="Arial" w:hAnsi="Arial" w:cs="Arial"/>
          <w:lang w:val="es-MX"/>
        </w:rPr>
        <w:t xml:space="preserve"> para una tarifa, o usar un gris llano (gris similar al uniforme) polo.</w:t>
      </w:r>
    </w:p>
    <w:p w:rsidR="00B515E6" w:rsidRPr="008E4973" w:rsidRDefault="00B515E6" w:rsidP="00B515E6">
      <w:pPr>
        <w:pStyle w:val="NoSpacing"/>
        <w:rPr>
          <w:rFonts w:ascii="Arial" w:hAnsi="Arial" w:cs="Arial"/>
          <w:lang w:val="es-MX"/>
        </w:rPr>
      </w:pPr>
    </w:p>
    <w:p w:rsidR="00B515E6" w:rsidRPr="008E4973" w:rsidRDefault="00B515E6" w:rsidP="00B515E6">
      <w:pPr>
        <w:pStyle w:val="NoSpacing"/>
        <w:rPr>
          <w:rFonts w:ascii="Arial" w:hAnsi="Arial" w:cs="Arial"/>
          <w:lang w:val="es-MX"/>
        </w:rPr>
      </w:pPr>
      <w:r w:rsidRPr="008E4973">
        <w:rPr>
          <w:rFonts w:ascii="Arial" w:hAnsi="Arial" w:cs="Arial"/>
          <w:lang w:val="es-MX"/>
        </w:rPr>
        <w:t>Pantalones / Shorts / Faldas:</w:t>
      </w:r>
    </w:p>
    <w:p w:rsidR="008C014B" w:rsidRPr="008E4973" w:rsidRDefault="00B515E6" w:rsidP="00B515E6">
      <w:pPr>
        <w:pStyle w:val="NoSpacing"/>
        <w:rPr>
          <w:rFonts w:ascii="Arial" w:hAnsi="Arial" w:cs="Arial"/>
          <w:lang w:val="es-MX"/>
        </w:rPr>
      </w:pPr>
      <w:r w:rsidRPr="008E4973">
        <w:rPr>
          <w:rFonts w:ascii="Arial" w:hAnsi="Arial" w:cs="Arial"/>
          <w:lang w:val="es-MX"/>
        </w:rPr>
        <w:t xml:space="preserve">Los estudiantes deben usar pantalones en azul marino. Deben usarse apropiadamente y estar en buenas condiciones. Los fondos se pueden comprar en cualquier lugar; Sin embargo, si no </w:t>
      </w:r>
      <w:r w:rsidRPr="008E4973">
        <w:rPr>
          <w:rFonts w:ascii="Arial" w:hAnsi="Arial" w:cs="Arial"/>
          <w:lang w:val="es-MX"/>
        </w:rPr>
        <w:lastRenderedPageBreak/>
        <w:t>está seguro si un artículo cumple con el estándar de código de vestimenta, recomendamos que el artículo sea aprobado a través de la oficina antes de permitir que su hijo lo lleve a la escuela.</w:t>
      </w:r>
    </w:p>
    <w:p w:rsidR="009617D5" w:rsidRPr="008E4973" w:rsidRDefault="009617D5" w:rsidP="00B515E6">
      <w:pPr>
        <w:pStyle w:val="NoSpacing"/>
        <w:rPr>
          <w:rFonts w:ascii="Arial" w:hAnsi="Arial" w:cs="Arial"/>
          <w:lang w:val="es-MX"/>
        </w:rPr>
      </w:pPr>
    </w:p>
    <w:p w:rsidR="009617D5" w:rsidRPr="008E4973" w:rsidRDefault="009617D5" w:rsidP="009617D5">
      <w:pPr>
        <w:spacing w:line="240" w:lineRule="auto"/>
        <w:ind w:left="360"/>
        <w:jc w:val="both"/>
        <w:rPr>
          <w:rFonts w:ascii="Arial" w:hAnsi="Arial" w:cs="Arial"/>
          <w:lang w:val="es-MX"/>
        </w:rPr>
      </w:pPr>
      <w:r w:rsidRPr="008E4973">
        <w:rPr>
          <w:rFonts w:ascii="Arial" w:hAnsi="Arial" w:cs="Arial"/>
          <w:lang w:val="es-MX"/>
        </w:rPr>
        <w:t>Toda la ropa debe encajar apropiadamente (no demasiado ajustada o holgada)</w:t>
      </w:r>
    </w:p>
    <w:p w:rsidR="009617D5" w:rsidRPr="008E4973" w:rsidRDefault="009617D5" w:rsidP="009617D5">
      <w:pPr>
        <w:spacing w:line="240" w:lineRule="auto"/>
        <w:ind w:left="360"/>
        <w:jc w:val="both"/>
        <w:rPr>
          <w:rFonts w:ascii="Arial" w:hAnsi="Arial" w:cs="Arial"/>
          <w:lang w:val="es-MX"/>
        </w:rPr>
      </w:pPr>
      <w:r w:rsidRPr="008E4973">
        <w:rPr>
          <w:rFonts w:ascii="Arial" w:hAnsi="Arial" w:cs="Arial"/>
          <w:lang w:val="es-MX"/>
        </w:rPr>
        <w:t>No hay pendientes grandes, piercings faciales o joyas con puntas</w:t>
      </w:r>
    </w:p>
    <w:p w:rsidR="009617D5" w:rsidRPr="008E4973" w:rsidRDefault="009617D5" w:rsidP="009617D5">
      <w:pPr>
        <w:spacing w:line="240" w:lineRule="auto"/>
        <w:ind w:left="360"/>
        <w:jc w:val="both"/>
        <w:rPr>
          <w:rFonts w:ascii="Arial" w:hAnsi="Arial" w:cs="Arial"/>
          <w:lang w:val="es-MX"/>
        </w:rPr>
      </w:pPr>
      <w:r w:rsidRPr="008E4973">
        <w:rPr>
          <w:rFonts w:ascii="Arial" w:hAnsi="Arial" w:cs="Arial"/>
          <w:lang w:val="es-MX"/>
        </w:rPr>
        <w:t>Sin sombreros ni gorras</w:t>
      </w:r>
    </w:p>
    <w:p w:rsidR="009617D5" w:rsidRPr="008E4973" w:rsidRDefault="009617D5" w:rsidP="009617D5">
      <w:pPr>
        <w:spacing w:line="240" w:lineRule="auto"/>
        <w:ind w:left="360"/>
        <w:jc w:val="both"/>
        <w:rPr>
          <w:rFonts w:ascii="Arial" w:hAnsi="Arial" w:cs="Arial"/>
          <w:lang w:val="es-MX"/>
        </w:rPr>
      </w:pPr>
      <w:r w:rsidRPr="008E4973">
        <w:rPr>
          <w:rFonts w:ascii="Arial" w:hAnsi="Arial" w:cs="Arial"/>
          <w:lang w:val="es-MX"/>
        </w:rPr>
        <w:t>Zapatos cerrados (con gafas o zapatos deportivos recomendados)</w:t>
      </w:r>
    </w:p>
    <w:p w:rsidR="009617D5" w:rsidRPr="008E4973" w:rsidRDefault="009617D5" w:rsidP="009617D5">
      <w:pPr>
        <w:spacing w:line="240" w:lineRule="auto"/>
        <w:ind w:left="360"/>
        <w:jc w:val="both"/>
        <w:rPr>
          <w:rFonts w:ascii="Arial" w:hAnsi="Arial" w:cs="Arial"/>
          <w:lang w:val="es-MX"/>
        </w:rPr>
      </w:pPr>
      <w:r w:rsidRPr="008E4973">
        <w:rPr>
          <w:rFonts w:ascii="Arial" w:hAnsi="Arial" w:cs="Arial"/>
          <w:lang w:val="es-MX"/>
        </w:rPr>
        <w:t>Guías de Vestimenta Prohibida</w:t>
      </w:r>
    </w:p>
    <w:p w:rsidR="009617D5" w:rsidRPr="008E4973" w:rsidRDefault="009617D5" w:rsidP="009617D5">
      <w:pPr>
        <w:spacing w:line="240" w:lineRule="auto"/>
        <w:ind w:left="360"/>
        <w:jc w:val="both"/>
        <w:rPr>
          <w:rFonts w:ascii="Arial" w:hAnsi="Arial" w:cs="Arial"/>
          <w:i/>
          <w:lang w:val="es-MX"/>
        </w:rPr>
      </w:pPr>
      <w:r w:rsidRPr="008E4973">
        <w:rPr>
          <w:rFonts w:ascii="Arial" w:hAnsi="Arial" w:cs="Arial"/>
          <w:lang w:val="es-MX"/>
        </w:rPr>
        <w:t>Es imposible enumerar todas las formas en que un estudiante puede vestir de manera inapropiada. Estas pautas están diseñadas para ayudar a los estudiantes a tomar la decisión correcta cuando se visten por la mañana. Sin embargo, puede llegar un momento en que un miembro del personal se le pedirá que determine si un artículo específico de ropa es apropiado. La escuela pública de la carta de la política tiene la palabra final en todo el traje prohibido. Se les pedirá a los estudiantes que arreglen, eliminen o encubrir cualquier cosa que se encuentre en violación. Si esto no es posible, el padre será contactado para hablar con el director. Las siguientes restricciones están siempre en vigor, incluyendo días de vestimenta gratis:</w:t>
      </w:r>
    </w:p>
    <w:p w:rsidR="009617D5" w:rsidRPr="008E4973" w:rsidRDefault="009617D5" w:rsidP="009617D5">
      <w:pPr>
        <w:autoSpaceDE w:val="0"/>
        <w:autoSpaceDN w:val="0"/>
        <w:adjustRightInd w:val="0"/>
        <w:spacing w:after="0" w:line="240" w:lineRule="auto"/>
        <w:rPr>
          <w:rFonts w:ascii="Arial" w:hAnsi="Arial" w:cs="Arial"/>
          <w:lang w:val="es-MX"/>
        </w:rPr>
      </w:pPr>
      <w:r w:rsidRPr="008E4973">
        <w:rPr>
          <w:rFonts w:ascii="Arial" w:hAnsi="Arial" w:cs="Arial"/>
          <w:lang w:val="es-MX"/>
        </w:rPr>
        <w:t>• No se permiten aretes con clavos o con enchufe en la escuela.</w:t>
      </w:r>
    </w:p>
    <w:p w:rsidR="009617D5" w:rsidRPr="008E4973" w:rsidRDefault="009617D5" w:rsidP="009617D5">
      <w:pPr>
        <w:autoSpaceDE w:val="0"/>
        <w:autoSpaceDN w:val="0"/>
        <w:adjustRightInd w:val="0"/>
        <w:spacing w:after="0" w:line="240" w:lineRule="auto"/>
        <w:rPr>
          <w:rFonts w:ascii="Arial" w:hAnsi="Arial" w:cs="Arial"/>
          <w:lang w:val="es-MX"/>
        </w:rPr>
      </w:pPr>
      <w:r w:rsidRPr="008E4973">
        <w:rPr>
          <w:rFonts w:ascii="Arial" w:hAnsi="Arial" w:cs="Arial"/>
          <w:lang w:val="es-MX"/>
        </w:rPr>
        <w:t>• No se permiten perforaciones corporales de ningún tipo, excepto aretes, en la escuela. Si un estudiante es permitido por su familia para recibir un cuerpo o una perforación de la cara, el estudiante necesitará usar un vendaje sobre el artículo hasta que sea curado bastante para ser quitado.</w:t>
      </w:r>
    </w:p>
    <w:p w:rsidR="009617D5" w:rsidRPr="008E4973" w:rsidRDefault="009617D5" w:rsidP="009617D5">
      <w:pPr>
        <w:autoSpaceDE w:val="0"/>
        <w:autoSpaceDN w:val="0"/>
        <w:adjustRightInd w:val="0"/>
        <w:spacing w:after="0" w:line="240" w:lineRule="auto"/>
        <w:rPr>
          <w:rFonts w:ascii="Arial" w:hAnsi="Arial" w:cs="Arial"/>
          <w:lang w:val="es-MX"/>
        </w:rPr>
      </w:pPr>
      <w:r w:rsidRPr="008E4973">
        <w:rPr>
          <w:rFonts w:ascii="Arial" w:hAnsi="Arial" w:cs="Arial"/>
          <w:lang w:val="es-MX"/>
        </w:rPr>
        <w:t>• No se pueden usar pendientes de los lóbulos de la oreja que tengan más de 1 pulgada de largo.</w:t>
      </w:r>
    </w:p>
    <w:p w:rsidR="009617D5" w:rsidRPr="008E4973" w:rsidRDefault="009617D5" w:rsidP="009617D5">
      <w:pPr>
        <w:autoSpaceDE w:val="0"/>
        <w:autoSpaceDN w:val="0"/>
        <w:adjustRightInd w:val="0"/>
        <w:spacing w:after="0" w:line="240" w:lineRule="auto"/>
        <w:rPr>
          <w:rFonts w:ascii="Arial" w:hAnsi="Arial" w:cs="Arial"/>
          <w:lang w:val="es-MX"/>
        </w:rPr>
      </w:pPr>
      <w:r w:rsidRPr="008E4973">
        <w:rPr>
          <w:rFonts w:ascii="Arial" w:hAnsi="Arial" w:cs="Arial"/>
          <w:lang w:val="es-MX"/>
        </w:rPr>
        <w:t>• No hay ropa que promueva el consumo de drogas o alcohol o contenga referencias de drogas o alcohol o parafernalia.</w:t>
      </w:r>
    </w:p>
    <w:p w:rsidR="009617D5" w:rsidRPr="008E4973" w:rsidRDefault="009617D5" w:rsidP="009617D5">
      <w:pPr>
        <w:autoSpaceDE w:val="0"/>
        <w:autoSpaceDN w:val="0"/>
        <w:adjustRightInd w:val="0"/>
        <w:spacing w:after="0" w:line="240" w:lineRule="auto"/>
        <w:rPr>
          <w:rFonts w:ascii="Arial" w:hAnsi="Arial" w:cs="Arial"/>
          <w:lang w:val="es-MX"/>
        </w:rPr>
      </w:pPr>
      <w:r w:rsidRPr="008E4973">
        <w:rPr>
          <w:rFonts w:ascii="Arial" w:hAnsi="Arial" w:cs="Arial"/>
          <w:lang w:val="es-MX"/>
        </w:rPr>
        <w:t>• No hay ropa que contenga armas, o muestra o promueva violencia de cualquier tipo.</w:t>
      </w:r>
    </w:p>
    <w:p w:rsidR="009617D5" w:rsidRPr="008E4973" w:rsidRDefault="009617D5" w:rsidP="009617D5">
      <w:pPr>
        <w:autoSpaceDE w:val="0"/>
        <w:autoSpaceDN w:val="0"/>
        <w:adjustRightInd w:val="0"/>
        <w:spacing w:after="0" w:line="240" w:lineRule="auto"/>
        <w:rPr>
          <w:rFonts w:ascii="Arial" w:hAnsi="Arial" w:cs="Arial"/>
          <w:lang w:val="es-MX"/>
        </w:rPr>
      </w:pPr>
      <w:r w:rsidRPr="008E4973">
        <w:rPr>
          <w:rFonts w:ascii="Arial" w:hAnsi="Arial" w:cs="Arial"/>
          <w:lang w:val="es-MX"/>
        </w:rPr>
        <w:t>• No hay ropa que contenga profanidad o cualquier referencia sexual o insinuación.</w:t>
      </w:r>
    </w:p>
    <w:p w:rsidR="009617D5" w:rsidRPr="008E4973" w:rsidRDefault="009617D5" w:rsidP="009617D5">
      <w:pPr>
        <w:autoSpaceDE w:val="0"/>
        <w:autoSpaceDN w:val="0"/>
        <w:adjustRightInd w:val="0"/>
        <w:spacing w:after="0" w:line="240" w:lineRule="auto"/>
        <w:rPr>
          <w:rFonts w:ascii="Arial" w:hAnsi="Arial" w:cs="Arial"/>
          <w:lang w:val="es-MX"/>
        </w:rPr>
      </w:pPr>
      <w:r w:rsidRPr="008E4973">
        <w:rPr>
          <w:rFonts w:ascii="Arial" w:hAnsi="Arial" w:cs="Arial"/>
          <w:lang w:val="es-MX"/>
        </w:rPr>
        <w:t>• No hay ropa que contenga material que sea discriminatorio o que contenga imágenes discriminatorias o lenguaje.</w:t>
      </w:r>
    </w:p>
    <w:p w:rsidR="009617D5" w:rsidRPr="008E4973" w:rsidRDefault="009617D5" w:rsidP="009617D5">
      <w:pPr>
        <w:autoSpaceDE w:val="0"/>
        <w:autoSpaceDN w:val="0"/>
        <w:adjustRightInd w:val="0"/>
        <w:spacing w:after="0" w:line="240" w:lineRule="auto"/>
        <w:rPr>
          <w:rFonts w:ascii="Arial" w:hAnsi="Arial" w:cs="Arial"/>
          <w:lang w:val="es-MX"/>
        </w:rPr>
      </w:pPr>
      <w:r w:rsidRPr="008E4973">
        <w:rPr>
          <w:rFonts w:ascii="Arial" w:hAnsi="Arial" w:cs="Arial"/>
          <w:lang w:val="es-MX"/>
        </w:rPr>
        <w:t xml:space="preserve">• Ninguna ropa que contenga o promueva pandillas, actividades de pandillas, incluyendo, pero no limitado a, </w:t>
      </w:r>
      <w:proofErr w:type="spellStart"/>
      <w:r w:rsidRPr="008E4973">
        <w:rPr>
          <w:rFonts w:ascii="Arial" w:hAnsi="Arial" w:cs="Arial"/>
          <w:lang w:val="es-MX"/>
        </w:rPr>
        <w:t>graffiti</w:t>
      </w:r>
      <w:proofErr w:type="spellEnd"/>
      <w:r w:rsidRPr="008E4973">
        <w:rPr>
          <w:rFonts w:ascii="Arial" w:hAnsi="Arial" w:cs="Arial"/>
          <w:lang w:val="es-MX"/>
        </w:rPr>
        <w:t>.</w:t>
      </w:r>
    </w:p>
    <w:p w:rsidR="009617D5" w:rsidRPr="008E4973" w:rsidRDefault="009617D5" w:rsidP="009617D5">
      <w:pPr>
        <w:autoSpaceDE w:val="0"/>
        <w:autoSpaceDN w:val="0"/>
        <w:adjustRightInd w:val="0"/>
        <w:spacing w:after="0" w:line="240" w:lineRule="auto"/>
        <w:rPr>
          <w:rFonts w:ascii="Arial" w:hAnsi="Arial" w:cs="Arial"/>
          <w:lang w:val="es-MX"/>
        </w:rPr>
      </w:pPr>
      <w:r w:rsidRPr="008E4973">
        <w:rPr>
          <w:rFonts w:ascii="Arial" w:hAnsi="Arial" w:cs="Arial"/>
          <w:lang w:val="es-MX"/>
        </w:rPr>
        <w:t>• No hay ropa que revele demasiada piel, es decir, estómago expuesto, pecho, ropa interior y / o sostenes. Esto incluye riffs medios, tapas del tubo, tapas del tanque, camisas sin tirantes o sin espalda.</w:t>
      </w:r>
    </w:p>
    <w:p w:rsidR="009617D5" w:rsidRPr="008E4973" w:rsidRDefault="009617D5" w:rsidP="009617D5">
      <w:pPr>
        <w:autoSpaceDE w:val="0"/>
        <w:autoSpaceDN w:val="0"/>
        <w:adjustRightInd w:val="0"/>
        <w:spacing w:after="0" w:line="240" w:lineRule="auto"/>
        <w:rPr>
          <w:rFonts w:ascii="Arial" w:hAnsi="Arial" w:cs="Arial"/>
          <w:lang w:val="es-MX"/>
        </w:rPr>
      </w:pPr>
      <w:r w:rsidRPr="008E4973">
        <w:rPr>
          <w:rFonts w:ascii="Arial" w:hAnsi="Arial" w:cs="Arial"/>
          <w:lang w:val="es-MX"/>
        </w:rPr>
        <w:t>• No se debe usar ropa que esté rasgada o rasgada a la escuela. Si, a través del juego, la ropa se rompe, no se tomarán medidas disciplinarias. Sin embargo, el estudiante puede ser requerido cambiar la ropa rasgada si la lágrima está en un lugar que revelaría la piel en una manera inadecuada.</w:t>
      </w:r>
    </w:p>
    <w:p w:rsidR="009617D5" w:rsidRPr="008E4973" w:rsidRDefault="009617D5" w:rsidP="009617D5">
      <w:pPr>
        <w:autoSpaceDE w:val="0"/>
        <w:autoSpaceDN w:val="0"/>
        <w:adjustRightInd w:val="0"/>
        <w:spacing w:after="0" w:line="240" w:lineRule="auto"/>
        <w:rPr>
          <w:rFonts w:ascii="Arial" w:hAnsi="Arial" w:cs="Arial"/>
          <w:lang w:val="es-MX"/>
        </w:rPr>
      </w:pPr>
      <w:r w:rsidRPr="008E4973">
        <w:rPr>
          <w:rFonts w:ascii="Arial" w:hAnsi="Arial" w:cs="Arial"/>
          <w:lang w:val="es-MX"/>
        </w:rPr>
        <w:lastRenderedPageBreak/>
        <w:t>• No ropa de cama, incluyendo zapatillas. Si se planea un "día de pijama", las pautas apropiadas serán presentadas solamente para este evento específico.</w:t>
      </w:r>
    </w:p>
    <w:p w:rsidR="009617D5" w:rsidRPr="008E4973" w:rsidRDefault="009617D5" w:rsidP="009617D5">
      <w:pPr>
        <w:autoSpaceDE w:val="0"/>
        <w:autoSpaceDN w:val="0"/>
        <w:adjustRightInd w:val="0"/>
        <w:spacing w:after="0" w:line="240" w:lineRule="auto"/>
        <w:rPr>
          <w:rFonts w:ascii="Arial" w:hAnsi="Arial" w:cs="Arial"/>
          <w:lang w:val="es-MX"/>
        </w:rPr>
      </w:pPr>
      <w:r w:rsidRPr="008E4973">
        <w:rPr>
          <w:rFonts w:ascii="Arial" w:hAnsi="Arial" w:cs="Arial"/>
          <w:lang w:val="es-MX"/>
        </w:rPr>
        <w:t>• No se puede usar calzado con punta abierta o tacón abierto, es decir, sandalias.</w:t>
      </w:r>
    </w:p>
    <w:p w:rsidR="002C626B" w:rsidRPr="008E4973" w:rsidRDefault="009617D5" w:rsidP="009617D5">
      <w:pPr>
        <w:autoSpaceDE w:val="0"/>
        <w:autoSpaceDN w:val="0"/>
        <w:adjustRightInd w:val="0"/>
        <w:spacing w:after="0" w:line="240" w:lineRule="auto"/>
        <w:rPr>
          <w:rFonts w:ascii="Arial" w:hAnsi="Arial" w:cs="Arial"/>
          <w:lang w:val="es-MX"/>
        </w:rPr>
      </w:pPr>
      <w:r w:rsidRPr="008E4973">
        <w:rPr>
          <w:rFonts w:ascii="Arial" w:hAnsi="Arial" w:cs="Arial"/>
          <w:lang w:val="es-MX"/>
        </w:rPr>
        <w:t>• Ningún pantalón, shorts, faldas, etc. Las partes inferiores se deben usar en la cintura y cubrir las prendas interiores.</w:t>
      </w:r>
    </w:p>
    <w:p w:rsidR="009617D5" w:rsidRPr="008E4973" w:rsidRDefault="009617D5" w:rsidP="009617D5">
      <w:pPr>
        <w:autoSpaceDE w:val="0"/>
        <w:autoSpaceDN w:val="0"/>
        <w:adjustRightInd w:val="0"/>
        <w:spacing w:after="0" w:line="240" w:lineRule="auto"/>
        <w:rPr>
          <w:rFonts w:ascii="Arial" w:hAnsi="Arial" w:cs="Arial"/>
          <w:u w:val="single"/>
          <w:lang w:val="es-MX"/>
        </w:rPr>
      </w:pPr>
    </w:p>
    <w:p w:rsidR="009617D5" w:rsidRPr="008E4973" w:rsidRDefault="009617D5" w:rsidP="009617D5">
      <w:pPr>
        <w:pStyle w:val="BlockText"/>
        <w:ind w:left="0" w:right="36"/>
        <w:rPr>
          <w:rFonts w:ascii="Arial" w:eastAsiaTheme="minorHAnsi" w:hAnsi="Arial" w:cs="Arial"/>
          <w:b/>
          <w:bCs/>
          <w:color w:val="000000" w:themeColor="text1"/>
          <w:sz w:val="22"/>
          <w:szCs w:val="22"/>
          <w:lang w:val="es-MX"/>
        </w:rPr>
      </w:pPr>
      <w:r w:rsidRPr="008E4973">
        <w:rPr>
          <w:rFonts w:ascii="Arial" w:eastAsiaTheme="minorHAnsi" w:hAnsi="Arial" w:cs="Arial"/>
          <w:b/>
          <w:bCs/>
          <w:color w:val="000000" w:themeColor="text1"/>
          <w:sz w:val="22"/>
          <w:szCs w:val="22"/>
          <w:lang w:val="es-MX"/>
        </w:rPr>
        <w:t>Uniforme de Educación Física</w:t>
      </w:r>
    </w:p>
    <w:p w:rsidR="009617D5" w:rsidRPr="008E4973" w:rsidRDefault="009617D5" w:rsidP="009617D5">
      <w:pPr>
        <w:pStyle w:val="BlockText"/>
        <w:ind w:right="36"/>
        <w:rPr>
          <w:rFonts w:ascii="Arial" w:eastAsiaTheme="minorHAnsi" w:hAnsi="Arial" w:cs="Arial"/>
          <w:bCs/>
          <w:color w:val="000000"/>
          <w:sz w:val="22"/>
          <w:szCs w:val="22"/>
          <w:lang w:val="es-MX"/>
        </w:rPr>
      </w:pPr>
    </w:p>
    <w:p w:rsidR="009617D5" w:rsidRPr="008E4973" w:rsidRDefault="009617D5" w:rsidP="009617D5">
      <w:pPr>
        <w:pStyle w:val="BlockText"/>
        <w:ind w:right="36"/>
        <w:rPr>
          <w:rFonts w:ascii="Arial" w:eastAsiaTheme="minorHAnsi" w:hAnsi="Arial" w:cs="Arial"/>
          <w:bCs/>
          <w:color w:val="000000"/>
          <w:sz w:val="22"/>
          <w:szCs w:val="22"/>
          <w:lang w:val="es-MX"/>
        </w:rPr>
      </w:pPr>
      <w:r w:rsidRPr="008E4973">
        <w:rPr>
          <w:rFonts w:ascii="Arial" w:eastAsiaTheme="minorHAnsi" w:hAnsi="Arial" w:cs="Arial"/>
          <w:bCs/>
          <w:color w:val="000000"/>
          <w:sz w:val="22"/>
          <w:szCs w:val="22"/>
          <w:lang w:val="es-MX"/>
        </w:rPr>
        <w:t>Los estudiantes que toman cursos de educación física están obligados a "vestirse" para la educación física todos los días. Habrá zonas separadas para estudiantes masculinos y femeninos.</w:t>
      </w:r>
    </w:p>
    <w:p w:rsidR="009617D5" w:rsidRPr="008E4973" w:rsidRDefault="009617D5" w:rsidP="009617D5">
      <w:pPr>
        <w:pStyle w:val="BlockText"/>
        <w:ind w:right="36"/>
        <w:rPr>
          <w:rFonts w:ascii="Arial" w:eastAsiaTheme="minorHAnsi" w:hAnsi="Arial" w:cs="Arial"/>
          <w:bCs/>
          <w:color w:val="000000"/>
          <w:sz w:val="22"/>
          <w:szCs w:val="22"/>
          <w:lang w:val="es-MX"/>
        </w:rPr>
      </w:pPr>
    </w:p>
    <w:p w:rsidR="009617D5" w:rsidRPr="008E4973" w:rsidRDefault="009617D5" w:rsidP="009617D5">
      <w:pPr>
        <w:pStyle w:val="BlockText"/>
        <w:ind w:right="36"/>
        <w:rPr>
          <w:rFonts w:ascii="Arial" w:eastAsiaTheme="minorHAnsi" w:hAnsi="Arial" w:cs="Arial"/>
          <w:bCs/>
          <w:color w:val="000000"/>
          <w:sz w:val="22"/>
          <w:szCs w:val="22"/>
          <w:lang w:val="es-MX"/>
        </w:rPr>
      </w:pPr>
      <w:r w:rsidRPr="008E4973">
        <w:rPr>
          <w:rFonts w:ascii="Arial" w:eastAsiaTheme="minorHAnsi" w:hAnsi="Arial" w:cs="Arial"/>
          <w:bCs/>
          <w:color w:val="000000"/>
          <w:sz w:val="22"/>
          <w:szCs w:val="22"/>
          <w:lang w:val="es-MX"/>
        </w:rPr>
        <w:t>El uniforme de educación física debe ser usado solamente para la clase de educación física. Se requiere que los estudiantes cambien de nuevo al uniforme escolar requerido cuando la clase de educación física termina cada día.</w:t>
      </w:r>
    </w:p>
    <w:p w:rsidR="009617D5" w:rsidRPr="008E4973" w:rsidRDefault="009617D5" w:rsidP="009617D5">
      <w:pPr>
        <w:pStyle w:val="BlockText"/>
        <w:ind w:right="36"/>
        <w:rPr>
          <w:rFonts w:ascii="Arial" w:eastAsiaTheme="minorHAnsi" w:hAnsi="Arial" w:cs="Arial"/>
          <w:bCs/>
          <w:color w:val="000000"/>
          <w:sz w:val="22"/>
          <w:szCs w:val="22"/>
          <w:lang w:val="es-MX"/>
        </w:rPr>
      </w:pPr>
    </w:p>
    <w:p w:rsidR="009617D5" w:rsidRPr="008E4973" w:rsidRDefault="009617D5" w:rsidP="009617D5">
      <w:pPr>
        <w:pStyle w:val="BlockText"/>
        <w:ind w:right="36"/>
        <w:rPr>
          <w:rFonts w:ascii="Arial" w:eastAsiaTheme="minorHAnsi" w:hAnsi="Arial" w:cs="Arial"/>
          <w:bCs/>
          <w:color w:val="000000"/>
          <w:sz w:val="22"/>
          <w:szCs w:val="22"/>
          <w:lang w:val="es-MX"/>
        </w:rPr>
      </w:pPr>
    </w:p>
    <w:p w:rsidR="009617D5" w:rsidRPr="008E4973" w:rsidRDefault="009617D5" w:rsidP="009617D5">
      <w:pPr>
        <w:pStyle w:val="BlockText"/>
        <w:ind w:left="0" w:right="36"/>
        <w:rPr>
          <w:rFonts w:ascii="Arial" w:eastAsiaTheme="minorHAnsi" w:hAnsi="Arial" w:cs="Arial"/>
          <w:b/>
          <w:bCs/>
          <w:color w:val="000000"/>
          <w:sz w:val="22"/>
          <w:szCs w:val="22"/>
          <w:lang w:val="es-MX"/>
        </w:rPr>
      </w:pPr>
      <w:r w:rsidRPr="008E4973">
        <w:rPr>
          <w:rFonts w:ascii="Arial" w:eastAsiaTheme="minorHAnsi" w:hAnsi="Arial" w:cs="Arial"/>
          <w:b/>
          <w:bCs/>
          <w:color w:val="000000"/>
          <w:sz w:val="22"/>
          <w:szCs w:val="22"/>
          <w:lang w:val="es-MX"/>
        </w:rPr>
        <w:t>Disciplina Estudiantil</w:t>
      </w:r>
    </w:p>
    <w:p w:rsidR="009617D5" w:rsidRPr="008E4973" w:rsidRDefault="009617D5" w:rsidP="009617D5">
      <w:pPr>
        <w:pStyle w:val="BlockText"/>
        <w:ind w:right="36"/>
        <w:rPr>
          <w:rFonts w:ascii="Arial" w:eastAsiaTheme="minorHAnsi" w:hAnsi="Arial" w:cs="Arial"/>
          <w:bCs/>
          <w:color w:val="000000"/>
          <w:sz w:val="22"/>
          <w:szCs w:val="22"/>
          <w:lang w:val="es-MX"/>
        </w:rPr>
      </w:pPr>
      <w:r w:rsidRPr="008E4973">
        <w:rPr>
          <w:rFonts w:ascii="Arial" w:eastAsiaTheme="minorHAnsi" w:hAnsi="Arial" w:cs="Arial"/>
          <w:bCs/>
          <w:color w:val="000000"/>
          <w:sz w:val="22"/>
          <w:szCs w:val="22"/>
          <w:lang w:val="es-MX"/>
        </w:rPr>
        <w:t>Todos los empleados de PUBLIC POLICY CHARTER SCHOOL reportarán el comportamiento inmanejable o inusual de los estudiantes al director ejecutivo, director o designado de la escuela tan pronto como sea posible. El director ejecutivo o su designado investigará el informe y ejercerá su discreción con el propósito de notificar a los padres, tutores legales, agentes de la ley o servicios locales de protección infantil.</w:t>
      </w:r>
    </w:p>
    <w:p w:rsidR="009617D5" w:rsidRPr="008E4973" w:rsidRDefault="009617D5" w:rsidP="009617D5">
      <w:pPr>
        <w:pStyle w:val="BlockText"/>
        <w:ind w:right="36"/>
        <w:rPr>
          <w:rFonts w:ascii="Arial" w:eastAsiaTheme="minorHAnsi" w:hAnsi="Arial" w:cs="Arial"/>
          <w:bCs/>
          <w:color w:val="000000"/>
          <w:sz w:val="22"/>
          <w:szCs w:val="22"/>
          <w:lang w:val="es-MX"/>
        </w:rPr>
      </w:pPr>
      <w:r w:rsidRPr="008E4973">
        <w:rPr>
          <w:rFonts w:ascii="Arial" w:eastAsiaTheme="minorHAnsi" w:hAnsi="Arial" w:cs="Arial"/>
          <w:bCs/>
          <w:color w:val="000000"/>
          <w:sz w:val="22"/>
          <w:szCs w:val="22"/>
          <w:lang w:val="es-MX"/>
        </w:rPr>
        <w:t>Política de Disciplina</w:t>
      </w:r>
    </w:p>
    <w:p w:rsidR="009617D5" w:rsidRPr="008E4973" w:rsidRDefault="009617D5" w:rsidP="009617D5">
      <w:pPr>
        <w:pStyle w:val="BlockText"/>
        <w:ind w:right="36"/>
        <w:rPr>
          <w:rFonts w:ascii="Arial" w:eastAsiaTheme="minorHAnsi" w:hAnsi="Arial" w:cs="Arial"/>
          <w:bCs/>
          <w:color w:val="000000"/>
          <w:sz w:val="22"/>
          <w:szCs w:val="22"/>
          <w:lang w:val="es-MX"/>
        </w:rPr>
      </w:pPr>
      <w:r w:rsidRPr="008E4973">
        <w:rPr>
          <w:rFonts w:ascii="Arial" w:eastAsiaTheme="minorHAnsi" w:hAnsi="Arial" w:cs="Arial"/>
          <w:bCs/>
          <w:color w:val="000000"/>
          <w:sz w:val="22"/>
          <w:szCs w:val="22"/>
          <w:lang w:val="es-MX"/>
        </w:rPr>
        <w:t xml:space="preserve">Las políticas de disciplina estudiantil en </w:t>
      </w:r>
      <w:proofErr w:type="spellStart"/>
      <w:r w:rsidRPr="008E4973">
        <w:rPr>
          <w:rFonts w:ascii="Arial" w:eastAsiaTheme="minorHAnsi" w:hAnsi="Arial" w:cs="Arial"/>
          <w:bCs/>
          <w:color w:val="000000"/>
          <w:sz w:val="22"/>
          <w:szCs w:val="22"/>
          <w:lang w:val="es-MX"/>
        </w:rPr>
        <w:t>Public</w:t>
      </w:r>
      <w:proofErr w:type="spellEnd"/>
      <w:r w:rsidRPr="008E4973">
        <w:rPr>
          <w:rFonts w:ascii="Arial" w:eastAsiaTheme="minorHAnsi" w:hAnsi="Arial" w:cs="Arial"/>
          <w:bCs/>
          <w:color w:val="000000"/>
          <w:sz w:val="22"/>
          <w:szCs w:val="22"/>
          <w:lang w:val="es-MX"/>
        </w:rPr>
        <w:t xml:space="preserve"> </w:t>
      </w:r>
      <w:proofErr w:type="spellStart"/>
      <w:r w:rsidRPr="008E4973">
        <w:rPr>
          <w:rFonts w:ascii="Arial" w:eastAsiaTheme="minorHAnsi" w:hAnsi="Arial" w:cs="Arial"/>
          <w:bCs/>
          <w:color w:val="000000"/>
          <w:sz w:val="22"/>
          <w:szCs w:val="22"/>
          <w:lang w:val="es-MX"/>
        </w:rPr>
        <w:t>Policy</w:t>
      </w:r>
      <w:proofErr w:type="spellEnd"/>
      <w:r w:rsidRPr="008E4973">
        <w:rPr>
          <w:rFonts w:ascii="Arial" w:eastAsiaTheme="minorHAnsi" w:hAnsi="Arial" w:cs="Arial"/>
          <w:bCs/>
          <w:color w:val="000000"/>
          <w:sz w:val="22"/>
          <w:szCs w:val="22"/>
          <w:lang w:val="es-MX"/>
        </w:rPr>
        <w:t xml:space="preserve"> </w:t>
      </w:r>
      <w:proofErr w:type="spellStart"/>
      <w:r w:rsidRPr="008E4973">
        <w:rPr>
          <w:rFonts w:ascii="Arial" w:eastAsiaTheme="minorHAnsi" w:hAnsi="Arial" w:cs="Arial"/>
          <w:bCs/>
          <w:color w:val="000000"/>
          <w:sz w:val="22"/>
          <w:szCs w:val="22"/>
          <w:lang w:val="es-MX"/>
        </w:rPr>
        <w:t>Charter</w:t>
      </w:r>
      <w:proofErr w:type="spellEnd"/>
      <w:r w:rsidRPr="008E4973">
        <w:rPr>
          <w:rFonts w:ascii="Arial" w:eastAsiaTheme="minorHAnsi" w:hAnsi="Arial" w:cs="Arial"/>
          <w:bCs/>
          <w:color w:val="000000"/>
          <w:sz w:val="22"/>
          <w:szCs w:val="22"/>
          <w:lang w:val="es-MX"/>
        </w:rPr>
        <w:t xml:space="preserve"> </w:t>
      </w:r>
      <w:proofErr w:type="spellStart"/>
      <w:r w:rsidRPr="008E4973">
        <w:rPr>
          <w:rFonts w:ascii="Arial" w:eastAsiaTheme="minorHAnsi" w:hAnsi="Arial" w:cs="Arial"/>
          <w:bCs/>
          <w:color w:val="000000"/>
          <w:sz w:val="22"/>
          <w:szCs w:val="22"/>
          <w:lang w:val="es-MX"/>
        </w:rPr>
        <w:t>School</w:t>
      </w:r>
      <w:proofErr w:type="spellEnd"/>
      <w:r w:rsidRPr="008E4973">
        <w:rPr>
          <w:rFonts w:ascii="Arial" w:eastAsiaTheme="minorHAnsi" w:hAnsi="Arial" w:cs="Arial"/>
          <w:bCs/>
          <w:color w:val="000000"/>
          <w:sz w:val="22"/>
          <w:szCs w:val="22"/>
          <w:lang w:val="es-MX"/>
        </w:rPr>
        <w:t xml:space="preserve"> fomentan la opinión de los padres, maestros y estudiantes sobre sus opiniones sobre cómo crear un ambiente escolar seguro y saludable. Al inscribirse en nuestra escuela, los estudiantes y sus padres, reconocen su entendimiento y su responsabilidad con los estándares establecidos en la política de disciplina. La política de disciplina incluirá los derechos y responsabilidades de los estudiantes y las políticas de suspensión y expulsión de la escuela. La política de disciplina no será discriminatoria, arbitraria o caprichosa, y proporcionará a todos los estudiantes la oportunidad de un debido proceso. Todas las políticas serán adaptadas según sea necesario con respecto a la disciplina de un estudiante con necesidades especiales según lo determinado por las provisiones de la IDEA.</w:t>
      </w:r>
    </w:p>
    <w:p w:rsidR="009617D5" w:rsidRPr="008E4973" w:rsidRDefault="009617D5" w:rsidP="009617D5">
      <w:pPr>
        <w:pStyle w:val="BlockText"/>
        <w:ind w:right="36"/>
        <w:rPr>
          <w:rFonts w:ascii="Arial" w:eastAsiaTheme="minorHAnsi" w:hAnsi="Arial" w:cs="Arial"/>
          <w:bCs/>
          <w:color w:val="000000"/>
          <w:sz w:val="22"/>
          <w:szCs w:val="22"/>
          <w:lang w:val="es-MX"/>
        </w:rPr>
      </w:pPr>
    </w:p>
    <w:p w:rsidR="009617D5" w:rsidRPr="008E4973" w:rsidRDefault="009617D5" w:rsidP="009617D5">
      <w:pPr>
        <w:pStyle w:val="BlockText"/>
        <w:ind w:right="36"/>
        <w:rPr>
          <w:rFonts w:ascii="Arial" w:eastAsiaTheme="minorHAnsi" w:hAnsi="Arial" w:cs="Arial"/>
          <w:bCs/>
          <w:color w:val="000000"/>
          <w:sz w:val="22"/>
          <w:szCs w:val="22"/>
          <w:lang w:val="es-MX"/>
        </w:rPr>
      </w:pPr>
      <w:r w:rsidRPr="008E4973">
        <w:rPr>
          <w:rFonts w:ascii="Arial" w:eastAsiaTheme="minorHAnsi" w:hAnsi="Arial" w:cs="Arial"/>
          <w:bCs/>
          <w:color w:val="000000"/>
          <w:sz w:val="22"/>
          <w:szCs w:val="22"/>
          <w:lang w:val="es-MX"/>
        </w:rPr>
        <w:t>Los estudiantes que no se adhieren a sus responsabilidades y que violan las reglas de la escuela pueden esperar consecuencias para su comportamiento.</w:t>
      </w:r>
    </w:p>
    <w:p w:rsidR="009617D5" w:rsidRPr="008E4973" w:rsidRDefault="009617D5" w:rsidP="009617D5">
      <w:pPr>
        <w:pStyle w:val="BlockText"/>
        <w:ind w:right="36"/>
        <w:rPr>
          <w:rFonts w:ascii="Arial" w:eastAsiaTheme="minorHAnsi" w:hAnsi="Arial" w:cs="Arial"/>
          <w:bCs/>
          <w:color w:val="000000"/>
          <w:sz w:val="22"/>
          <w:szCs w:val="22"/>
          <w:lang w:val="es-MX"/>
        </w:rPr>
      </w:pPr>
    </w:p>
    <w:p w:rsidR="009617D5" w:rsidRPr="008E4973" w:rsidRDefault="009617D5" w:rsidP="009617D5">
      <w:pPr>
        <w:pStyle w:val="BlockText"/>
        <w:ind w:right="36"/>
        <w:rPr>
          <w:rFonts w:ascii="Arial" w:eastAsiaTheme="minorHAnsi" w:hAnsi="Arial" w:cs="Arial"/>
          <w:bCs/>
          <w:color w:val="000000"/>
          <w:sz w:val="22"/>
          <w:szCs w:val="22"/>
          <w:lang w:val="es-MX"/>
        </w:rPr>
      </w:pPr>
      <w:r w:rsidRPr="008E4973">
        <w:rPr>
          <w:rFonts w:ascii="Arial" w:eastAsiaTheme="minorHAnsi" w:hAnsi="Arial" w:cs="Arial"/>
          <w:bCs/>
          <w:color w:val="000000"/>
          <w:sz w:val="22"/>
          <w:szCs w:val="22"/>
          <w:lang w:val="es-MX"/>
        </w:rPr>
        <w:t>Las consecuencias pueden incluir, pero no se limitan a:</w:t>
      </w:r>
    </w:p>
    <w:p w:rsidR="009617D5" w:rsidRPr="008E4973" w:rsidRDefault="009617D5" w:rsidP="009617D5">
      <w:pPr>
        <w:pStyle w:val="BlockText"/>
        <w:ind w:right="36"/>
        <w:rPr>
          <w:rFonts w:ascii="Arial" w:eastAsiaTheme="minorHAnsi" w:hAnsi="Arial" w:cs="Arial"/>
          <w:bCs/>
          <w:color w:val="000000"/>
          <w:sz w:val="22"/>
          <w:szCs w:val="22"/>
          <w:lang w:val="es-MX"/>
        </w:rPr>
      </w:pPr>
      <w:r w:rsidRPr="008E4973">
        <w:rPr>
          <w:rFonts w:ascii="Arial" w:eastAsiaTheme="minorHAnsi" w:hAnsi="Arial" w:cs="Arial"/>
          <w:bCs/>
          <w:color w:val="000000"/>
          <w:sz w:val="22"/>
          <w:szCs w:val="22"/>
          <w:lang w:val="es-MX"/>
        </w:rPr>
        <w:t>• Advertencia, tanto verbal como escrita</w:t>
      </w:r>
    </w:p>
    <w:p w:rsidR="009617D5" w:rsidRPr="008E4973" w:rsidRDefault="009617D5" w:rsidP="009617D5">
      <w:pPr>
        <w:pStyle w:val="BlockText"/>
        <w:ind w:right="36"/>
        <w:rPr>
          <w:rFonts w:ascii="Arial" w:eastAsiaTheme="minorHAnsi" w:hAnsi="Arial" w:cs="Arial"/>
          <w:bCs/>
          <w:color w:val="000000"/>
          <w:sz w:val="22"/>
          <w:szCs w:val="22"/>
          <w:lang w:val="es-MX"/>
        </w:rPr>
      </w:pPr>
      <w:r w:rsidRPr="008E4973">
        <w:rPr>
          <w:rFonts w:ascii="Arial" w:eastAsiaTheme="minorHAnsi" w:hAnsi="Arial" w:cs="Arial"/>
          <w:bCs/>
          <w:color w:val="000000"/>
          <w:sz w:val="22"/>
          <w:szCs w:val="22"/>
          <w:lang w:val="es-MX"/>
        </w:rPr>
        <w:t>• Pérdida de privilegios</w:t>
      </w:r>
    </w:p>
    <w:p w:rsidR="009617D5" w:rsidRPr="008E4973" w:rsidRDefault="009617D5" w:rsidP="009617D5">
      <w:pPr>
        <w:pStyle w:val="BlockText"/>
        <w:ind w:right="36"/>
        <w:rPr>
          <w:rFonts w:ascii="Arial" w:eastAsiaTheme="minorHAnsi" w:hAnsi="Arial" w:cs="Arial"/>
          <w:bCs/>
          <w:color w:val="000000"/>
          <w:sz w:val="22"/>
          <w:szCs w:val="22"/>
          <w:lang w:val="es-MX"/>
        </w:rPr>
      </w:pPr>
      <w:r w:rsidRPr="008E4973">
        <w:rPr>
          <w:rFonts w:ascii="Arial" w:eastAsiaTheme="minorHAnsi" w:hAnsi="Arial" w:cs="Arial"/>
          <w:bCs/>
          <w:color w:val="000000"/>
          <w:sz w:val="22"/>
          <w:szCs w:val="22"/>
          <w:lang w:val="es-MX"/>
        </w:rPr>
        <w:t>• Avisos a los padres por teléfono o carta</w:t>
      </w:r>
    </w:p>
    <w:p w:rsidR="008C014B" w:rsidRPr="008E4973" w:rsidRDefault="009617D5" w:rsidP="009617D5">
      <w:pPr>
        <w:pStyle w:val="BlockText"/>
        <w:ind w:right="36"/>
        <w:jc w:val="left"/>
        <w:rPr>
          <w:rFonts w:ascii="Arial" w:eastAsiaTheme="minorHAnsi" w:hAnsi="Arial" w:cs="Arial"/>
          <w:bCs/>
          <w:color w:val="000000"/>
          <w:sz w:val="22"/>
          <w:szCs w:val="22"/>
          <w:lang w:val="es-MX"/>
        </w:rPr>
      </w:pPr>
      <w:r w:rsidRPr="008E4973">
        <w:rPr>
          <w:rFonts w:ascii="Arial" w:eastAsiaTheme="minorHAnsi" w:hAnsi="Arial" w:cs="Arial"/>
          <w:bCs/>
          <w:color w:val="000000"/>
          <w:sz w:val="22"/>
          <w:szCs w:val="22"/>
          <w:lang w:val="es-MX"/>
        </w:rPr>
        <w:t>• Conferencia con los padres</w:t>
      </w:r>
    </w:p>
    <w:p w:rsidR="009617D5" w:rsidRPr="008E4973" w:rsidRDefault="009617D5" w:rsidP="009617D5">
      <w:pPr>
        <w:pStyle w:val="BlockText"/>
        <w:ind w:right="36"/>
        <w:jc w:val="left"/>
        <w:rPr>
          <w:rFonts w:ascii="Arial" w:hAnsi="Arial" w:cs="Arial"/>
          <w:sz w:val="22"/>
          <w:szCs w:val="22"/>
          <w:lang w:val="es-MX"/>
        </w:rPr>
      </w:pPr>
    </w:p>
    <w:p w:rsidR="009617D5" w:rsidRPr="008E4973" w:rsidRDefault="009617D5" w:rsidP="009617D5">
      <w:pPr>
        <w:spacing w:after="0" w:line="240" w:lineRule="auto"/>
        <w:rPr>
          <w:rFonts w:ascii="Arial" w:eastAsiaTheme="minorEastAsia" w:hAnsi="Arial" w:cs="Arial"/>
          <w:lang w:val="es-MX" w:eastAsia="ja-JP"/>
        </w:rPr>
      </w:pPr>
      <w:r w:rsidRPr="008E4973">
        <w:rPr>
          <w:rFonts w:ascii="Arial" w:eastAsiaTheme="minorEastAsia" w:hAnsi="Arial" w:cs="Arial"/>
          <w:lang w:val="es-MX" w:eastAsia="ja-JP"/>
        </w:rPr>
        <w:lastRenderedPageBreak/>
        <w:t>La política de disciplina describe claramente las medidas disciplinarias progresivas, los motivos de suspensión y expulsión, el número mínimo / máximo de días consecutivos de suspensión, el proceso de notificación a los padres de la suspensión, las razones de la suspensión, el proceso de apelación, la duración de la suspensión, Mientras están suspendidos, etc.</w:t>
      </w:r>
    </w:p>
    <w:p w:rsidR="009617D5" w:rsidRPr="008E4973" w:rsidRDefault="009617D5" w:rsidP="009617D5">
      <w:pPr>
        <w:spacing w:after="0" w:line="240" w:lineRule="auto"/>
        <w:rPr>
          <w:rFonts w:ascii="Arial" w:eastAsiaTheme="minorEastAsia" w:hAnsi="Arial" w:cs="Arial"/>
          <w:lang w:val="es-MX" w:eastAsia="ja-JP"/>
        </w:rPr>
      </w:pPr>
    </w:p>
    <w:p w:rsidR="009617D5" w:rsidRPr="008E4973" w:rsidRDefault="009617D5" w:rsidP="009617D5">
      <w:pPr>
        <w:spacing w:after="0" w:line="240" w:lineRule="auto"/>
        <w:rPr>
          <w:rFonts w:ascii="Arial" w:eastAsiaTheme="minorEastAsia" w:hAnsi="Arial" w:cs="Arial"/>
          <w:lang w:val="es-MX" w:eastAsia="ja-JP"/>
        </w:rPr>
      </w:pPr>
      <w:r w:rsidRPr="008E4973">
        <w:rPr>
          <w:rFonts w:ascii="Arial" w:eastAsiaTheme="minorEastAsia" w:hAnsi="Arial" w:cs="Arial"/>
          <w:lang w:val="es-MX" w:eastAsia="ja-JP"/>
        </w:rPr>
        <w:t>Cualquier estudiante que se involucre en violaciones repetidas de las expectativas de comportamiento de la escuela será requerido para asistir a una reunión con el personal de la escuela y los padres del estudiante. La escuela preparará un acuerdo de remediación específico, escrito, describiendo las expectativas futuras de la conducta del estudiante, plazos y consecuencias por no cumplir con las expectativas que pueden incluir, pero no se limitan a, suspensión o expulsión.</w:t>
      </w:r>
    </w:p>
    <w:p w:rsidR="009617D5" w:rsidRPr="008E4973" w:rsidRDefault="009617D5" w:rsidP="009617D5">
      <w:pPr>
        <w:spacing w:after="0" w:line="240" w:lineRule="auto"/>
        <w:rPr>
          <w:rFonts w:ascii="Arial" w:eastAsiaTheme="minorEastAsia" w:hAnsi="Arial" w:cs="Arial"/>
          <w:lang w:val="es-MX" w:eastAsia="ja-JP"/>
        </w:rPr>
      </w:pPr>
    </w:p>
    <w:p w:rsidR="009617D5" w:rsidRPr="008E4973" w:rsidRDefault="009617D5" w:rsidP="009617D5">
      <w:pPr>
        <w:spacing w:after="0" w:line="240" w:lineRule="auto"/>
        <w:rPr>
          <w:rFonts w:ascii="Arial" w:eastAsiaTheme="minorEastAsia" w:hAnsi="Arial" w:cs="Arial"/>
          <w:lang w:val="es-MX" w:eastAsia="ja-JP"/>
        </w:rPr>
      </w:pPr>
      <w:r w:rsidRPr="008E4973">
        <w:rPr>
          <w:rFonts w:ascii="Arial" w:eastAsiaTheme="minorEastAsia" w:hAnsi="Arial" w:cs="Arial"/>
          <w:lang w:val="es-MX" w:eastAsia="ja-JP"/>
        </w:rPr>
        <w:t>Los estudiantes que presentan una amenaza inmediata a la salud y seguridad de otros pueden ser inmediatamente suspendidos y posteriormente expulsados. Además, un estudiante puede ser suspendido o expulsado por cualquiera de los actos enumerados en la sección 48900 del Código de Educación que están relacionados con la actividad escolar o la asistencia a la escuela y que ocurren en cualquier momento incluyendo, pero sin limitarse a:</w:t>
      </w:r>
    </w:p>
    <w:p w:rsidR="009617D5" w:rsidRPr="008E4973" w:rsidRDefault="009617D5" w:rsidP="009617D5">
      <w:pPr>
        <w:spacing w:after="0" w:line="240" w:lineRule="auto"/>
        <w:rPr>
          <w:rFonts w:ascii="Arial" w:eastAsiaTheme="minorEastAsia" w:hAnsi="Arial" w:cs="Arial"/>
          <w:lang w:val="es-MX" w:eastAsia="ja-JP"/>
        </w:rPr>
      </w:pPr>
    </w:p>
    <w:p w:rsidR="009617D5" w:rsidRPr="008E4973" w:rsidRDefault="009617D5" w:rsidP="009617D5">
      <w:pPr>
        <w:spacing w:after="0" w:line="240" w:lineRule="auto"/>
        <w:rPr>
          <w:rFonts w:ascii="Arial" w:eastAsiaTheme="minorEastAsia" w:hAnsi="Arial" w:cs="Arial"/>
          <w:lang w:val="es-MX" w:eastAsia="ja-JP"/>
        </w:rPr>
      </w:pPr>
      <w:r w:rsidRPr="008E4973">
        <w:rPr>
          <w:rFonts w:ascii="Arial" w:eastAsiaTheme="minorEastAsia" w:hAnsi="Arial" w:cs="Arial"/>
          <w:lang w:val="es-MX" w:eastAsia="ja-JP"/>
        </w:rPr>
        <w:t>• Mientras está en el recinto escolar</w:t>
      </w:r>
    </w:p>
    <w:p w:rsidR="009617D5" w:rsidRPr="008E4973" w:rsidRDefault="009617D5" w:rsidP="009617D5">
      <w:pPr>
        <w:spacing w:after="0" w:line="240" w:lineRule="auto"/>
        <w:rPr>
          <w:rFonts w:ascii="Arial" w:eastAsiaTheme="minorEastAsia" w:hAnsi="Arial" w:cs="Arial"/>
          <w:lang w:val="es-MX" w:eastAsia="ja-JP"/>
        </w:rPr>
      </w:pPr>
      <w:r w:rsidRPr="008E4973">
        <w:rPr>
          <w:rFonts w:ascii="Arial" w:eastAsiaTheme="minorEastAsia" w:hAnsi="Arial" w:cs="Arial"/>
          <w:lang w:val="es-MX" w:eastAsia="ja-JP"/>
        </w:rPr>
        <w:t>• Mientras va o viene de la escuela</w:t>
      </w:r>
    </w:p>
    <w:p w:rsidR="009617D5" w:rsidRPr="008E4973" w:rsidRDefault="009617D5" w:rsidP="009617D5">
      <w:pPr>
        <w:spacing w:after="0" w:line="240" w:lineRule="auto"/>
        <w:rPr>
          <w:rFonts w:ascii="Arial" w:eastAsiaTheme="minorEastAsia" w:hAnsi="Arial" w:cs="Arial"/>
          <w:lang w:val="es-MX" w:eastAsia="ja-JP"/>
        </w:rPr>
      </w:pPr>
      <w:r w:rsidRPr="008E4973">
        <w:rPr>
          <w:rFonts w:ascii="Arial" w:eastAsiaTheme="minorEastAsia" w:hAnsi="Arial" w:cs="Arial"/>
          <w:lang w:val="es-MX" w:eastAsia="ja-JP"/>
        </w:rPr>
        <w:t>• Durante el período de almuerzo, ya sea dentro o fuera del campus</w:t>
      </w:r>
    </w:p>
    <w:p w:rsidR="008C014B" w:rsidRPr="008E4973" w:rsidRDefault="009617D5" w:rsidP="009617D5">
      <w:pPr>
        <w:spacing w:after="0" w:line="240" w:lineRule="auto"/>
        <w:rPr>
          <w:rFonts w:ascii="Arial" w:hAnsi="Arial" w:cs="Arial"/>
          <w:b/>
          <w:i/>
          <w:lang w:val="es-MX"/>
        </w:rPr>
      </w:pPr>
      <w:r w:rsidRPr="008E4973">
        <w:rPr>
          <w:rFonts w:ascii="Arial" w:eastAsiaTheme="minorEastAsia" w:hAnsi="Arial" w:cs="Arial"/>
          <w:lang w:val="es-MX" w:eastAsia="ja-JP"/>
        </w:rPr>
        <w:t>• Durante o mientras va o viene de una actividad patrocinada por la escuela</w:t>
      </w:r>
    </w:p>
    <w:p w:rsidR="008C014B" w:rsidRPr="008E4973" w:rsidRDefault="008C014B" w:rsidP="0030405B">
      <w:pPr>
        <w:spacing w:after="0" w:line="240" w:lineRule="auto"/>
        <w:rPr>
          <w:rFonts w:ascii="Arial" w:hAnsi="Arial" w:cs="Arial"/>
          <w:i/>
          <w:lang w:val="es-MX"/>
        </w:rPr>
      </w:pPr>
    </w:p>
    <w:p w:rsidR="009617D5" w:rsidRPr="008E4973" w:rsidRDefault="009617D5" w:rsidP="009617D5">
      <w:pPr>
        <w:spacing w:after="0" w:line="240" w:lineRule="auto"/>
        <w:rPr>
          <w:rFonts w:ascii="Arial" w:hAnsi="Arial" w:cs="Arial"/>
          <w:lang w:val="es-MX"/>
        </w:rPr>
      </w:pPr>
      <w:r w:rsidRPr="008E4973">
        <w:rPr>
          <w:rFonts w:ascii="Arial" w:hAnsi="Arial" w:cs="Arial"/>
          <w:lang w:val="es-MX"/>
        </w:rPr>
        <w:t xml:space="preserve">Si un estudiante viola cualquier parte de la póliza anterior, él / ella estará sujeto a la siguiente acción disciplinaria, </w:t>
      </w:r>
      <w:proofErr w:type="gramStart"/>
      <w:r w:rsidRPr="008E4973">
        <w:rPr>
          <w:rFonts w:ascii="Arial" w:hAnsi="Arial" w:cs="Arial"/>
          <w:lang w:val="es-MX"/>
        </w:rPr>
        <w:t>incluyendo</w:t>
      </w:r>
      <w:proofErr w:type="gramEnd"/>
      <w:r w:rsidRPr="008E4973">
        <w:rPr>
          <w:rFonts w:ascii="Arial" w:hAnsi="Arial" w:cs="Arial"/>
          <w:lang w:val="es-MX"/>
        </w:rPr>
        <w:t xml:space="preserve"> pero no limitado a:</w:t>
      </w:r>
    </w:p>
    <w:p w:rsidR="009617D5" w:rsidRPr="008E4973" w:rsidRDefault="009617D5" w:rsidP="005F411A">
      <w:pPr>
        <w:pStyle w:val="ListParagraph"/>
        <w:numPr>
          <w:ilvl w:val="0"/>
          <w:numId w:val="4"/>
        </w:numPr>
        <w:spacing w:after="0" w:line="240" w:lineRule="auto"/>
        <w:rPr>
          <w:rFonts w:ascii="Arial" w:hAnsi="Arial" w:cs="Arial"/>
          <w:lang w:val="es-MX"/>
        </w:rPr>
      </w:pPr>
      <w:r w:rsidRPr="008E4973">
        <w:rPr>
          <w:rFonts w:ascii="Arial" w:hAnsi="Arial" w:cs="Arial"/>
          <w:lang w:val="es-MX"/>
        </w:rPr>
        <w:t>• 1 ª ofensa - Reunión entre el estudiante y el director para discutir la política de uso adecuado de la tecnología.</w:t>
      </w:r>
    </w:p>
    <w:p w:rsidR="009617D5" w:rsidRPr="008E4973" w:rsidRDefault="009617D5" w:rsidP="005F411A">
      <w:pPr>
        <w:pStyle w:val="ListParagraph"/>
        <w:numPr>
          <w:ilvl w:val="0"/>
          <w:numId w:val="4"/>
        </w:numPr>
        <w:spacing w:after="0" w:line="240" w:lineRule="auto"/>
        <w:rPr>
          <w:rFonts w:ascii="Arial" w:hAnsi="Arial" w:cs="Arial"/>
          <w:lang w:val="es-MX"/>
        </w:rPr>
      </w:pPr>
      <w:r w:rsidRPr="008E4973">
        <w:rPr>
          <w:rFonts w:ascii="Arial" w:hAnsi="Arial" w:cs="Arial"/>
          <w:lang w:val="es-MX"/>
        </w:rPr>
        <w:t>• Segunda ofensa - Es posible que el alumno tenga acceso restringido a las computadoras.</w:t>
      </w:r>
    </w:p>
    <w:p w:rsidR="00E656EF" w:rsidRPr="008E4973" w:rsidRDefault="009617D5" w:rsidP="005F411A">
      <w:pPr>
        <w:pStyle w:val="ListParagraph"/>
        <w:numPr>
          <w:ilvl w:val="0"/>
          <w:numId w:val="4"/>
        </w:numPr>
        <w:spacing w:after="0" w:line="240" w:lineRule="auto"/>
        <w:rPr>
          <w:rFonts w:ascii="Arial" w:eastAsia="Times New Roman" w:hAnsi="Arial" w:cs="Arial"/>
          <w:color w:val="000000"/>
          <w:lang w:val="es-MX"/>
        </w:rPr>
      </w:pPr>
      <w:r w:rsidRPr="008E4973">
        <w:rPr>
          <w:rFonts w:ascii="Arial" w:hAnsi="Arial" w:cs="Arial"/>
          <w:lang w:val="es-MX"/>
        </w:rPr>
        <w:t>• 3ª Ofensa - Reunión de padres con los administradores para discutir acciones correctivas.</w:t>
      </w:r>
    </w:p>
    <w:p w:rsidR="009617D5" w:rsidRPr="008E4973" w:rsidRDefault="009617D5" w:rsidP="009617D5">
      <w:pPr>
        <w:pStyle w:val="ListParagraph"/>
        <w:spacing w:after="0" w:line="240" w:lineRule="auto"/>
        <w:rPr>
          <w:rFonts w:ascii="Arial" w:eastAsia="Times New Roman" w:hAnsi="Arial" w:cs="Arial"/>
          <w:color w:val="000000"/>
          <w:lang w:val="es-MX"/>
        </w:rPr>
      </w:pPr>
    </w:p>
    <w:p w:rsidR="009617D5" w:rsidRPr="008E4973" w:rsidRDefault="009617D5" w:rsidP="009617D5">
      <w:pPr>
        <w:spacing w:after="0" w:line="240" w:lineRule="auto"/>
        <w:rPr>
          <w:rFonts w:ascii="Arial" w:eastAsiaTheme="majorEastAsia" w:hAnsi="Arial" w:cs="Arial"/>
          <w:b/>
          <w:bCs/>
          <w:lang w:val="es-MX"/>
        </w:rPr>
      </w:pPr>
      <w:r w:rsidRPr="008E4973">
        <w:rPr>
          <w:rFonts w:ascii="Arial" w:eastAsiaTheme="majorEastAsia" w:hAnsi="Arial" w:cs="Arial"/>
          <w:b/>
          <w:bCs/>
          <w:lang w:val="es-MX"/>
        </w:rPr>
        <w:t>Política de intimidación y hostigamiento</w:t>
      </w:r>
    </w:p>
    <w:p w:rsidR="009617D5" w:rsidRPr="008E4973" w:rsidRDefault="009617D5" w:rsidP="009617D5">
      <w:pPr>
        <w:spacing w:after="0" w:line="240" w:lineRule="auto"/>
        <w:rPr>
          <w:rFonts w:ascii="Arial" w:eastAsiaTheme="majorEastAsia" w:hAnsi="Arial" w:cs="Arial"/>
          <w:bCs/>
          <w:lang w:val="es-MX"/>
        </w:rPr>
      </w:pPr>
    </w:p>
    <w:p w:rsidR="009617D5" w:rsidRPr="008E4973" w:rsidRDefault="009617D5" w:rsidP="009617D5">
      <w:pPr>
        <w:spacing w:after="0" w:line="240" w:lineRule="auto"/>
        <w:rPr>
          <w:rFonts w:ascii="Arial" w:eastAsiaTheme="majorEastAsia" w:hAnsi="Arial" w:cs="Arial"/>
          <w:bCs/>
          <w:lang w:val="es-MX"/>
        </w:rPr>
      </w:pPr>
      <w:r w:rsidRPr="008E4973">
        <w:rPr>
          <w:rFonts w:ascii="Arial" w:eastAsiaTheme="majorEastAsia" w:hAnsi="Arial" w:cs="Arial"/>
          <w:bCs/>
          <w:lang w:val="es-MX"/>
        </w:rPr>
        <w:t xml:space="preserve">PPCS se ha comprometido a proporcionar un ambiente seguro y civil de aprendizaje y trabajo en todas sus escuelas. PPCS también toma una fuerte posición contra el acoso, el </w:t>
      </w:r>
      <w:proofErr w:type="spellStart"/>
      <w:r w:rsidRPr="008E4973">
        <w:rPr>
          <w:rFonts w:ascii="Arial" w:eastAsiaTheme="majorEastAsia" w:hAnsi="Arial" w:cs="Arial"/>
          <w:bCs/>
          <w:lang w:val="es-MX"/>
        </w:rPr>
        <w:t>novataje</w:t>
      </w:r>
      <w:proofErr w:type="spellEnd"/>
      <w:r w:rsidRPr="008E4973">
        <w:rPr>
          <w:rFonts w:ascii="Arial" w:eastAsiaTheme="majorEastAsia" w:hAnsi="Arial" w:cs="Arial"/>
          <w:bCs/>
          <w:lang w:val="es-MX"/>
        </w:rPr>
        <w:t xml:space="preserve"> o cualquier comportamiento que infrinja la seguridad o el bienestar de los estudiantes, empleados, o interfiere con el aprendizaje o la enseñanza. El LAUSD y la </w:t>
      </w:r>
      <w:proofErr w:type="spellStart"/>
      <w:r w:rsidRPr="008E4973">
        <w:rPr>
          <w:rFonts w:ascii="Arial" w:eastAsiaTheme="majorEastAsia" w:hAnsi="Arial" w:cs="Arial"/>
          <w:bCs/>
          <w:lang w:val="es-MX"/>
        </w:rPr>
        <w:t>Public</w:t>
      </w:r>
      <w:proofErr w:type="spellEnd"/>
      <w:r w:rsidRPr="008E4973">
        <w:rPr>
          <w:rFonts w:ascii="Arial" w:eastAsiaTheme="majorEastAsia" w:hAnsi="Arial" w:cs="Arial"/>
          <w:bCs/>
          <w:lang w:val="es-MX"/>
        </w:rPr>
        <w:t xml:space="preserve"> </w:t>
      </w:r>
      <w:proofErr w:type="spellStart"/>
      <w:r w:rsidRPr="008E4973">
        <w:rPr>
          <w:rFonts w:ascii="Arial" w:eastAsiaTheme="majorEastAsia" w:hAnsi="Arial" w:cs="Arial"/>
          <w:bCs/>
          <w:lang w:val="es-MX"/>
        </w:rPr>
        <w:t>Policy</w:t>
      </w:r>
      <w:proofErr w:type="spellEnd"/>
      <w:r w:rsidRPr="008E4973">
        <w:rPr>
          <w:rFonts w:ascii="Arial" w:eastAsiaTheme="majorEastAsia" w:hAnsi="Arial" w:cs="Arial"/>
          <w:bCs/>
          <w:lang w:val="es-MX"/>
        </w:rPr>
        <w:t xml:space="preserve"> </w:t>
      </w:r>
      <w:proofErr w:type="spellStart"/>
      <w:r w:rsidRPr="008E4973">
        <w:rPr>
          <w:rFonts w:ascii="Arial" w:eastAsiaTheme="majorEastAsia" w:hAnsi="Arial" w:cs="Arial"/>
          <w:bCs/>
          <w:lang w:val="es-MX"/>
        </w:rPr>
        <w:t>Charter</w:t>
      </w:r>
      <w:proofErr w:type="spellEnd"/>
      <w:r w:rsidRPr="008E4973">
        <w:rPr>
          <w:rFonts w:ascii="Arial" w:eastAsiaTheme="majorEastAsia" w:hAnsi="Arial" w:cs="Arial"/>
          <w:bCs/>
          <w:lang w:val="es-MX"/>
        </w:rPr>
        <w:t xml:space="preserve"> </w:t>
      </w:r>
      <w:proofErr w:type="spellStart"/>
      <w:r w:rsidRPr="008E4973">
        <w:rPr>
          <w:rFonts w:ascii="Arial" w:eastAsiaTheme="majorEastAsia" w:hAnsi="Arial" w:cs="Arial"/>
          <w:bCs/>
          <w:lang w:val="es-MX"/>
        </w:rPr>
        <w:t>School</w:t>
      </w:r>
      <w:proofErr w:type="spellEnd"/>
      <w:r w:rsidRPr="008E4973">
        <w:rPr>
          <w:rFonts w:ascii="Arial" w:eastAsiaTheme="majorEastAsia" w:hAnsi="Arial" w:cs="Arial"/>
          <w:bCs/>
          <w:lang w:val="es-MX"/>
        </w:rPr>
        <w:t xml:space="preserve"> prohíben comportamientos de represalia contra cualquier persona que presente una queja o que participe en el proceso de investigación de la queja. La política se aplica a todas las demás personas dentro de la jurisdicción de PPCS.</w:t>
      </w:r>
    </w:p>
    <w:p w:rsidR="009617D5" w:rsidRPr="008E4973" w:rsidRDefault="009617D5" w:rsidP="009617D5">
      <w:pPr>
        <w:spacing w:after="0" w:line="240" w:lineRule="auto"/>
        <w:rPr>
          <w:rFonts w:ascii="Arial" w:eastAsiaTheme="majorEastAsia" w:hAnsi="Arial" w:cs="Arial"/>
          <w:bCs/>
          <w:lang w:val="es-MX"/>
        </w:rPr>
      </w:pPr>
    </w:p>
    <w:p w:rsidR="009617D5" w:rsidRPr="008E4973" w:rsidRDefault="009617D5" w:rsidP="009617D5">
      <w:pPr>
        <w:spacing w:after="0" w:line="240" w:lineRule="auto"/>
        <w:rPr>
          <w:rFonts w:ascii="Arial" w:eastAsiaTheme="majorEastAsia" w:hAnsi="Arial" w:cs="Arial"/>
          <w:bCs/>
          <w:lang w:val="es-MX"/>
        </w:rPr>
      </w:pPr>
      <w:r w:rsidRPr="008E4973">
        <w:rPr>
          <w:rFonts w:ascii="Arial" w:eastAsiaTheme="majorEastAsia" w:hAnsi="Arial" w:cs="Arial"/>
          <w:bCs/>
          <w:lang w:val="es-MX"/>
        </w:rPr>
        <w:t>La política de intimidación y novatadas del PPCS está escrita de acuerdo con el Código de Educación Federal, Estatal y de California que todas las escuelas y todo el personal promuevan el respeto mutuo, la tolerancia y la aceptación entre los estudiantes y el personal.</w:t>
      </w:r>
    </w:p>
    <w:p w:rsidR="009617D5" w:rsidRPr="008E4973" w:rsidRDefault="009617D5" w:rsidP="009617D5">
      <w:pPr>
        <w:spacing w:after="0" w:line="240" w:lineRule="auto"/>
        <w:rPr>
          <w:rFonts w:ascii="Arial" w:eastAsiaTheme="majorEastAsia" w:hAnsi="Arial" w:cs="Arial"/>
          <w:bCs/>
          <w:lang w:val="es-MX"/>
        </w:rPr>
      </w:pPr>
    </w:p>
    <w:p w:rsidR="009617D5" w:rsidRPr="008E4973" w:rsidRDefault="009617D5" w:rsidP="009617D5">
      <w:pPr>
        <w:spacing w:after="0" w:line="240" w:lineRule="auto"/>
        <w:rPr>
          <w:rFonts w:ascii="Arial" w:eastAsiaTheme="majorEastAsia" w:hAnsi="Arial" w:cs="Arial"/>
          <w:bCs/>
          <w:lang w:val="es-MX"/>
        </w:rPr>
      </w:pPr>
      <w:r w:rsidRPr="008E4973">
        <w:rPr>
          <w:rFonts w:ascii="Arial" w:eastAsiaTheme="majorEastAsia" w:hAnsi="Arial" w:cs="Arial"/>
          <w:bCs/>
          <w:lang w:val="es-MX"/>
        </w:rPr>
        <w:t>Todos los estudiantes y el personal de primaria pública, primaria, secundaria y senior tienen el derecho inalienable de asistir a las escuelas que son seguras, seguras y pacíficas "[Artículo 1, Sección 28 (c) de la Constitución del Estado de California].</w:t>
      </w:r>
    </w:p>
    <w:p w:rsidR="009617D5" w:rsidRPr="008E4973" w:rsidRDefault="009617D5" w:rsidP="009617D5">
      <w:pPr>
        <w:spacing w:after="0" w:line="240" w:lineRule="auto"/>
        <w:rPr>
          <w:rFonts w:ascii="Arial" w:eastAsiaTheme="majorEastAsia" w:hAnsi="Arial" w:cs="Arial"/>
          <w:bCs/>
          <w:lang w:val="es-MX"/>
        </w:rPr>
      </w:pPr>
    </w:p>
    <w:p w:rsidR="009617D5" w:rsidRPr="008E4973" w:rsidRDefault="009617D5" w:rsidP="009617D5">
      <w:pPr>
        <w:spacing w:after="0" w:line="240" w:lineRule="auto"/>
        <w:rPr>
          <w:rFonts w:ascii="Arial" w:eastAsiaTheme="majorEastAsia" w:hAnsi="Arial" w:cs="Arial"/>
          <w:bCs/>
          <w:lang w:val="es-MX"/>
        </w:rPr>
      </w:pPr>
      <w:r w:rsidRPr="008E4973">
        <w:rPr>
          <w:rFonts w:ascii="Arial" w:eastAsiaTheme="majorEastAsia" w:hAnsi="Arial" w:cs="Arial"/>
          <w:bCs/>
          <w:lang w:val="es-MX"/>
        </w:rPr>
        <w:t>Esta política debe abarcar comportamientos o acciones que ocurren entre estudiantes, empleados y adultos asociados. La política es aplicable en las escuelas, en las actividades y eventos relacionados con la escuela, en los programas y actividades del Distrito, en el viaje hacia y desde la escuela y en todas las otras áreas de la jurisdicción del Distrito. (Código Ed 489009 (s)).</w:t>
      </w:r>
    </w:p>
    <w:p w:rsidR="009617D5" w:rsidRPr="008E4973" w:rsidRDefault="009617D5" w:rsidP="009617D5">
      <w:pPr>
        <w:spacing w:after="0" w:line="240" w:lineRule="auto"/>
        <w:rPr>
          <w:rFonts w:ascii="Arial" w:eastAsiaTheme="majorEastAsia" w:hAnsi="Arial" w:cs="Arial"/>
          <w:bCs/>
          <w:lang w:val="es-MX"/>
        </w:rPr>
      </w:pPr>
    </w:p>
    <w:p w:rsidR="009617D5" w:rsidRPr="008E4973" w:rsidRDefault="009617D5" w:rsidP="009617D5">
      <w:pPr>
        <w:spacing w:after="0" w:line="240" w:lineRule="auto"/>
        <w:rPr>
          <w:rFonts w:ascii="Arial" w:eastAsiaTheme="majorEastAsia" w:hAnsi="Arial" w:cs="Arial"/>
          <w:bCs/>
          <w:lang w:val="es-MX"/>
        </w:rPr>
      </w:pPr>
      <w:r w:rsidRPr="008E4973">
        <w:rPr>
          <w:rFonts w:ascii="Arial" w:eastAsiaTheme="majorEastAsia" w:hAnsi="Arial" w:cs="Arial"/>
          <w:bCs/>
          <w:lang w:val="es-MX"/>
        </w:rPr>
        <w:t>La intimidación se define como la acción antagónica deliberada o la creación de una situación con la intención de infligir aflicción emocional, física o psicológica. El comportamiento puede ser un acto único o repetido y puede ser electrónico, indirecto, no verbal, psicológico, sexual, social, físico o verbal.</w:t>
      </w:r>
    </w:p>
    <w:p w:rsidR="009617D5" w:rsidRPr="008E4973" w:rsidRDefault="009617D5" w:rsidP="009617D5">
      <w:pPr>
        <w:spacing w:after="0" w:line="240" w:lineRule="auto"/>
        <w:rPr>
          <w:rFonts w:ascii="Arial" w:eastAsiaTheme="majorEastAsia" w:hAnsi="Arial" w:cs="Arial"/>
          <w:bCs/>
          <w:lang w:val="es-MX"/>
        </w:rPr>
      </w:pPr>
    </w:p>
    <w:p w:rsidR="009617D5" w:rsidRPr="008E4973" w:rsidRDefault="009617D5" w:rsidP="009617D5">
      <w:pPr>
        <w:spacing w:after="0" w:line="240" w:lineRule="auto"/>
        <w:rPr>
          <w:rFonts w:ascii="Arial" w:eastAsiaTheme="majorEastAsia" w:hAnsi="Arial" w:cs="Arial"/>
          <w:bCs/>
          <w:lang w:val="es-MX"/>
        </w:rPr>
      </w:pPr>
      <w:proofErr w:type="spellStart"/>
      <w:r w:rsidRPr="008E4973">
        <w:rPr>
          <w:rFonts w:ascii="Arial" w:eastAsiaTheme="majorEastAsia" w:hAnsi="Arial" w:cs="Arial"/>
          <w:bCs/>
          <w:lang w:val="es-MX"/>
        </w:rPr>
        <w:t>Hazing</w:t>
      </w:r>
      <w:proofErr w:type="spellEnd"/>
      <w:r w:rsidRPr="008E4973">
        <w:rPr>
          <w:rFonts w:ascii="Arial" w:eastAsiaTheme="majorEastAsia" w:hAnsi="Arial" w:cs="Arial"/>
          <w:bCs/>
          <w:lang w:val="es-MX"/>
        </w:rPr>
        <w:t xml:space="preserve"> es cualquier método de iniciación, pre-iniciación o rito de pasaje asociado con la membresía real o deseada en una organización estudiantil o un cuerpo estudiantil, sea o no reconocido oficialmente por la institución educativa.</w:t>
      </w:r>
    </w:p>
    <w:p w:rsidR="009617D5" w:rsidRPr="008E4973" w:rsidRDefault="009617D5" w:rsidP="009617D5">
      <w:pPr>
        <w:spacing w:after="0" w:line="240" w:lineRule="auto"/>
        <w:rPr>
          <w:rFonts w:ascii="Arial" w:eastAsiaTheme="majorEastAsia" w:hAnsi="Arial" w:cs="Arial"/>
          <w:bCs/>
          <w:lang w:val="es-MX"/>
        </w:rPr>
      </w:pPr>
    </w:p>
    <w:p w:rsidR="009617D5" w:rsidRPr="008E4973" w:rsidRDefault="009617D5" w:rsidP="009617D5">
      <w:pPr>
        <w:spacing w:after="0" w:line="240" w:lineRule="auto"/>
        <w:rPr>
          <w:rFonts w:ascii="Arial" w:eastAsiaTheme="majorEastAsia" w:hAnsi="Arial" w:cs="Arial"/>
          <w:b/>
          <w:bCs/>
          <w:lang w:val="es-MX"/>
        </w:rPr>
      </w:pPr>
      <w:r w:rsidRPr="008E4973">
        <w:rPr>
          <w:rFonts w:ascii="Arial" w:eastAsiaTheme="majorEastAsia" w:hAnsi="Arial" w:cs="Arial"/>
          <w:b/>
          <w:bCs/>
          <w:lang w:val="es-MX"/>
        </w:rPr>
        <w:t>Libros de texto</w:t>
      </w:r>
    </w:p>
    <w:p w:rsidR="009617D5" w:rsidRPr="008E4973" w:rsidRDefault="009617D5" w:rsidP="009617D5">
      <w:pPr>
        <w:spacing w:after="0" w:line="240" w:lineRule="auto"/>
        <w:rPr>
          <w:rFonts w:ascii="Arial" w:eastAsiaTheme="majorEastAsia" w:hAnsi="Arial" w:cs="Arial"/>
          <w:bCs/>
          <w:lang w:val="es-MX"/>
        </w:rPr>
      </w:pPr>
    </w:p>
    <w:p w:rsidR="009617D5" w:rsidRPr="008E4973" w:rsidRDefault="009617D5" w:rsidP="009617D5">
      <w:pPr>
        <w:spacing w:after="0" w:line="240" w:lineRule="auto"/>
        <w:rPr>
          <w:rFonts w:ascii="Arial" w:eastAsiaTheme="majorEastAsia" w:hAnsi="Arial" w:cs="Arial"/>
          <w:bCs/>
          <w:lang w:val="es-MX"/>
        </w:rPr>
      </w:pPr>
      <w:r w:rsidRPr="008E4973">
        <w:rPr>
          <w:rFonts w:ascii="Arial" w:eastAsiaTheme="majorEastAsia" w:hAnsi="Arial" w:cs="Arial"/>
          <w:bCs/>
          <w:lang w:val="es-MX"/>
        </w:rPr>
        <w:t>Los libros de texto o las novelas permanecerán principalmente en el aula, pero pueden ser retirados directamente al estudiante. Los estudiantes asumen la responsabilidad de la seguridad y el mantenimiento de sus libros asignados. Si los libros se pierden, son robados, dañados o dañados después de la emisión a un estudiante, ese estudiante puede ser requerido pagar una tarifa de reemplazo antes de que un nuevo libro sea publicado o al final del año académico.</w:t>
      </w:r>
    </w:p>
    <w:p w:rsidR="009617D5" w:rsidRPr="008E4973" w:rsidRDefault="009617D5" w:rsidP="009617D5">
      <w:pPr>
        <w:spacing w:after="0" w:line="240" w:lineRule="auto"/>
        <w:rPr>
          <w:rFonts w:ascii="Arial" w:eastAsiaTheme="majorEastAsia" w:hAnsi="Arial" w:cs="Arial"/>
          <w:bCs/>
          <w:lang w:val="es-MX"/>
        </w:rPr>
      </w:pPr>
    </w:p>
    <w:p w:rsidR="009617D5" w:rsidRPr="008E4973" w:rsidRDefault="009617D5" w:rsidP="009617D5">
      <w:pPr>
        <w:spacing w:after="0" w:line="240" w:lineRule="auto"/>
        <w:rPr>
          <w:rFonts w:ascii="Arial" w:eastAsiaTheme="majorEastAsia" w:hAnsi="Arial" w:cs="Arial"/>
          <w:b/>
          <w:bCs/>
          <w:lang w:val="es-MX"/>
        </w:rPr>
      </w:pPr>
      <w:r w:rsidRPr="008E4973">
        <w:rPr>
          <w:rFonts w:ascii="Arial" w:eastAsiaTheme="majorEastAsia" w:hAnsi="Arial" w:cs="Arial"/>
          <w:b/>
          <w:bCs/>
          <w:lang w:val="es-MX"/>
        </w:rPr>
        <w:t>Plagio</w:t>
      </w:r>
    </w:p>
    <w:p w:rsidR="009617D5" w:rsidRPr="008E4973" w:rsidRDefault="009617D5" w:rsidP="009617D5">
      <w:pPr>
        <w:spacing w:after="0" w:line="240" w:lineRule="auto"/>
        <w:rPr>
          <w:rFonts w:ascii="Arial" w:eastAsiaTheme="majorEastAsia" w:hAnsi="Arial" w:cs="Arial"/>
          <w:bCs/>
          <w:lang w:val="es-MX"/>
        </w:rPr>
      </w:pPr>
      <w:r w:rsidRPr="008E4973">
        <w:rPr>
          <w:rFonts w:ascii="Arial" w:eastAsiaTheme="majorEastAsia" w:hAnsi="Arial" w:cs="Arial"/>
          <w:bCs/>
          <w:lang w:val="es-MX"/>
        </w:rPr>
        <w:t>Dar crédito a todas las fuentes utilizadas, ya sean citadas o resumidas. Esto incluye todas las formas de medios en Internet, como gráficos, películas, música y texto.</w:t>
      </w:r>
    </w:p>
    <w:p w:rsidR="009617D5" w:rsidRPr="008E4973" w:rsidRDefault="009617D5" w:rsidP="009617D5">
      <w:pPr>
        <w:spacing w:after="0" w:line="240" w:lineRule="auto"/>
        <w:rPr>
          <w:rFonts w:ascii="Arial" w:eastAsiaTheme="majorEastAsia" w:hAnsi="Arial" w:cs="Arial"/>
          <w:bCs/>
          <w:lang w:val="es-MX"/>
        </w:rPr>
      </w:pPr>
    </w:p>
    <w:p w:rsidR="00342828" w:rsidRPr="008E4973" w:rsidRDefault="009617D5" w:rsidP="009617D5">
      <w:pPr>
        <w:spacing w:after="0" w:line="240" w:lineRule="auto"/>
        <w:rPr>
          <w:rFonts w:ascii="Arial" w:hAnsi="Arial" w:cs="Arial"/>
          <w:lang w:val="es-MX"/>
        </w:rPr>
      </w:pPr>
      <w:r w:rsidRPr="008E4973">
        <w:rPr>
          <w:rFonts w:ascii="Arial" w:eastAsiaTheme="majorEastAsia" w:hAnsi="Arial" w:cs="Arial"/>
          <w:bCs/>
          <w:lang w:val="es-MX"/>
        </w:rPr>
        <w:t xml:space="preserve">El uso o posesión de software de hacking está estrictamente prohibido y los infractores estarán sujetos a medidas disciplinarias. La violación de la ley estatal o federal </w:t>
      </w:r>
      <w:proofErr w:type="spellStart"/>
      <w:r w:rsidRPr="008E4973">
        <w:rPr>
          <w:rFonts w:ascii="Arial" w:eastAsiaTheme="majorEastAsia" w:hAnsi="Arial" w:cs="Arial"/>
          <w:bCs/>
          <w:lang w:val="es-MX"/>
        </w:rPr>
        <w:t>applicable</w:t>
      </w:r>
      <w:proofErr w:type="spellEnd"/>
      <w:r w:rsidRPr="008E4973">
        <w:rPr>
          <w:rFonts w:ascii="Arial" w:eastAsiaTheme="majorEastAsia" w:hAnsi="Arial" w:cs="Arial"/>
          <w:bCs/>
          <w:lang w:val="es-MX"/>
        </w:rPr>
        <w:t xml:space="preserve"> puede resultar en procesamiento criminal.</w:t>
      </w:r>
    </w:p>
    <w:p w:rsidR="009617D5" w:rsidRPr="008E4973" w:rsidRDefault="009617D5" w:rsidP="009617D5">
      <w:pPr>
        <w:pStyle w:val="Heading3"/>
        <w:rPr>
          <w:rStyle w:val="Strong"/>
          <w:rFonts w:ascii="Arial" w:hAnsi="Arial" w:cs="Arial"/>
          <w:b/>
          <w:color w:val="1F497D" w:themeColor="text2"/>
          <w:lang w:val="es-MX"/>
        </w:rPr>
      </w:pPr>
      <w:bookmarkStart w:id="7" w:name="_Toc341084587"/>
      <w:bookmarkStart w:id="8" w:name="_Toc387909883"/>
      <w:r w:rsidRPr="008E4973">
        <w:rPr>
          <w:rStyle w:val="Strong"/>
          <w:rFonts w:ascii="Arial" w:hAnsi="Arial" w:cs="Arial"/>
          <w:b/>
          <w:color w:val="1F497D" w:themeColor="text2"/>
          <w:lang w:val="es-MX"/>
        </w:rPr>
        <w:lastRenderedPageBreak/>
        <w:t>Tecnología e Internet Seguridad</w:t>
      </w:r>
    </w:p>
    <w:p w:rsidR="009617D5" w:rsidRPr="008E4973" w:rsidRDefault="009617D5" w:rsidP="009617D5">
      <w:pPr>
        <w:pStyle w:val="Heading3"/>
        <w:rPr>
          <w:rStyle w:val="Strong"/>
          <w:rFonts w:ascii="Arial" w:hAnsi="Arial" w:cs="Arial"/>
          <w:color w:val="1F497D" w:themeColor="text2"/>
          <w:lang w:val="es-MX"/>
        </w:rPr>
      </w:pPr>
      <w:r w:rsidRPr="008E4973">
        <w:rPr>
          <w:rStyle w:val="Strong"/>
          <w:rFonts w:ascii="Arial" w:hAnsi="Arial" w:cs="Arial"/>
          <w:color w:val="1F497D" w:themeColor="text2"/>
          <w:lang w:val="es-MX"/>
        </w:rPr>
        <w:t xml:space="preserve">Los estudiantes tienen acceso a computadoras en </w:t>
      </w:r>
      <w:proofErr w:type="spellStart"/>
      <w:r w:rsidRPr="008E4973">
        <w:rPr>
          <w:rStyle w:val="Strong"/>
          <w:rFonts w:ascii="Arial" w:hAnsi="Arial" w:cs="Arial"/>
          <w:color w:val="1F497D" w:themeColor="text2"/>
          <w:lang w:val="es-MX"/>
        </w:rPr>
        <w:t>Public</w:t>
      </w:r>
      <w:proofErr w:type="spellEnd"/>
      <w:r w:rsidRPr="008E4973">
        <w:rPr>
          <w:rStyle w:val="Strong"/>
          <w:rFonts w:ascii="Arial" w:hAnsi="Arial" w:cs="Arial"/>
          <w:color w:val="1F497D" w:themeColor="text2"/>
          <w:lang w:val="es-MX"/>
        </w:rPr>
        <w:t xml:space="preserve"> </w:t>
      </w:r>
      <w:proofErr w:type="spellStart"/>
      <w:r w:rsidRPr="008E4973">
        <w:rPr>
          <w:rStyle w:val="Strong"/>
          <w:rFonts w:ascii="Arial" w:hAnsi="Arial" w:cs="Arial"/>
          <w:color w:val="1F497D" w:themeColor="text2"/>
          <w:lang w:val="es-MX"/>
        </w:rPr>
        <w:t>Policy</w:t>
      </w:r>
      <w:proofErr w:type="spellEnd"/>
      <w:r w:rsidRPr="008E4973">
        <w:rPr>
          <w:rStyle w:val="Strong"/>
          <w:rFonts w:ascii="Arial" w:hAnsi="Arial" w:cs="Arial"/>
          <w:color w:val="1F497D" w:themeColor="text2"/>
          <w:lang w:val="es-MX"/>
        </w:rPr>
        <w:t xml:space="preserve"> </w:t>
      </w:r>
      <w:proofErr w:type="spellStart"/>
      <w:r w:rsidRPr="008E4973">
        <w:rPr>
          <w:rStyle w:val="Strong"/>
          <w:rFonts w:ascii="Arial" w:hAnsi="Arial" w:cs="Arial"/>
          <w:color w:val="1F497D" w:themeColor="text2"/>
          <w:lang w:val="es-MX"/>
        </w:rPr>
        <w:t>Charter</w:t>
      </w:r>
      <w:proofErr w:type="spellEnd"/>
      <w:r w:rsidRPr="008E4973">
        <w:rPr>
          <w:rStyle w:val="Strong"/>
          <w:rFonts w:ascii="Arial" w:hAnsi="Arial" w:cs="Arial"/>
          <w:color w:val="1F497D" w:themeColor="text2"/>
          <w:lang w:val="es-MX"/>
        </w:rPr>
        <w:t xml:space="preserve"> </w:t>
      </w:r>
      <w:proofErr w:type="spellStart"/>
      <w:r w:rsidRPr="008E4973">
        <w:rPr>
          <w:rStyle w:val="Strong"/>
          <w:rFonts w:ascii="Arial" w:hAnsi="Arial" w:cs="Arial"/>
          <w:color w:val="1F497D" w:themeColor="text2"/>
          <w:lang w:val="es-MX"/>
        </w:rPr>
        <w:t>School</w:t>
      </w:r>
      <w:proofErr w:type="spellEnd"/>
      <w:r w:rsidRPr="008E4973">
        <w:rPr>
          <w:rStyle w:val="Strong"/>
          <w:rFonts w:ascii="Arial" w:hAnsi="Arial" w:cs="Arial"/>
          <w:color w:val="1F497D" w:themeColor="text2"/>
          <w:lang w:val="es-MX"/>
        </w:rPr>
        <w:t>. Esto está diseñado para aumentar el conocimiento de un estudiante de tecnologías importantes y habilidades informáticas vitales para el logro académico en el siglo XXI. Las computadoras se utilizan para el trabajo escolar, los juegos educativos, la práctica de mecanografía y la investigación solamente. Los estudiantes no pueden usar computadoras de la escuela para acceder a redes sociales o sitios de música (es decir, Facebook, Mi Espacio, iTunes, etc.) Cualquier estudiante que se encuentre en violación de estas reglas podría tener sus privilegios de computadora revocados. Además, se espera que los estudiantes:</w:t>
      </w:r>
    </w:p>
    <w:p w:rsidR="009617D5" w:rsidRPr="008E4973" w:rsidRDefault="009617D5" w:rsidP="009617D5">
      <w:pPr>
        <w:pStyle w:val="Heading3"/>
        <w:rPr>
          <w:rStyle w:val="Strong"/>
          <w:rFonts w:ascii="Arial" w:hAnsi="Arial" w:cs="Arial"/>
          <w:color w:val="1F497D" w:themeColor="text2"/>
          <w:lang w:val="es-MX"/>
        </w:rPr>
      </w:pPr>
      <w:r w:rsidRPr="008E4973">
        <w:rPr>
          <w:rStyle w:val="Strong"/>
          <w:rFonts w:ascii="Arial" w:hAnsi="Arial" w:cs="Arial"/>
          <w:color w:val="1F497D" w:themeColor="text2"/>
          <w:lang w:val="es-MX"/>
        </w:rPr>
        <w:t>• Respetar la privacidad de los demás. Cada estudiante recibirá una cuenta individual con un nombre de usuario y una contraseña. Estas contraseñas no se deben compartir. Los estudiantes son responsables de todos y cada uno de los problemas que se crean a partir de su propia cuenta.</w:t>
      </w:r>
    </w:p>
    <w:p w:rsidR="009617D5" w:rsidRPr="008E4973" w:rsidRDefault="009617D5" w:rsidP="009617D5">
      <w:pPr>
        <w:pStyle w:val="Heading3"/>
        <w:rPr>
          <w:rStyle w:val="Strong"/>
          <w:rFonts w:ascii="Arial" w:hAnsi="Arial" w:cs="Arial"/>
          <w:color w:val="1F497D" w:themeColor="text2"/>
          <w:lang w:val="es-MX"/>
        </w:rPr>
      </w:pPr>
      <w:r w:rsidRPr="008E4973">
        <w:rPr>
          <w:rStyle w:val="Strong"/>
          <w:rFonts w:ascii="Arial" w:hAnsi="Arial" w:cs="Arial"/>
          <w:color w:val="1F497D" w:themeColor="text2"/>
          <w:lang w:val="es-MX"/>
        </w:rPr>
        <w:t>• Se espera que los estudiantes respeten los deseos de sus compañeros con respecto al correo electrónico y otras formas de comunicación electrónica. Si alguien en PPCS solicita que un estudiante deje de enviarle correos electrónicos o de dejar de contactar con ellos por otros medios de comunicación electrónica, esa persona debe detenerse. PPCS reconoce los derechos de un individuo a expresarse, pero se aferra al derecho de un individuo a estar libre de acoso.</w:t>
      </w:r>
    </w:p>
    <w:p w:rsidR="009617D5" w:rsidRPr="008E4973" w:rsidRDefault="009617D5" w:rsidP="009617D5">
      <w:pPr>
        <w:pStyle w:val="Heading3"/>
        <w:rPr>
          <w:rStyle w:val="Strong"/>
          <w:rFonts w:ascii="Arial" w:hAnsi="Arial" w:cs="Arial"/>
          <w:color w:val="1F497D" w:themeColor="text2"/>
          <w:lang w:val="es-MX"/>
        </w:rPr>
      </w:pPr>
      <w:r w:rsidRPr="008E4973">
        <w:rPr>
          <w:rStyle w:val="Strong"/>
          <w:rFonts w:ascii="Arial" w:hAnsi="Arial" w:cs="Arial"/>
          <w:color w:val="1F497D" w:themeColor="text2"/>
          <w:lang w:val="es-MX"/>
        </w:rPr>
        <w:t xml:space="preserve">• Se espera que los estudiantes respeten el sistema de red de </w:t>
      </w:r>
      <w:proofErr w:type="spellStart"/>
      <w:r w:rsidRPr="008E4973">
        <w:rPr>
          <w:rStyle w:val="Strong"/>
          <w:rFonts w:ascii="Arial" w:hAnsi="Arial" w:cs="Arial"/>
          <w:color w:val="1F497D" w:themeColor="text2"/>
          <w:lang w:val="es-MX"/>
        </w:rPr>
        <w:t>Public</w:t>
      </w:r>
      <w:proofErr w:type="spellEnd"/>
      <w:r w:rsidRPr="008E4973">
        <w:rPr>
          <w:rStyle w:val="Strong"/>
          <w:rFonts w:ascii="Arial" w:hAnsi="Arial" w:cs="Arial"/>
          <w:color w:val="1F497D" w:themeColor="text2"/>
          <w:lang w:val="es-MX"/>
        </w:rPr>
        <w:t xml:space="preserve"> </w:t>
      </w:r>
      <w:proofErr w:type="spellStart"/>
      <w:r w:rsidRPr="008E4973">
        <w:rPr>
          <w:rStyle w:val="Strong"/>
          <w:rFonts w:ascii="Arial" w:hAnsi="Arial" w:cs="Arial"/>
          <w:color w:val="1F497D" w:themeColor="text2"/>
          <w:lang w:val="es-MX"/>
        </w:rPr>
        <w:t>Policy</w:t>
      </w:r>
      <w:proofErr w:type="spellEnd"/>
      <w:r w:rsidRPr="008E4973">
        <w:rPr>
          <w:rStyle w:val="Strong"/>
          <w:rFonts w:ascii="Arial" w:hAnsi="Arial" w:cs="Arial"/>
          <w:color w:val="1F497D" w:themeColor="text2"/>
          <w:lang w:val="es-MX"/>
        </w:rPr>
        <w:t xml:space="preserve"> </w:t>
      </w:r>
      <w:proofErr w:type="spellStart"/>
      <w:r w:rsidRPr="008E4973">
        <w:rPr>
          <w:rStyle w:val="Strong"/>
          <w:rFonts w:ascii="Arial" w:hAnsi="Arial" w:cs="Arial"/>
          <w:color w:val="1F497D" w:themeColor="text2"/>
          <w:lang w:val="es-MX"/>
        </w:rPr>
        <w:t>Charter</w:t>
      </w:r>
      <w:proofErr w:type="spellEnd"/>
      <w:r w:rsidRPr="008E4973">
        <w:rPr>
          <w:rStyle w:val="Strong"/>
          <w:rFonts w:ascii="Arial" w:hAnsi="Arial" w:cs="Arial"/>
          <w:color w:val="1F497D" w:themeColor="text2"/>
          <w:lang w:val="es-MX"/>
        </w:rPr>
        <w:t xml:space="preserve"> </w:t>
      </w:r>
      <w:proofErr w:type="spellStart"/>
      <w:r w:rsidRPr="008E4973">
        <w:rPr>
          <w:rStyle w:val="Strong"/>
          <w:rFonts w:ascii="Arial" w:hAnsi="Arial" w:cs="Arial"/>
          <w:color w:val="1F497D" w:themeColor="text2"/>
          <w:lang w:val="es-MX"/>
        </w:rPr>
        <w:t>School</w:t>
      </w:r>
      <w:proofErr w:type="spellEnd"/>
      <w:r w:rsidRPr="008E4973">
        <w:rPr>
          <w:rStyle w:val="Strong"/>
          <w:rFonts w:ascii="Arial" w:hAnsi="Arial" w:cs="Arial"/>
          <w:color w:val="1F497D" w:themeColor="text2"/>
          <w:lang w:val="es-MX"/>
        </w:rPr>
        <w:t>. Los estudiantes deben tener cuidado al usar dispositivos de datos portátiles, acceder a correos electrónicos y / o Internet para evitar infectar el sistema con virus. Los estudiantes que infectan el sistema con un virus deben notificar al maestro inmediatamente; Los estudiantes pueden ser responsables de cualquier costo incurrido para reparar el sistema.</w:t>
      </w:r>
    </w:p>
    <w:p w:rsidR="009617D5" w:rsidRPr="008E4973" w:rsidRDefault="009617D5" w:rsidP="009617D5">
      <w:pPr>
        <w:pStyle w:val="Heading3"/>
        <w:rPr>
          <w:rStyle w:val="Strong"/>
          <w:rFonts w:ascii="Arial" w:hAnsi="Arial" w:cs="Arial"/>
          <w:color w:val="1F497D" w:themeColor="text2"/>
          <w:lang w:val="es-MX"/>
        </w:rPr>
      </w:pPr>
      <w:r w:rsidRPr="008E4973">
        <w:rPr>
          <w:rStyle w:val="Strong"/>
          <w:rFonts w:ascii="Arial" w:hAnsi="Arial" w:cs="Arial"/>
          <w:color w:val="1F497D" w:themeColor="text2"/>
          <w:lang w:val="es-MX"/>
        </w:rPr>
        <w:t>• Hacking, piratería informática, manipulación de hardware o software, alteración o destrucción del trabajo de otro estudiante, o cualquier vandalismo del equipo de cómputo son ofensas serias y se verá con la suspensión inmediata de privilegios de computadora y posiblemente más castigo.</w:t>
      </w:r>
    </w:p>
    <w:p w:rsidR="009617D5" w:rsidRPr="008E4973" w:rsidRDefault="009617D5" w:rsidP="009617D5">
      <w:pPr>
        <w:pStyle w:val="Heading3"/>
        <w:rPr>
          <w:rStyle w:val="Strong"/>
          <w:rFonts w:ascii="Arial" w:hAnsi="Arial" w:cs="Arial"/>
          <w:color w:val="1F497D" w:themeColor="text2"/>
          <w:lang w:val="es-MX"/>
        </w:rPr>
      </w:pPr>
      <w:r w:rsidRPr="008E4973">
        <w:rPr>
          <w:rStyle w:val="Strong"/>
          <w:rFonts w:ascii="Arial" w:hAnsi="Arial" w:cs="Arial"/>
          <w:color w:val="1F497D" w:themeColor="text2"/>
          <w:lang w:val="es-MX"/>
        </w:rPr>
        <w:t>• Se espera que los estudiantes respeten las protecciones legales proporcionadas por los derechos de autor y licencias.</w:t>
      </w:r>
    </w:p>
    <w:p w:rsidR="009617D5" w:rsidRPr="008E4973" w:rsidRDefault="009617D5" w:rsidP="009617D5">
      <w:pPr>
        <w:pStyle w:val="Heading3"/>
        <w:rPr>
          <w:rStyle w:val="Strong"/>
          <w:rFonts w:ascii="Arial" w:hAnsi="Arial" w:cs="Arial"/>
          <w:color w:val="1F497D" w:themeColor="text2"/>
          <w:lang w:val="es-MX"/>
        </w:rPr>
      </w:pPr>
      <w:r w:rsidRPr="008E4973">
        <w:rPr>
          <w:rStyle w:val="Strong"/>
          <w:rFonts w:ascii="Arial" w:hAnsi="Arial" w:cs="Arial"/>
          <w:color w:val="1F497D" w:themeColor="text2"/>
          <w:lang w:val="es-MX"/>
        </w:rPr>
        <w:t>• Ningún estudiante puede traer comida o bebida abierta cerca de la computadora.</w:t>
      </w:r>
    </w:p>
    <w:p w:rsidR="009617D5" w:rsidRPr="008E4973" w:rsidRDefault="009617D5" w:rsidP="009617D5">
      <w:pPr>
        <w:pStyle w:val="Heading3"/>
        <w:rPr>
          <w:rStyle w:val="Strong"/>
          <w:rFonts w:ascii="Arial" w:hAnsi="Arial" w:cs="Arial"/>
          <w:color w:val="1F497D" w:themeColor="text2"/>
          <w:lang w:val="es-MX"/>
        </w:rPr>
      </w:pPr>
      <w:r w:rsidRPr="008E4973">
        <w:rPr>
          <w:rStyle w:val="Strong"/>
          <w:rFonts w:ascii="Arial" w:hAnsi="Arial" w:cs="Arial"/>
          <w:color w:val="1F497D" w:themeColor="text2"/>
          <w:lang w:val="es-MX"/>
        </w:rPr>
        <w:t>• Ningún estudiante puede instalar el software en ninguna computadora.</w:t>
      </w:r>
    </w:p>
    <w:p w:rsidR="009617D5" w:rsidRPr="008E4973" w:rsidRDefault="009617D5" w:rsidP="009617D5">
      <w:pPr>
        <w:pStyle w:val="Heading3"/>
        <w:rPr>
          <w:rStyle w:val="Strong"/>
          <w:rFonts w:ascii="Arial" w:hAnsi="Arial" w:cs="Arial"/>
          <w:color w:val="1F497D" w:themeColor="text2"/>
          <w:lang w:val="es-MX"/>
        </w:rPr>
      </w:pPr>
      <w:r w:rsidRPr="008E4973">
        <w:rPr>
          <w:rStyle w:val="Strong"/>
          <w:rFonts w:ascii="Arial" w:hAnsi="Arial" w:cs="Arial"/>
          <w:color w:val="1F497D" w:themeColor="text2"/>
          <w:lang w:val="es-MX"/>
        </w:rPr>
        <w:lastRenderedPageBreak/>
        <w:t>• Ningún estudiante puede enviar búsqueda, abrir correos electrónicos o sitios web que indiquen, sugieran o contengan pornografía, solicitaciones no éticas o ilegales, racismo, sexismo, violencia o lenguaje inapropiado.</w:t>
      </w:r>
    </w:p>
    <w:p w:rsidR="009617D5" w:rsidRPr="008E4973" w:rsidRDefault="009617D5" w:rsidP="009617D5">
      <w:pPr>
        <w:pStyle w:val="Heading3"/>
        <w:rPr>
          <w:rStyle w:val="Strong"/>
          <w:rFonts w:ascii="Arial" w:hAnsi="Arial" w:cs="Arial"/>
          <w:color w:val="1F497D" w:themeColor="text2"/>
          <w:lang w:val="es-MX"/>
        </w:rPr>
      </w:pPr>
    </w:p>
    <w:p w:rsidR="009617D5" w:rsidRPr="008E4973" w:rsidRDefault="009617D5" w:rsidP="009617D5">
      <w:pPr>
        <w:pStyle w:val="Heading3"/>
        <w:rPr>
          <w:rStyle w:val="Strong"/>
          <w:rFonts w:ascii="Arial" w:hAnsi="Arial" w:cs="Arial"/>
          <w:color w:val="1F497D" w:themeColor="text2"/>
          <w:lang w:val="es-MX"/>
        </w:rPr>
      </w:pPr>
      <w:r w:rsidRPr="008E4973">
        <w:rPr>
          <w:rStyle w:val="Strong"/>
          <w:rFonts w:ascii="Arial" w:hAnsi="Arial" w:cs="Arial"/>
          <w:color w:val="1F497D" w:themeColor="text2"/>
          <w:lang w:val="es-MX"/>
        </w:rPr>
        <w:t xml:space="preserve">• Ningún estudiante puede enviar correos electrónicos o cualquier otra forma de mensajes electrónicos a otro estudiante que sea negativo en otra persona. Esto incluye: burlarse, acosar o burlarse de un estudiante, personal de PPCS, su familia y amigos, su religión, su raza, etnia, etc. Cualquier material de esta naturaleza producido mientras el estudiante asiste a la Escuela de Política Pública </w:t>
      </w:r>
      <w:proofErr w:type="spellStart"/>
      <w:r w:rsidRPr="008E4973">
        <w:rPr>
          <w:rStyle w:val="Strong"/>
          <w:rFonts w:ascii="Arial" w:hAnsi="Arial" w:cs="Arial"/>
          <w:color w:val="1F497D" w:themeColor="text2"/>
          <w:lang w:val="es-MX"/>
        </w:rPr>
        <w:t>Charter</w:t>
      </w:r>
      <w:proofErr w:type="spellEnd"/>
      <w:r w:rsidRPr="008E4973">
        <w:rPr>
          <w:rStyle w:val="Strong"/>
          <w:rFonts w:ascii="Arial" w:hAnsi="Arial" w:cs="Arial"/>
          <w:color w:val="1F497D" w:themeColor="text2"/>
          <w:lang w:val="es-MX"/>
        </w:rPr>
        <w:t xml:space="preserve"> será tratado Como si se creara en la escuela, con las medidas apropiadas.</w:t>
      </w:r>
    </w:p>
    <w:p w:rsidR="009617D5" w:rsidRPr="008E4973" w:rsidRDefault="009617D5" w:rsidP="009617D5">
      <w:pPr>
        <w:pStyle w:val="Heading3"/>
        <w:rPr>
          <w:rStyle w:val="Strong"/>
          <w:rFonts w:ascii="Arial" w:hAnsi="Arial" w:cs="Arial"/>
          <w:color w:val="1F497D" w:themeColor="text2"/>
          <w:lang w:val="es-MX"/>
        </w:rPr>
      </w:pPr>
      <w:r w:rsidRPr="008E4973">
        <w:rPr>
          <w:rStyle w:val="Strong"/>
          <w:rFonts w:ascii="Arial" w:hAnsi="Arial" w:cs="Arial"/>
          <w:color w:val="1F497D" w:themeColor="text2"/>
          <w:lang w:val="es-MX"/>
        </w:rPr>
        <w:t xml:space="preserve">• Ningún estudiante puede crear una página web, un mensaje en el foro u otro material basado en la web que sea de alguna manera negativo sobre otra persona. Esto incluye: burlarse, acosar o burlarse de un estudiante, personal de PPCS, su familia y amigos, su religión, su raza, etnia, etc. Cualquier material de esta naturaleza producido mientras el estudiante asiste a la Escuela de Política Pública </w:t>
      </w:r>
      <w:proofErr w:type="spellStart"/>
      <w:r w:rsidRPr="008E4973">
        <w:rPr>
          <w:rStyle w:val="Strong"/>
          <w:rFonts w:ascii="Arial" w:hAnsi="Arial" w:cs="Arial"/>
          <w:color w:val="1F497D" w:themeColor="text2"/>
          <w:lang w:val="es-MX"/>
        </w:rPr>
        <w:t>Charter</w:t>
      </w:r>
      <w:proofErr w:type="spellEnd"/>
      <w:r w:rsidRPr="008E4973">
        <w:rPr>
          <w:rStyle w:val="Strong"/>
          <w:rFonts w:ascii="Arial" w:hAnsi="Arial" w:cs="Arial"/>
          <w:color w:val="1F497D" w:themeColor="text2"/>
          <w:lang w:val="es-MX"/>
        </w:rPr>
        <w:t xml:space="preserve"> será tratado Como si se creara en la escuela, con las medidas apropiadas. Además, esto puede constituir calumnia y resultar en acciones legales tomadas por el individuo (s) objetivo incluyendo cargos criminales y demandas.</w:t>
      </w:r>
    </w:p>
    <w:p w:rsidR="009617D5" w:rsidRPr="008E4973" w:rsidRDefault="009617D5" w:rsidP="009617D5">
      <w:pPr>
        <w:pStyle w:val="Heading3"/>
        <w:rPr>
          <w:rStyle w:val="Strong"/>
          <w:rFonts w:ascii="Arial" w:hAnsi="Arial" w:cs="Arial"/>
          <w:color w:val="1F497D" w:themeColor="text2"/>
          <w:lang w:val="es-MX"/>
        </w:rPr>
      </w:pPr>
      <w:r w:rsidRPr="008E4973">
        <w:rPr>
          <w:rStyle w:val="Strong"/>
          <w:rFonts w:ascii="Arial" w:hAnsi="Arial" w:cs="Arial"/>
          <w:color w:val="1F497D" w:themeColor="text2"/>
          <w:lang w:val="es-MX"/>
        </w:rPr>
        <w:t xml:space="preserve">• Ningún estudiante puede usar la red, las computadoras o cualquier software licenciado a </w:t>
      </w:r>
      <w:proofErr w:type="spellStart"/>
      <w:r w:rsidRPr="008E4973">
        <w:rPr>
          <w:rStyle w:val="Strong"/>
          <w:rFonts w:ascii="Arial" w:hAnsi="Arial" w:cs="Arial"/>
          <w:color w:val="1F497D" w:themeColor="text2"/>
          <w:lang w:val="es-MX"/>
        </w:rPr>
        <w:t>Public</w:t>
      </w:r>
      <w:proofErr w:type="spellEnd"/>
      <w:r w:rsidRPr="008E4973">
        <w:rPr>
          <w:rStyle w:val="Strong"/>
          <w:rFonts w:ascii="Arial" w:hAnsi="Arial" w:cs="Arial"/>
          <w:color w:val="1F497D" w:themeColor="text2"/>
          <w:lang w:val="es-MX"/>
        </w:rPr>
        <w:t xml:space="preserve"> </w:t>
      </w:r>
      <w:proofErr w:type="spellStart"/>
      <w:r w:rsidRPr="008E4973">
        <w:rPr>
          <w:rStyle w:val="Strong"/>
          <w:rFonts w:ascii="Arial" w:hAnsi="Arial" w:cs="Arial"/>
          <w:color w:val="1F497D" w:themeColor="text2"/>
          <w:lang w:val="es-MX"/>
        </w:rPr>
        <w:t>Policy</w:t>
      </w:r>
      <w:proofErr w:type="spellEnd"/>
      <w:r w:rsidRPr="008E4973">
        <w:rPr>
          <w:rStyle w:val="Strong"/>
          <w:rFonts w:ascii="Arial" w:hAnsi="Arial" w:cs="Arial"/>
          <w:color w:val="1F497D" w:themeColor="text2"/>
          <w:lang w:val="es-MX"/>
        </w:rPr>
        <w:t xml:space="preserve"> </w:t>
      </w:r>
      <w:proofErr w:type="spellStart"/>
      <w:r w:rsidRPr="008E4973">
        <w:rPr>
          <w:rStyle w:val="Strong"/>
          <w:rFonts w:ascii="Arial" w:hAnsi="Arial" w:cs="Arial"/>
          <w:color w:val="1F497D" w:themeColor="text2"/>
          <w:lang w:val="es-MX"/>
        </w:rPr>
        <w:t>Charter</w:t>
      </w:r>
      <w:proofErr w:type="spellEnd"/>
      <w:r w:rsidRPr="008E4973">
        <w:rPr>
          <w:rStyle w:val="Strong"/>
          <w:rFonts w:ascii="Arial" w:hAnsi="Arial" w:cs="Arial"/>
          <w:color w:val="1F497D" w:themeColor="text2"/>
          <w:lang w:val="es-MX"/>
        </w:rPr>
        <w:t xml:space="preserve"> </w:t>
      </w:r>
      <w:proofErr w:type="spellStart"/>
      <w:r w:rsidRPr="008E4973">
        <w:rPr>
          <w:rStyle w:val="Strong"/>
          <w:rFonts w:ascii="Arial" w:hAnsi="Arial" w:cs="Arial"/>
          <w:color w:val="1F497D" w:themeColor="text2"/>
          <w:lang w:val="es-MX"/>
        </w:rPr>
        <w:t>School</w:t>
      </w:r>
      <w:proofErr w:type="spellEnd"/>
      <w:r w:rsidRPr="008E4973">
        <w:rPr>
          <w:rStyle w:val="Strong"/>
          <w:rFonts w:ascii="Arial" w:hAnsi="Arial" w:cs="Arial"/>
          <w:color w:val="1F497D" w:themeColor="text2"/>
          <w:lang w:val="es-MX"/>
        </w:rPr>
        <w:t xml:space="preserve"> para propósitos comerciales o con fines de lucro.</w:t>
      </w:r>
    </w:p>
    <w:p w:rsidR="005B566D" w:rsidRPr="008E4973" w:rsidRDefault="005B566D" w:rsidP="005B566D">
      <w:pPr>
        <w:rPr>
          <w:lang w:val="es-MX"/>
        </w:rPr>
      </w:pPr>
    </w:p>
    <w:bookmarkEnd w:id="7"/>
    <w:bookmarkEnd w:id="8"/>
    <w:p w:rsidR="005B566D" w:rsidRPr="008E4973" w:rsidRDefault="005B566D" w:rsidP="005B566D">
      <w:pPr>
        <w:autoSpaceDE w:val="0"/>
        <w:autoSpaceDN w:val="0"/>
        <w:adjustRightInd w:val="0"/>
        <w:spacing w:after="0" w:line="240" w:lineRule="auto"/>
        <w:rPr>
          <w:rFonts w:ascii="Arial" w:eastAsiaTheme="majorEastAsia" w:hAnsi="Arial" w:cs="Arial"/>
          <w:b/>
          <w:bCs/>
          <w:lang w:val="es-MX"/>
        </w:rPr>
      </w:pPr>
      <w:r w:rsidRPr="008E4973">
        <w:rPr>
          <w:rFonts w:ascii="Arial" w:eastAsiaTheme="majorEastAsia" w:hAnsi="Arial" w:cs="Arial"/>
          <w:b/>
          <w:bCs/>
          <w:lang w:val="es-MX"/>
        </w:rPr>
        <w:t>Seguridad Cibernética</w:t>
      </w:r>
    </w:p>
    <w:p w:rsidR="005B566D" w:rsidRPr="008E4973" w:rsidRDefault="005B566D" w:rsidP="005B566D">
      <w:pPr>
        <w:autoSpaceDE w:val="0"/>
        <w:autoSpaceDN w:val="0"/>
        <w:adjustRightInd w:val="0"/>
        <w:spacing w:after="0" w:line="240" w:lineRule="auto"/>
        <w:rPr>
          <w:rFonts w:ascii="Arial" w:eastAsiaTheme="majorEastAsia" w:hAnsi="Arial" w:cs="Arial"/>
          <w:bCs/>
          <w:lang w:val="es-MX"/>
        </w:rPr>
      </w:pPr>
      <w:r w:rsidRPr="008E4973">
        <w:rPr>
          <w:rFonts w:ascii="Arial" w:eastAsiaTheme="majorEastAsia" w:hAnsi="Arial" w:cs="Arial"/>
          <w:bCs/>
          <w:lang w:val="es-MX"/>
        </w:rPr>
        <w:t>• Obtener permiso antes de ingresar información personal en un sitio web</w:t>
      </w:r>
    </w:p>
    <w:p w:rsidR="005B566D" w:rsidRPr="008E4973" w:rsidRDefault="005B566D" w:rsidP="005B566D">
      <w:pPr>
        <w:autoSpaceDE w:val="0"/>
        <w:autoSpaceDN w:val="0"/>
        <w:adjustRightInd w:val="0"/>
        <w:spacing w:after="0" w:line="240" w:lineRule="auto"/>
        <w:rPr>
          <w:rFonts w:ascii="Arial" w:eastAsiaTheme="majorEastAsia" w:hAnsi="Arial" w:cs="Arial"/>
          <w:bCs/>
          <w:lang w:val="es-MX"/>
        </w:rPr>
      </w:pPr>
      <w:r w:rsidRPr="008E4973">
        <w:rPr>
          <w:rFonts w:ascii="Arial" w:eastAsiaTheme="majorEastAsia" w:hAnsi="Arial" w:cs="Arial"/>
          <w:bCs/>
          <w:lang w:val="es-MX"/>
        </w:rPr>
        <w:t>• No conteste correos electrónicos ni mensajes instantáneos de personas que no conoce</w:t>
      </w:r>
    </w:p>
    <w:p w:rsidR="005B566D" w:rsidRPr="008E4973" w:rsidRDefault="005B566D" w:rsidP="005B566D">
      <w:pPr>
        <w:autoSpaceDE w:val="0"/>
        <w:autoSpaceDN w:val="0"/>
        <w:adjustRightInd w:val="0"/>
        <w:spacing w:after="0" w:line="240" w:lineRule="auto"/>
        <w:rPr>
          <w:rFonts w:ascii="Arial" w:eastAsiaTheme="majorEastAsia" w:hAnsi="Arial" w:cs="Arial"/>
          <w:bCs/>
          <w:lang w:val="es-MX"/>
        </w:rPr>
      </w:pPr>
      <w:r w:rsidRPr="008E4973">
        <w:rPr>
          <w:rFonts w:ascii="Arial" w:eastAsiaTheme="majorEastAsia" w:hAnsi="Arial" w:cs="Arial"/>
          <w:bCs/>
          <w:lang w:val="es-MX"/>
        </w:rPr>
        <w:t xml:space="preserve">• No mienta sobre su edad en ningún sitio web, especialmente en sitios de redes sociales como Facebook y </w:t>
      </w:r>
      <w:proofErr w:type="spellStart"/>
      <w:r w:rsidRPr="008E4973">
        <w:rPr>
          <w:rFonts w:ascii="Arial" w:eastAsiaTheme="majorEastAsia" w:hAnsi="Arial" w:cs="Arial"/>
          <w:bCs/>
          <w:lang w:val="es-MX"/>
        </w:rPr>
        <w:t>My</w:t>
      </w:r>
      <w:proofErr w:type="spellEnd"/>
      <w:r w:rsidRPr="008E4973">
        <w:rPr>
          <w:rFonts w:ascii="Arial" w:eastAsiaTheme="majorEastAsia" w:hAnsi="Arial" w:cs="Arial"/>
          <w:bCs/>
          <w:lang w:val="es-MX"/>
        </w:rPr>
        <w:t xml:space="preserve"> </w:t>
      </w:r>
      <w:proofErr w:type="spellStart"/>
      <w:r w:rsidRPr="008E4973">
        <w:rPr>
          <w:rFonts w:ascii="Arial" w:eastAsiaTheme="majorEastAsia" w:hAnsi="Arial" w:cs="Arial"/>
          <w:bCs/>
          <w:lang w:val="es-MX"/>
        </w:rPr>
        <w:t>Space</w:t>
      </w:r>
      <w:proofErr w:type="spellEnd"/>
    </w:p>
    <w:p w:rsidR="005B566D" w:rsidRPr="008E4973" w:rsidRDefault="005B566D" w:rsidP="005B566D">
      <w:pPr>
        <w:autoSpaceDE w:val="0"/>
        <w:autoSpaceDN w:val="0"/>
        <w:adjustRightInd w:val="0"/>
        <w:spacing w:after="0" w:line="240" w:lineRule="auto"/>
        <w:rPr>
          <w:rFonts w:ascii="Arial" w:eastAsiaTheme="majorEastAsia" w:hAnsi="Arial" w:cs="Arial"/>
          <w:bCs/>
          <w:lang w:val="es-MX"/>
        </w:rPr>
      </w:pPr>
      <w:r w:rsidRPr="008E4973">
        <w:rPr>
          <w:rFonts w:ascii="Arial" w:eastAsiaTheme="majorEastAsia" w:hAnsi="Arial" w:cs="Arial"/>
          <w:bCs/>
          <w:lang w:val="es-MX"/>
        </w:rPr>
        <w:t>• No comparta información sobre sitios de redes sociales que pueden hacer que sea fácil encontrarlo en el mundo real, como su número de teléfono o su dirección de casa</w:t>
      </w:r>
    </w:p>
    <w:p w:rsidR="005B566D" w:rsidRPr="008E4973" w:rsidRDefault="005B566D" w:rsidP="005B566D">
      <w:pPr>
        <w:autoSpaceDE w:val="0"/>
        <w:autoSpaceDN w:val="0"/>
        <w:adjustRightInd w:val="0"/>
        <w:spacing w:after="0" w:line="240" w:lineRule="auto"/>
        <w:rPr>
          <w:rFonts w:ascii="Arial" w:eastAsiaTheme="majorEastAsia" w:hAnsi="Arial" w:cs="Arial"/>
          <w:bCs/>
          <w:lang w:val="es-MX"/>
        </w:rPr>
      </w:pPr>
      <w:r w:rsidRPr="008E4973">
        <w:rPr>
          <w:rFonts w:ascii="Arial" w:eastAsiaTheme="majorEastAsia" w:hAnsi="Arial" w:cs="Arial"/>
          <w:bCs/>
          <w:lang w:val="es-MX"/>
        </w:rPr>
        <w:t>• Tenga cuidado al publicar una foto de usted mismo, es más probable que un extraño intente contactarle si tiene fotos publicadas en línea.</w:t>
      </w:r>
    </w:p>
    <w:p w:rsidR="005B566D" w:rsidRPr="008E4973" w:rsidRDefault="005B566D" w:rsidP="005B566D">
      <w:pPr>
        <w:autoSpaceDE w:val="0"/>
        <w:autoSpaceDN w:val="0"/>
        <w:adjustRightInd w:val="0"/>
        <w:spacing w:after="0" w:line="240" w:lineRule="auto"/>
        <w:rPr>
          <w:rFonts w:ascii="Arial" w:eastAsiaTheme="majorEastAsia" w:hAnsi="Arial" w:cs="Arial"/>
          <w:bCs/>
          <w:lang w:val="es-MX"/>
        </w:rPr>
      </w:pPr>
      <w:r w:rsidRPr="008E4973">
        <w:rPr>
          <w:rFonts w:ascii="Arial" w:eastAsiaTheme="majorEastAsia" w:hAnsi="Arial" w:cs="Arial"/>
          <w:bCs/>
          <w:lang w:val="es-MX"/>
        </w:rPr>
        <w:t>• Recuerde que Internet es anónimo, esto significa que las personas que hablan con usted en línea pueden ser cualquiera. Y, podrían estar mintiendo sobre quiénes son y cuál es su edad.</w:t>
      </w:r>
    </w:p>
    <w:p w:rsidR="005B566D" w:rsidRPr="008E4973" w:rsidRDefault="005B566D" w:rsidP="005B566D">
      <w:pPr>
        <w:autoSpaceDE w:val="0"/>
        <w:autoSpaceDN w:val="0"/>
        <w:adjustRightInd w:val="0"/>
        <w:spacing w:after="0" w:line="240" w:lineRule="auto"/>
        <w:rPr>
          <w:rFonts w:ascii="Arial" w:eastAsiaTheme="majorEastAsia" w:hAnsi="Arial" w:cs="Arial"/>
          <w:bCs/>
          <w:lang w:val="es-MX"/>
        </w:rPr>
      </w:pPr>
      <w:r w:rsidRPr="008E4973">
        <w:rPr>
          <w:rFonts w:ascii="Arial" w:eastAsiaTheme="majorEastAsia" w:hAnsi="Arial" w:cs="Arial"/>
          <w:bCs/>
          <w:lang w:val="es-MX"/>
        </w:rPr>
        <w:t>• Si alguna vez siente que hay un problema, o si se siente incómodo con la información que alguien le está dando, ¡dígale a sus padres o maestro inmediatamente!</w:t>
      </w:r>
    </w:p>
    <w:p w:rsidR="005B566D" w:rsidRPr="008E4973" w:rsidRDefault="005B566D" w:rsidP="005B566D">
      <w:pPr>
        <w:autoSpaceDE w:val="0"/>
        <w:autoSpaceDN w:val="0"/>
        <w:adjustRightInd w:val="0"/>
        <w:spacing w:after="0" w:line="240" w:lineRule="auto"/>
        <w:rPr>
          <w:rFonts w:ascii="Arial" w:eastAsiaTheme="majorEastAsia" w:hAnsi="Arial" w:cs="Arial"/>
          <w:bCs/>
          <w:lang w:val="es-MX"/>
        </w:rPr>
      </w:pPr>
      <w:r w:rsidRPr="008E4973">
        <w:rPr>
          <w:rFonts w:ascii="Arial" w:eastAsiaTheme="majorEastAsia" w:hAnsi="Arial" w:cs="Arial"/>
          <w:bCs/>
          <w:lang w:val="es-MX"/>
        </w:rPr>
        <w:t>Intimidación cibernética</w:t>
      </w:r>
    </w:p>
    <w:p w:rsidR="005B566D" w:rsidRPr="008E4973" w:rsidRDefault="005B566D" w:rsidP="005B566D">
      <w:pPr>
        <w:autoSpaceDE w:val="0"/>
        <w:autoSpaceDN w:val="0"/>
        <w:adjustRightInd w:val="0"/>
        <w:spacing w:after="0" w:line="240" w:lineRule="auto"/>
        <w:rPr>
          <w:rFonts w:ascii="Arial" w:eastAsiaTheme="majorEastAsia" w:hAnsi="Arial" w:cs="Arial"/>
          <w:b/>
          <w:bCs/>
          <w:lang w:val="es-MX"/>
        </w:rPr>
      </w:pPr>
    </w:p>
    <w:p w:rsidR="005B566D" w:rsidRPr="008E4973" w:rsidRDefault="005B566D" w:rsidP="005B566D">
      <w:pPr>
        <w:autoSpaceDE w:val="0"/>
        <w:autoSpaceDN w:val="0"/>
        <w:adjustRightInd w:val="0"/>
        <w:spacing w:after="0" w:line="240" w:lineRule="auto"/>
        <w:rPr>
          <w:rFonts w:ascii="Arial" w:eastAsiaTheme="majorEastAsia" w:hAnsi="Arial" w:cs="Arial"/>
          <w:bCs/>
          <w:lang w:val="es-MX"/>
        </w:rPr>
      </w:pPr>
      <w:r w:rsidRPr="008E4973">
        <w:rPr>
          <w:rFonts w:ascii="Arial" w:eastAsiaTheme="majorEastAsia" w:hAnsi="Arial" w:cs="Arial"/>
          <w:bCs/>
          <w:lang w:val="es-MX"/>
        </w:rPr>
        <w:t xml:space="preserve">La intimidación cibernética es intimidación que se realiza a través de la tecnología de comunicación electrónica (por ejemplo, textos, correos electrónicos, blogs, publicaciones). Una persona que se involucra en el acoso cibernético en la escuela o actividades relacionadas con </w:t>
      </w:r>
      <w:r w:rsidRPr="008E4973">
        <w:rPr>
          <w:rFonts w:ascii="Arial" w:eastAsiaTheme="majorEastAsia" w:hAnsi="Arial" w:cs="Arial"/>
          <w:bCs/>
          <w:lang w:val="es-MX"/>
        </w:rPr>
        <w:lastRenderedPageBreak/>
        <w:t xml:space="preserve">la escuela y eventos está sujeto a medidas disciplinarias, incluso si la intimidación se produjo en un dispositivo electrónico personal. El acoso cibernético que ocurre fuera del </w:t>
      </w:r>
      <w:proofErr w:type="gramStart"/>
      <w:r w:rsidRPr="008E4973">
        <w:rPr>
          <w:rFonts w:ascii="Arial" w:eastAsiaTheme="majorEastAsia" w:hAnsi="Arial" w:cs="Arial"/>
          <w:bCs/>
          <w:lang w:val="es-MX"/>
        </w:rPr>
        <w:t>campus</w:t>
      </w:r>
      <w:proofErr w:type="gramEnd"/>
      <w:r w:rsidRPr="008E4973">
        <w:rPr>
          <w:rFonts w:ascii="Arial" w:eastAsiaTheme="majorEastAsia" w:hAnsi="Arial" w:cs="Arial"/>
          <w:bCs/>
          <w:lang w:val="es-MX"/>
        </w:rPr>
        <w:t xml:space="preserve"> pero compromete el ambiente de seguridad o de instrucción de la escuela puede caer bajo la jurisdicción de la escuela.</w:t>
      </w:r>
    </w:p>
    <w:p w:rsidR="005B566D" w:rsidRPr="008E4973" w:rsidRDefault="005B566D" w:rsidP="005B566D">
      <w:pPr>
        <w:autoSpaceDE w:val="0"/>
        <w:autoSpaceDN w:val="0"/>
        <w:adjustRightInd w:val="0"/>
        <w:spacing w:after="0" w:line="240" w:lineRule="auto"/>
        <w:rPr>
          <w:rFonts w:ascii="Arial" w:eastAsiaTheme="majorEastAsia" w:hAnsi="Arial" w:cs="Arial"/>
          <w:b/>
          <w:bCs/>
          <w:lang w:val="es-MX"/>
        </w:rPr>
      </w:pPr>
    </w:p>
    <w:p w:rsidR="005B566D" w:rsidRPr="008E4973" w:rsidRDefault="005B566D" w:rsidP="005B566D">
      <w:pPr>
        <w:autoSpaceDE w:val="0"/>
        <w:autoSpaceDN w:val="0"/>
        <w:adjustRightInd w:val="0"/>
        <w:spacing w:after="0" w:line="240" w:lineRule="auto"/>
        <w:rPr>
          <w:rFonts w:ascii="Arial" w:eastAsiaTheme="majorEastAsia" w:hAnsi="Arial" w:cs="Arial"/>
          <w:b/>
          <w:bCs/>
          <w:lang w:val="es-MX"/>
        </w:rPr>
      </w:pPr>
      <w:r w:rsidRPr="008E4973">
        <w:rPr>
          <w:rFonts w:ascii="Arial" w:eastAsiaTheme="majorEastAsia" w:hAnsi="Arial" w:cs="Arial"/>
          <w:b/>
          <w:bCs/>
          <w:lang w:val="es-MX"/>
        </w:rPr>
        <w:t>Propiedad personal</w:t>
      </w:r>
    </w:p>
    <w:p w:rsidR="005B566D" w:rsidRPr="008E4973" w:rsidRDefault="005B566D" w:rsidP="005B566D">
      <w:pPr>
        <w:autoSpaceDE w:val="0"/>
        <w:autoSpaceDN w:val="0"/>
        <w:adjustRightInd w:val="0"/>
        <w:spacing w:after="0" w:line="240" w:lineRule="auto"/>
        <w:rPr>
          <w:rFonts w:ascii="Arial" w:eastAsiaTheme="majorEastAsia" w:hAnsi="Arial" w:cs="Arial"/>
          <w:b/>
          <w:bCs/>
          <w:lang w:val="es-MX"/>
        </w:rPr>
      </w:pPr>
    </w:p>
    <w:p w:rsidR="00367602" w:rsidRPr="008E4973" w:rsidRDefault="005B566D" w:rsidP="005B566D">
      <w:pPr>
        <w:autoSpaceDE w:val="0"/>
        <w:autoSpaceDN w:val="0"/>
        <w:adjustRightInd w:val="0"/>
        <w:spacing w:after="0" w:line="240" w:lineRule="auto"/>
        <w:rPr>
          <w:rFonts w:ascii="Arial" w:eastAsiaTheme="majorEastAsia" w:hAnsi="Arial" w:cs="Arial"/>
          <w:bCs/>
          <w:lang w:val="es-MX"/>
        </w:rPr>
      </w:pPr>
      <w:r w:rsidRPr="008E4973">
        <w:rPr>
          <w:rFonts w:ascii="Arial" w:eastAsiaTheme="majorEastAsia" w:hAnsi="Arial" w:cs="Arial"/>
          <w:bCs/>
          <w:lang w:val="es-MX"/>
        </w:rPr>
        <w:t xml:space="preserve">Los estudiantes serán responsables de cualquier artículo que traigan a la escuela y deben vigilar cuidadosamente sus pertenencias. La escuela no es responsable de ninguna pérdida o daño a objetos personales. Es mejor que los artículos que no estén relacionados con el programa de instrucción de la escuela (por ejemplo, </w:t>
      </w:r>
      <w:proofErr w:type="spellStart"/>
      <w:r w:rsidRPr="008E4973">
        <w:rPr>
          <w:rFonts w:ascii="Arial" w:eastAsiaTheme="majorEastAsia" w:hAnsi="Arial" w:cs="Arial"/>
          <w:bCs/>
          <w:lang w:val="es-MX"/>
        </w:rPr>
        <w:t>iPods</w:t>
      </w:r>
      <w:proofErr w:type="spellEnd"/>
      <w:r w:rsidRPr="008E4973">
        <w:rPr>
          <w:rFonts w:ascii="Arial" w:eastAsiaTheme="majorEastAsia" w:hAnsi="Arial" w:cs="Arial"/>
          <w:bCs/>
          <w:lang w:val="es-MX"/>
        </w:rPr>
        <w:t xml:space="preserve">, </w:t>
      </w:r>
      <w:proofErr w:type="spellStart"/>
      <w:r w:rsidRPr="008E4973">
        <w:rPr>
          <w:rFonts w:ascii="Arial" w:eastAsiaTheme="majorEastAsia" w:hAnsi="Arial" w:cs="Arial"/>
          <w:bCs/>
          <w:lang w:val="es-MX"/>
        </w:rPr>
        <w:t>PSPs</w:t>
      </w:r>
      <w:proofErr w:type="spellEnd"/>
      <w:r w:rsidRPr="008E4973">
        <w:rPr>
          <w:rFonts w:ascii="Arial" w:eastAsiaTheme="majorEastAsia" w:hAnsi="Arial" w:cs="Arial"/>
          <w:bCs/>
          <w:lang w:val="es-MX"/>
        </w:rPr>
        <w:t>, Nintendo) se dejen en casa.</w:t>
      </w:r>
    </w:p>
    <w:p w:rsidR="005B566D" w:rsidRPr="008E4973" w:rsidRDefault="005B566D" w:rsidP="005B566D">
      <w:pPr>
        <w:autoSpaceDE w:val="0"/>
        <w:autoSpaceDN w:val="0"/>
        <w:adjustRightInd w:val="0"/>
        <w:spacing w:after="0" w:line="240" w:lineRule="auto"/>
        <w:rPr>
          <w:rFonts w:ascii="Arial" w:hAnsi="Arial" w:cs="Arial"/>
          <w:lang w:val="es-MX"/>
        </w:rPr>
      </w:pPr>
    </w:p>
    <w:p w:rsidR="005B566D" w:rsidRPr="008E4973" w:rsidRDefault="005B566D" w:rsidP="005B566D">
      <w:pPr>
        <w:spacing w:before="414"/>
        <w:ind w:left="-720"/>
        <w:contextualSpacing/>
        <w:rPr>
          <w:rFonts w:ascii="Arial" w:hAnsi="Arial" w:cs="Arial"/>
          <w:b/>
          <w:u w:val="single"/>
          <w:lang w:val="es-MX"/>
        </w:rPr>
      </w:pPr>
      <w:r w:rsidRPr="008E4973">
        <w:rPr>
          <w:rFonts w:ascii="Arial" w:hAnsi="Arial" w:cs="Arial"/>
          <w:b/>
          <w:u w:val="single"/>
          <w:lang w:val="es-MX"/>
        </w:rPr>
        <w:t>Celulares</w:t>
      </w:r>
    </w:p>
    <w:p w:rsidR="005B566D" w:rsidRPr="008E4973" w:rsidRDefault="005B566D" w:rsidP="005B566D">
      <w:pPr>
        <w:spacing w:before="414"/>
        <w:ind w:left="-720"/>
        <w:contextualSpacing/>
        <w:rPr>
          <w:rFonts w:ascii="Arial" w:hAnsi="Arial" w:cs="Arial"/>
          <w:lang w:val="es-MX"/>
        </w:rPr>
      </w:pPr>
      <w:r w:rsidRPr="008E4973">
        <w:rPr>
          <w:rFonts w:ascii="Arial" w:hAnsi="Arial" w:cs="Arial"/>
          <w:lang w:val="es-MX"/>
        </w:rPr>
        <w:t>Los teléfonos celulares de estudiantes deben estar apagados y permanecer en un compartimiento seguro de celulares en el aula de un maestro durante todo el día de instrucción.</w:t>
      </w:r>
    </w:p>
    <w:p w:rsidR="005B566D" w:rsidRPr="008E4973" w:rsidRDefault="005B566D" w:rsidP="005B566D">
      <w:pPr>
        <w:spacing w:before="414"/>
        <w:ind w:left="-720"/>
        <w:contextualSpacing/>
        <w:rPr>
          <w:rFonts w:ascii="Arial" w:hAnsi="Arial" w:cs="Arial"/>
          <w:lang w:val="es-MX"/>
        </w:rPr>
      </w:pPr>
    </w:p>
    <w:p w:rsidR="005B566D" w:rsidRPr="008E4973" w:rsidRDefault="005B566D" w:rsidP="005B566D">
      <w:pPr>
        <w:spacing w:before="414"/>
        <w:ind w:left="-720"/>
        <w:contextualSpacing/>
        <w:rPr>
          <w:rFonts w:ascii="Arial" w:hAnsi="Arial" w:cs="Arial"/>
          <w:lang w:val="es-MX"/>
        </w:rPr>
      </w:pPr>
      <w:r w:rsidRPr="008E4973">
        <w:rPr>
          <w:rFonts w:ascii="Arial" w:hAnsi="Arial" w:cs="Arial"/>
          <w:lang w:val="es-MX"/>
        </w:rPr>
        <w:t>Los estudiantes que no sigan esta política tendrán sus teléfonos celulares confiscados. A discreción del director de la escuela, solo un padre / guardián puede recolectar artículos confiscados a los estudiantes. La escuela no es responsable de ninguna pérdida o daño.</w:t>
      </w:r>
    </w:p>
    <w:p w:rsidR="005B566D" w:rsidRPr="008E4973" w:rsidRDefault="005B566D" w:rsidP="005B566D">
      <w:pPr>
        <w:spacing w:before="414"/>
        <w:ind w:left="-720"/>
        <w:contextualSpacing/>
        <w:rPr>
          <w:rFonts w:ascii="Arial" w:hAnsi="Arial" w:cs="Arial"/>
          <w:lang w:val="es-MX"/>
        </w:rPr>
      </w:pPr>
    </w:p>
    <w:p w:rsidR="005B566D" w:rsidRPr="008E4973" w:rsidRDefault="005B566D" w:rsidP="005B566D">
      <w:pPr>
        <w:spacing w:before="414"/>
        <w:ind w:left="-720"/>
        <w:contextualSpacing/>
        <w:rPr>
          <w:rFonts w:ascii="Arial" w:hAnsi="Arial" w:cs="Arial"/>
          <w:b/>
          <w:u w:val="single"/>
          <w:lang w:val="es-MX"/>
        </w:rPr>
      </w:pPr>
      <w:r w:rsidRPr="008E4973">
        <w:rPr>
          <w:rFonts w:ascii="Arial" w:hAnsi="Arial" w:cs="Arial"/>
          <w:b/>
          <w:u w:val="single"/>
          <w:lang w:val="es-MX"/>
        </w:rPr>
        <w:t xml:space="preserve">Patinetas, </w:t>
      </w:r>
      <w:proofErr w:type="spellStart"/>
      <w:r w:rsidRPr="008E4973">
        <w:rPr>
          <w:rFonts w:ascii="Arial" w:hAnsi="Arial" w:cs="Arial"/>
          <w:b/>
          <w:u w:val="single"/>
          <w:lang w:val="es-MX"/>
        </w:rPr>
        <w:t>Scooters</w:t>
      </w:r>
      <w:proofErr w:type="spellEnd"/>
      <w:r w:rsidRPr="008E4973">
        <w:rPr>
          <w:rFonts w:ascii="Arial" w:hAnsi="Arial" w:cs="Arial"/>
          <w:b/>
          <w:u w:val="single"/>
          <w:lang w:val="es-MX"/>
        </w:rPr>
        <w:t xml:space="preserve"> y Bicicletas</w:t>
      </w:r>
    </w:p>
    <w:p w:rsidR="005B566D" w:rsidRPr="008E4973" w:rsidRDefault="005B566D" w:rsidP="005B566D">
      <w:pPr>
        <w:spacing w:before="414"/>
        <w:ind w:left="-720"/>
        <w:contextualSpacing/>
        <w:rPr>
          <w:rFonts w:ascii="Arial" w:hAnsi="Arial" w:cs="Arial"/>
          <w:lang w:val="es-MX"/>
        </w:rPr>
      </w:pPr>
      <w:r w:rsidRPr="008E4973">
        <w:rPr>
          <w:rFonts w:ascii="Arial" w:hAnsi="Arial" w:cs="Arial"/>
          <w:lang w:val="es-MX"/>
        </w:rPr>
        <w:t>Los estudiantes pueden montar una patineta, scooter o bicicleta a la escuela. Durante el horario escolar, los estudiantes deben guardar su monopatín o bicicleta en un área de almacenamiento designada. Los estudiantes no pueden montar su monopatín, scooter o bicicleta durante el día escolar o en los terrenos de la escuela. Los estudiantes que no se adhieran a estas condiciones tendrán su monopatín / bicicleta confiscada. A discreción del director de la escuela, solo un padre / guardián puede recolectar artículos confiscados a los estudiantes. La escuela no es responsable de ninguna pérdida o daño.</w:t>
      </w:r>
    </w:p>
    <w:p w:rsidR="005B566D" w:rsidRPr="008E4973" w:rsidRDefault="005B566D" w:rsidP="005B566D">
      <w:pPr>
        <w:spacing w:before="414"/>
        <w:ind w:left="-720"/>
        <w:contextualSpacing/>
        <w:rPr>
          <w:rFonts w:ascii="Arial" w:hAnsi="Arial" w:cs="Arial"/>
          <w:lang w:val="es-MX"/>
        </w:rPr>
      </w:pPr>
    </w:p>
    <w:p w:rsidR="005B566D" w:rsidRPr="008E4973" w:rsidRDefault="005B566D" w:rsidP="005B566D">
      <w:pPr>
        <w:spacing w:before="414"/>
        <w:ind w:left="-720"/>
        <w:contextualSpacing/>
        <w:rPr>
          <w:rFonts w:ascii="Arial" w:hAnsi="Arial" w:cs="Arial"/>
          <w:b/>
          <w:u w:val="single"/>
          <w:lang w:val="es-MX"/>
        </w:rPr>
      </w:pPr>
      <w:r w:rsidRPr="008E4973">
        <w:rPr>
          <w:rFonts w:ascii="Arial" w:hAnsi="Arial" w:cs="Arial"/>
          <w:b/>
          <w:u w:val="single"/>
          <w:lang w:val="es-MX"/>
        </w:rPr>
        <w:t>Objetos perdidos</w:t>
      </w:r>
    </w:p>
    <w:p w:rsidR="005B566D" w:rsidRPr="008E4973" w:rsidRDefault="005B566D" w:rsidP="005B566D">
      <w:pPr>
        <w:spacing w:before="414"/>
        <w:ind w:left="-720"/>
        <w:contextualSpacing/>
        <w:rPr>
          <w:rFonts w:ascii="Arial" w:hAnsi="Arial" w:cs="Arial"/>
          <w:lang w:val="es-MX"/>
        </w:rPr>
      </w:pPr>
      <w:r w:rsidRPr="008E4973">
        <w:rPr>
          <w:rFonts w:ascii="Arial" w:hAnsi="Arial" w:cs="Arial"/>
          <w:lang w:val="es-MX"/>
        </w:rPr>
        <w:t>Objetos perdidos/encontrados se alojará en la oficina principal de la escuela. Los estudiantes que han perdido un artículo en la escuela (por ejemplo, ropa, llaves) deben verificar con la oficina principal para ver si los artículos han sido entregados. Los artículos no reclamados pueden ser donados a la caridad o descartados sobre una base regular.</w:t>
      </w:r>
    </w:p>
    <w:p w:rsidR="005B566D" w:rsidRPr="008E4973" w:rsidRDefault="005B566D" w:rsidP="005B566D">
      <w:pPr>
        <w:spacing w:before="414"/>
        <w:ind w:left="-720"/>
        <w:contextualSpacing/>
        <w:rPr>
          <w:rFonts w:ascii="Arial" w:hAnsi="Arial" w:cs="Arial"/>
          <w:lang w:val="es-MX"/>
        </w:rPr>
      </w:pPr>
    </w:p>
    <w:p w:rsidR="005B566D" w:rsidRPr="008E4973" w:rsidRDefault="005B566D" w:rsidP="005B566D">
      <w:pPr>
        <w:spacing w:before="414"/>
        <w:ind w:left="-720"/>
        <w:contextualSpacing/>
        <w:rPr>
          <w:rFonts w:ascii="Arial" w:hAnsi="Arial" w:cs="Arial"/>
          <w:b/>
          <w:u w:val="single"/>
          <w:lang w:val="es-MX"/>
        </w:rPr>
      </w:pPr>
      <w:r w:rsidRPr="008E4973">
        <w:rPr>
          <w:rFonts w:ascii="Arial" w:hAnsi="Arial" w:cs="Arial"/>
          <w:b/>
          <w:u w:val="single"/>
          <w:lang w:val="es-MX"/>
        </w:rPr>
        <w:t>Visitante</w:t>
      </w:r>
    </w:p>
    <w:p w:rsidR="005B566D" w:rsidRPr="008E4973" w:rsidRDefault="005B566D" w:rsidP="005B566D">
      <w:pPr>
        <w:spacing w:before="414"/>
        <w:ind w:left="-720"/>
        <w:contextualSpacing/>
        <w:rPr>
          <w:rFonts w:ascii="Arial" w:hAnsi="Arial" w:cs="Arial"/>
          <w:lang w:val="es-MX"/>
        </w:rPr>
      </w:pPr>
      <w:r w:rsidRPr="008E4973">
        <w:rPr>
          <w:rFonts w:ascii="Arial" w:hAnsi="Arial" w:cs="Arial"/>
          <w:lang w:val="es-MX"/>
        </w:rPr>
        <w:t>Política de visitantes</w:t>
      </w:r>
    </w:p>
    <w:p w:rsidR="005B566D" w:rsidRPr="008E4973" w:rsidRDefault="005B566D" w:rsidP="005B566D">
      <w:pPr>
        <w:spacing w:before="414"/>
        <w:ind w:left="-720"/>
        <w:contextualSpacing/>
        <w:rPr>
          <w:rFonts w:ascii="Arial" w:hAnsi="Arial" w:cs="Arial"/>
          <w:lang w:val="es-MX"/>
        </w:rPr>
      </w:pPr>
      <w:proofErr w:type="spellStart"/>
      <w:r w:rsidRPr="008E4973">
        <w:rPr>
          <w:rFonts w:ascii="Arial" w:hAnsi="Arial" w:cs="Arial"/>
          <w:lang w:val="es-MX"/>
        </w:rPr>
        <w:t>Public</w:t>
      </w:r>
      <w:proofErr w:type="spellEnd"/>
      <w:r w:rsidRPr="008E4973">
        <w:rPr>
          <w:rFonts w:ascii="Arial" w:hAnsi="Arial" w:cs="Arial"/>
          <w:lang w:val="es-MX"/>
        </w:rPr>
        <w:t xml:space="preserve"> </w:t>
      </w:r>
      <w:proofErr w:type="spellStart"/>
      <w:r w:rsidRPr="008E4973">
        <w:rPr>
          <w:rFonts w:ascii="Arial" w:hAnsi="Arial" w:cs="Arial"/>
          <w:lang w:val="es-MX"/>
        </w:rPr>
        <w:t>Policy</w:t>
      </w:r>
      <w:proofErr w:type="spellEnd"/>
      <w:r w:rsidRPr="008E4973">
        <w:rPr>
          <w:rFonts w:ascii="Arial" w:hAnsi="Arial" w:cs="Arial"/>
          <w:lang w:val="es-MX"/>
        </w:rPr>
        <w:t xml:space="preserve"> </w:t>
      </w:r>
      <w:proofErr w:type="spellStart"/>
      <w:r w:rsidRPr="008E4973">
        <w:rPr>
          <w:rFonts w:ascii="Arial" w:hAnsi="Arial" w:cs="Arial"/>
          <w:lang w:val="es-MX"/>
        </w:rPr>
        <w:t>Charter</w:t>
      </w:r>
      <w:proofErr w:type="spellEnd"/>
      <w:r w:rsidRPr="008E4973">
        <w:rPr>
          <w:rFonts w:ascii="Arial" w:hAnsi="Arial" w:cs="Arial"/>
          <w:lang w:val="es-MX"/>
        </w:rPr>
        <w:t xml:space="preserve"> </w:t>
      </w:r>
      <w:proofErr w:type="spellStart"/>
      <w:r w:rsidRPr="008E4973">
        <w:rPr>
          <w:rFonts w:ascii="Arial" w:hAnsi="Arial" w:cs="Arial"/>
          <w:lang w:val="es-MX"/>
        </w:rPr>
        <w:t>School</w:t>
      </w:r>
      <w:proofErr w:type="spellEnd"/>
      <w:r w:rsidRPr="008E4973">
        <w:rPr>
          <w:rFonts w:ascii="Arial" w:hAnsi="Arial" w:cs="Arial"/>
          <w:lang w:val="es-MX"/>
        </w:rPr>
        <w:t xml:space="preserve"> anima a los miembros interesados ​​de la comunidad a visitar nuestra escuela. Para evitar posibles interrupciones en el aprendizaje, proporcionar a los visitantes la información que necesitan y garantizar la seguridad de todos los estudiantes, todos los visitantes deben firmar al principio de su visita y firmar al final de su visita. Los estudiantes de otras </w:t>
      </w:r>
      <w:proofErr w:type="gramStart"/>
      <w:r w:rsidRPr="008E4973">
        <w:rPr>
          <w:rFonts w:ascii="Arial" w:hAnsi="Arial" w:cs="Arial"/>
          <w:lang w:val="es-MX"/>
        </w:rPr>
        <w:t>escuelas</w:t>
      </w:r>
      <w:proofErr w:type="gramEnd"/>
      <w:r w:rsidRPr="008E4973">
        <w:rPr>
          <w:rFonts w:ascii="Arial" w:hAnsi="Arial" w:cs="Arial"/>
          <w:lang w:val="es-MX"/>
        </w:rPr>
        <w:t xml:space="preserve"> así </w:t>
      </w:r>
      <w:r w:rsidRPr="008E4973">
        <w:rPr>
          <w:rFonts w:ascii="Arial" w:hAnsi="Arial" w:cs="Arial"/>
          <w:lang w:val="es-MX"/>
        </w:rPr>
        <w:lastRenderedPageBreak/>
        <w:t>como los estudiantes que han terminado su día escolar no deben estar en el campus a menos que estén acompañados por los padres / guardianes o con el permiso del administrador del sitio.</w:t>
      </w:r>
    </w:p>
    <w:p w:rsidR="005B566D" w:rsidRPr="008E4973" w:rsidRDefault="005B566D" w:rsidP="005B566D">
      <w:pPr>
        <w:spacing w:before="414"/>
        <w:ind w:left="-720"/>
        <w:contextualSpacing/>
        <w:rPr>
          <w:rFonts w:ascii="Arial" w:hAnsi="Arial" w:cs="Arial"/>
          <w:b/>
          <w:u w:val="single"/>
          <w:lang w:val="es-MX"/>
        </w:rPr>
      </w:pPr>
    </w:p>
    <w:p w:rsidR="005B566D" w:rsidRPr="008E4973" w:rsidRDefault="005B566D" w:rsidP="005B566D">
      <w:pPr>
        <w:spacing w:before="277" w:line="277" w:lineRule="exact"/>
        <w:ind w:left="-720"/>
        <w:rPr>
          <w:rFonts w:ascii="Arial" w:hAnsi="Arial" w:cs="Arial"/>
          <w:color w:val="000000"/>
          <w:lang w:val="es-MX"/>
        </w:rPr>
      </w:pPr>
      <w:r w:rsidRPr="008E4973">
        <w:rPr>
          <w:rFonts w:ascii="Arial" w:hAnsi="Arial" w:cs="Arial"/>
          <w:color w:val="000000"/>
          <w:lang w:val="es-MX"/>
        </w:rPr>
        <w:t>Al registrarse como visitante, el formulario de inicio de sesión incluirá espacios para la siguiente información</w:t>
      </w:r>
    </w:p>
    <w:p w:rsidR="005B566D" w:rsidRPr="008E4973" w:rsidRDefault="005B566D" w:rsidP="005B566D">
      <w:pPr>
        <w:spacing w:before="277" w:line="277" w:lineRule="exact"/>
        <w:ind w:left="-720"/>
        <w:rPr>
          <w:rFonts w:ascii="Arial" w:hAnsi="Arial" w:cs="Arial"/>
          <w:color w:val="000000"/>
          <w:lang w:val="es-MX"/>
        </w:rPr>
      </w:pPr>
      <w:r w:rsidRPr="008E4973">
        <w:rPr>
          <w:rFonts w:ascii="Arial" w:hAnsi="Arial" w:cs="Arial"/>
          <w:color w:val="000000"/>
          <w:lang w:val="es-MX"/>
        </w:rPr>
        <w:t>•Nombre;</w:t>
      </w:r>
    </w:p>
    <w:p w:rsidR="005B566D" w:rsidRPr="008E4973" w:rsidRDefault="005B566D" w:rsidP="005B566D">
      <w:pPr>
        <w:spacing w:before="277" w:line="277" w:lineRule="exact"/>
        <w:ind w:left="-720"/>
        <w:rPr>
          <w:rFonts w:ascii="Arial" w:hAnsi="Arial" w:cs="Arial"/>
          <w:color w:val="000000"/>
          <w:lang w:val="es-MX"/>
        </w:rPr>
      </w:pPr>
      <w:r w:rsidRPr="008E4973">
        <w:rPr>
          <w:rFonts w:ascii="Arial" w:hAnsi="Arial" w:cs="Arial"/>
          <w:color w:val="000000"/>
          <w:lang w:val="es-MX"/>
        </w:rPr>
        <w:t>• Su propósito de ingresar al recinto escolar;</w:t>
      </w:r>
    </w:p>
    <w:p w:rsidR="005B566D" w:rsidRPr="008E4973" w:rsidRDefault="005B566D" w:rsidP="005B566D">
      <w:pPr>
        <w:spacing w:before="277" w:line="277" w:lineRule="exact"/>
        <w:ind w:left="-720"/>
        <w:rPr>
          <w:rFonts w:ascii="Arial" w:hAnsi="Arial" w:cs="Arial"/>
          <w:color w:val="000000"/>
          <w:lang w:val="es-MX"/>
        </w:rPr>
      </w:pPr>
      <w:r w:rsidRPr="008E4973">
        <w:rPr>
          <w:rFonts w:ascii="Arial" w:hAnsi="Arial" w:cs="Arial"/>
          <w:color w:val="000000"/>
          <w:lang w:val="es-MX"/>
        </w:rPr>
        <w:t>• Destino dentro de la escuela</w:t>
      </w:r>
    </w:p>
    <w:p w:rsidR="005B566D" w:rsidRPr="008E4973" w:rsidRDefault="005B566D" w:rsidP="005B566D">
      <w:pPr>
        <w:spacing w:before="277" w:line="277" w:lineRule="exact"/>
        <w:ind w:left="-720"/>
        <w:rPr>
          <w:rFonts w:ascii="Arial" w:hAnsi="Arial" w:cs="Arial"/>
          <w:color w:val="000000"/>
          <w:lang w:val="es-MX"/>
        </w:rPr>
      </w:pPr>
      <w:r w:rsidRPr="008E4973">
        <w:rPr>
          <w:rFonts w:ascii="Arial" w:hAnsi="Arial" w:cs="Arial"/>
          <w:color w:val="000000"/>
          <w:lang w:val="es-MX"/>
        </w:rPr>
        <w:t>• Tiempo de entrada y salida</w:t>
      </w:r>
    </w:p>
    <w:p w:rsidR="005B566D" w:rsidRPr="008E4973" w:rsidRDefault="005B566D" w:rsidP="005B566D">
      <w:pPr>
        <w:spacing w:before="277" w:line="277" w:lineRule="exact"/>
        <w:ind w:left="-720"/>
        <w:rPr>
          <w:rFonts w:ascii="Arial" w:hAnsi="Arial" w:cs="Arial"/>
          <w:color w:val="000000"/>
          <w:lang w:val="es-MX"/>
        </w:rPr>
      </w:pPr>
      <w:r w:rsidRPr="008E4973">
        <w:rPr>
          <w:rFonts w:ascii="Arial" w:hAnsi="Arial" w:cs="Arial"/>
          <w:color w:val="000000"/>
          <w:lang w:val="es-MX"/>
        </w:rPr>
        <w:t>A su discreción, el Director, el Gerente de Oficina o su designado también pueden solicitar</w:t>
      </w:r>
    </w:p>
    <w:p w:rsidR="005B566D" w:rsidRPr="008E4973" w:rsidRDefault="005B566D" w:rsidP="005B566D">
      <w:pPr>
        <w:spacing w:before="277" w:line="277" w:lineRule="exact"/>
        <w:ind w:left="-720"/>
        <w:rPr>
          <w:rFonts w:ascii="Arial" w:hAnsi="Arial" w:cs="Arial"/>
          <w:color w:val="000000"/>
          <w:lang w:val="es-MX"/>
        </w:rPr>
      </w:pPr>
      <w:r w:rsidRPr="008E4973">
        <w:rPr>
          <w:rFonts w:ascii="Arial" w:hAnsi="Arial" w:cs="Arial"/>
          <w:color w:val="000000"/>
          <w:lang w:val="es-MX"/>
        </w:rPr>
        <w:t>• Prueba de identificación</w:t>
      </w:r>
    </w:p>
    <w:p w:rsidR="005B566D" w:rsidRPr="008E4973" w:rsidRDefault="005B566D" w:rsidP="005B566D">
      <w:pPr>
        <w:spacing w:before="277" w:line="277" w:lineRule="exact"/>
        <w:ind w:left="-720"/>
        <w:rPr>
          <w:rFonts w:ascii="Arial" w:hAnsi="Arial" w:cs="Arial"/>
          <w:color w:val="000000"/>
          <w:lang w:val="es-MX"/>
        </w:rPr>
      </w:pPr>
      <w:r w:rsidRPr="008E4973">
        <w:rPr>
          <w:rFonts w:ascii="Arial" w:hAnsi="Arial" w:cs="Arial"/>
          <w:color w:val="000000"/>
          <w:lang w:val="es-MX"/>
        </w:rPr>
        <w:t>• Dirección</w:t>
      </w:r>
    </w:p>
    <w:p w:rsidR="005B566D" w:rsidRPr="008E4973" w:rsidRDefault="005B566D" w:rsidP="005B566D">
      <w:pPr>
        <w:spacing w:before="277" w:line="277" w:lineRule="exact"/>
        <w:ind w:left="-720"/>
        <w:rPr>
          <w:rFonts w:ascii="Arial" w:hAnsi="Arial" w:cs="Arial"/>
          <w:color w:val="000000"/>
          <w:lang w:val="es-MX"/>
        </w:rPr>
      </w:pPr>
      <w:r w:rsidRPr="008E4973">
        <w:rPr>
          <w:rFonts w:ascii="Arial" w:hAnsi="Arial" w:cs="Arial"/>
          <w:color w:val="000000"/>
          <w:lang w:val="es-MX"/>
        </w:rPr>
        <w:t>• Ocupación y afiliación de la empresa</w:t>
      </w:r>
    </w:p>
    <w:p w:rsidR="005B566D" w:rsidRPr="008E4973" w:rsidRDefault="005B566D" w:rsidP="005B566D">
      <w:pPr>
        <w:spacing w:before="277" w:line="277" w:lineRule="exact"/>
        <w:ind w:left="-720"/>
        <w:rPr>
          <w:rFonts w:ascii="Arial" w:hAnsi="Arial" w:cs="Arial"/>
          <w:color w:val="000000"/>
          <w:lang w:val="es-MX"/>
        </w:rPr>
      </w:pPr>
      <w:r w:rsidRPr="008E4973">
        <w:rPr>
          <w:rFonts w:ascii="Arial" w:hAnsi="Arial" w:cs="Arial"/>
          <w:color w:val="000000"/>
          <w:lang w:val="es-MX"/>
        </w:rPr>
        <w:t>• Edad (si es menor de 21); Y cualquier otra información consistente con la ley.</w:t>
      </w:r>
    </w:p>
    <w:p w:rsidR="005B566D" w:rsidRPr="008E4973" w:rsidRDefault="005B566D" w:rsidP="005B566D">
      <w:pPr>
        <w:spacing w:before="277" w:line="277" w:lineRule="exact"/>
        <w:ind w:left="-720"/>
        <w:rPr>
          <w:rFonts w:ascii="Arial" w:hAnsi="Arial" w:cs="Arial"/>
          <w:color w:val="000000"/>
          <w:lang w:val="es-MX"/>
        </w:rPr>
      </w:pPr>
      <w:r w:rsidRPr="008E4973">
        <w:rPr>
          <w:rFonts w:ascii="Arial" w:hAnsi="Arial" w:cs="Arial"/>
          <w:color w:val="000000"/>
          <w:lang w:val="es-MX"/>
        </w:rPr>
        <w:t xml:space="preserve">Padres y guardianes que visiten durante el día escolar para cualquier propósito que no sea recoger o dejar a un niño al principio o al final del día escolar como parte del horario normal del día escolar también deben ser solicitados a firmar en el registro de visitantes o un Registro especial para los padres. Esto se aplica a los padres y tutores que recogen a un estudiante temprano (por ejemplo, por una razón médica) </w:t>
      </w:r>
      <w:proofErr w:type="spellStart"/>
      <w:r w:rsidRPr="008E4973">
        <w:rPr>
          <w:rFonts w:ascii="Arial" w:hAnsi="Arial" w:cs="Arial"/>
          <w:color w:val="000000"/>
          <w:lang w:val="es-MX"/>
        </w:rPr>
        <w:t>oa</w:t>
      </w:r>
      <w:proofErr w:type="spellEnd"/>
      <w:r w:rsidRPr="008E4973">
        <w:rPr>
          <w:rFonts w:ascii="Arial" w:hAnsi="Arial" w:cs="Arial"/>
          <w:color w:val="000000"/>
          <w:lang w:val="es-MX"/>
        </w:rPr>
        <w:t xml:space="preserve"> dejar a </w:t>
      </w:r>
      <w:proofErr w:type="gramStart"/>
      <w:r w:rsidRPr="008E4973">
        <w:rPr>
          <w:rFonts w:ascii="Arial" w:hAnsi="Arial" w:cs="Arial"/>
          <w:color w:val="000000"/>
          <w:lang w:val="es-MX"/>
        </w:rPr>
        <w:t>un estudiante tarde</w:t>
      </w:r>
      <w:proofErr w:type="gramEnd"/>
      <w:r w:rsidRPr="008E4973">
        <w:rPr>
          <w:rFonts w:ascii="Arial" w:hAnsi="Arial" w:cs="Arial"/>
          <w:color w:val="000000"/>
          <w:lang w:val="es-MX"/>
        </w:rPr>
        <w:t xml:space="preserve"> (por ejemplo, llegar tarde), así como a padres y tutores que están en el plantel para ser voluntarios en el salón de su hijo.</w:t>
      </w:r>
    </w:p>
    <w:p w:rsidR="005B566D" w:rsidRPr="008E4973" w:rsidRDefault="005B566D" w:rsidP="005B566D">
      <w:pPr>
        <w:spacing w:before="277" w:line="277" w:lineRule="exact"/>
        <w:ind w:left="-720"/>
        <w:rPr>
          <w:rFonts w:ascii="Arial" w:hAnsi="Arial" w:cs="Arial"/>
          <w:color w:val="000000"/>
          <w:lang w:val="es-MX"/>
        </w:rPr>
      </w:pPr>
      <w:r w:rsidRPr="008E4973">
        <w:rPr>
          <w:rFonts w:ascii="Arial" w:hAnsi="Arial" w:cs="Arial"/>
          <w:color w:val="000000"/>
          <w:lang w:val="es-MX"/>
        </w:rPr>
        <w:t>Los padres / tutores son bienvenidos a visitar el aula de su hijo, pero se deben hacer arreglos previos con el maestro. Todos los visitantes deben primero registrarse con la oficina para obtener un pase de visitante.</w:t>
      </w:r>
    </w:p>
    <w:p w:rsidR="005B566D" w:rsidRPr="008E4973" w:rsidRDefault="005B566D" w:rsidP="005B566D">
      <w:pPr>
        <w:spacing w:before="277" w:line="277" w:lineRule="exact"/>
        <w:ind w:left="-720"/>
        <w:rPr>
          <w:rFonts w:ascii="Arial" w:hAnsi="Arial" w:cs="Arial"/>
          <w:color w:val="000000"/>
          <w:lang w:val="es-MX"/>
        </w:rPr>
      </w:pPr>
      <w:r w:rsidRPr="008E4973">
        <w:rPr>
          <w:rFonts w:ascii="Arial" w:hAnsi="Arial" w:cs="Arial"/>
          <w:color w:val="000000"/>
          <w:lang w:val="es-MX"/>
        </w:rPr>
        <w:t>Los artículos para la entrega a los estudiantes se deben dar al personal de oficina; Estos serán entregados a los estudiantes en un momento que sea menos perjudicial para el aprendizaje.</w:t>
      </w:r>
    </w:p>
    <w:p w:rsidR="005B566D" w:rsidRPr="008E4973" w:rsidRDefault="005B566D" w:rsidP="005B566D">
      <w:pPr>
        <w:spacing w:before="277" w:line="277" w:lineRule="exact"/>
        <w:ind w:left="-720"/>
        <w:rPr>
          <w:rFonts w:ascii="Arial" w:hAnsi="Arial" w:cs="Arial"/>
          <w:color w:val="000000"/>
          <w:lang w:val="es-MX"/>
        </w:rPr>
      </w:pPr>
      <w:r w:rsidRPr="008E4973">
        <w:rPr>
          <w:rFonts w:ascii="Arial" w:hAnsi="Arial" w:cs="Arial"/>
          <w:color w:val="000000"/>
          <w:lang w:val="es-MX"/>
        </w:rPr>
        <w:t xml:space="preserve">El Director Ejecutivo puede negarse a registrar a cualquier visitante si él o ella razonablemente concluye que la presencia del visitante / extraño perturbaría a la escuela, estudiantes o empleados, </w:t>
      </w:r>
      <w:r w:rsidRPr="008E4973">
        <w:rPr>
          <w:rFonts w:ascii="Arial" w:hAnsi="Arial" w:cs="Arial"/>
          <w:color w:val="000000"/>
          <w:lang w:val="es-MX"/>
        </w:rPr>
        <w:lastRenderedPageBreak/>
        <w:t>resultaría en daño a la propiedad o resultaría en la distribución o uso de una sustancia controlada. (Código Penal 627.4)</w:t>
      </w:r>
    </w:p>
    <w:p w:rsidR="005B566D" w:rsidRPr="008E4973" w:rsidRDefault="005B566D" w:rsidP="005B566D">
      <w:pPr>
        <w:spacing w:before="277" w:line="277" w:lineRule="exact"/>
        <w:ind w:left="-720"/>
        <w:rPr>
          <w:rFonts w:ascii="Arial" w:hAnsi="Arial" w:cs="Arial"/>
          <w:color w:val="000000"/>
          <w:lang w:val="es-MX"/>
        </w:rPr>
      </w:pPr>
      <w:r w:rsidRPr="008E4973">
        <w:rPr>
          <w:rFonts w:ascii="Arial" w:hAnsi="Arial" w:cs="Arial"/>
          <w:color w:val="000000"/>
          <w:lang w:val="es-MX"/>
        </w:rPr>
        <w:t>La Directora Ejecutiva puede solicitar que un visitante / forastero que no se haya inscrito, o cuyos privilegios de registro hayan sido denegados o revocados, deje prontamente los terrenos de la escuela. Si es necesario, el director o persona designada puede llamar a la policía local para hacer cumplir la salida del visitante / forastero. Cuando un visitante / forastero es dirigido a salir, el director o persona designada debe informar al visitante / forastero que si regresa a la escuela dentro de (7) días, será culpable de un delito menor y sujeto a multa y / o prisión. (Código Penal 627.7).</w:t>
      </w:r>
      <w:bookmarkStart w:id="9" w:name="_Toc429740584"/>
    </w:p>
    <w:p w:rsidR="005B566D" w:rsidRPr="008E4973" w:rsidRDefault="005B566D" w:rsidP="005B566D">
      <w:pPr>
        <w:spacing w:before="277" w:line="277" w:lineRule="exact"/>
        <w:ind w:left="-720"/>
        <w:rPr>
          <w:rFonts w:ascii="Arial" w:hAnsi="Arial" w:cs="Arial"/>
          <w:color w:val="000000"/>
          <w:lang w:val="es-MX"/>
        </w:rPr>
      </w:pPr>
      <w:proofErr w:type="spellStart"/>
      <w:r w:rsidRPr="008E4973">
        <w:rPr>
          <w:rFonts w:ascii="Arial" w:hAnsi="Arial" w:cs="Arial"/>
          <w:color w:val="000000"/>
          <w:lang w:val="es-MX"/>
        </w:rPr>
        <w:t>Public</w:t>
      </w:r>
      <w:proofErr w:type="spellEnd"/>
      <w:r w:rsidRPr="008E4973">
        <w:rPr>
          <w:rFonts w:ascii="Arial" w:hAnsi="Arial" w:cs="Arial"/>
          <w:color w:val="000000"/>
          <w:lang w:val="es-MX"/>
        </w:rPr>
        <w:t xml:space="preserve"> </w:t>
      </w:r>
      <w:proofErr w:type="spellStart"/>
      <w:r w:rsidRPr="008E4973">
        <w:rPr>
          <w:rFonts w:ascii="Arial" w:hAnsi="Arial" w:cs="Arial"/>
          <w:color w:val="000000"/>
          <w:lang w:val="es-MX"/>
        </w:rPr>
        <w:t>Policy</w:t>
      </w:r>
      <w:proofErr w:type="spellEnd"/>
      <w:r w:rsidRPr="008E4973">
        <w:rPr>
          <w:rFonts w:ascii="Arial" w:hAnsi="Arial" w:cs="Arial"/>
          <w:color w:val="000000"/>
          <w:lang w:val="es-MX"/>
        </w:rPr>
        <w:t xml:space="preserve"> </w:t>
      </w:r>
      <w:proofErr w:type="spellStart"/>
      <w:r w:rsidRPr="008E4973">
        <w:rPr>
          <w:rFonts w:ascii="Arial" w:hAnsi="Arial" w:cs="Arial"/>
          <w:color w:val="000000"/>
          <w:lang w:val="es-MX"/>
        </w:rPr>
        <w:t>Charter</w:t>
      </w:r>
      <w:proofErr w:type="spellEnd"/>
      <w:r w:rsidRPr="008E4973">
        <w:rPr>
          <w:rFonts w:ascii="Arial" w:hAnsi="Arial" w:cs="Arial"/>
          <w:color w:val="000000"/>
          <w:lang w:val="es-MX"/>
        </w:rPr>
        <w:t xml:space="preserve"> </w:t>
      </w:r>
      <w:proofErr w:type="spellStart"/>
      <w:r w:rsidRPr="008E4973">
        <w:rPr>
          <w:rFonts w:ascii="Arial" w:hAnsi="Arial" w:cs="Arial"/>
          <w:color w:val="000000"/>
          <w:lang w:val="es-MX"/>
        </w:rPr>
        <w:t>School</w:t>
      </w:r>
      <w:proofErr w:type="spellEnd"/>
      <w:r w:rsidRPr="008E4973">
        <w:rPr>
          <w:rFonts w:ascii="Arial" w:hAnsi="Arial" w:cs="Arial"/>
          <w:color w:val="000000"/>
          <w:lang w:val="es-MX"/>
        </w:rPr>
        <w:t xml:space="preserve"> informará anualmente a los padres sobre las políticas de la escuela con respecto a los visitantes / extraños, y les recordará a los padres que para maximizar la seguridad también deben registrarse cuando visitan la escuela.</w:t>
      </w:r>
    </w:p>
    <w:p w:rsidR="005B566D" w:rsidRPr="008E4973" w:rsidRDefault="005B566D" w:rsidP="005B566D">
      <w:pPr>
        <w:spacing w:before="277" w:line="277" w:lineRule="exact"/>
        <w:ind w:left="-720"/>
        <w:rPr>
          <w:rFonts w:ascii="Arial" w:hAnsi="Arial" w:cs="Arial"/>
          <w:color w:val="000000"/>
          <w:lang w:val="es-MX"/>
        </w:rPr>
      </w:pPr>
      <w:r w:rsidRPr="008E4973">
        <w:rPr>
          <w:rFonts w:ascii="Arial" w:hAnsi="Arial" w:cs="Arial"/>
          <w:color w:val="000000"/>
          <w:lang w:val="es-MX"/>
        </w:rPr>
        <w:t>La seguridad de los estudiantes y el personal de PPCS es de suma importancia. Una parte crítica de la creación de un ambiente de campus seguro es para la administración, así como aquellos individuos o aulas que reciben visitantes, para tener un conocimiento previo de todos los visitantes. La administración de la escuela debe saber en todo momento quién está en el campus y se reserva el derecho de negar la entrada a cualquier visitante. Los siguientes procedimientos para PPCS se seguirán estrictamente.</w:t>
      </w:r>
    </w:p>
    <w:p w:rsidR="005B566D" w:rsidRPr="008E4973" w:rsidRDefault="005B566D" w:rsidP="005B566D">
      <w:pPr>
        <w:spacing w:before="277" w:line="277" w:lineRule="exact"/>
        <w:ind w:left="-720"/>
        <w:rPr>
          <w:rFonts w:ascii="Arial" w:hAnsi="Arial" w:cs="Arial"/>
          <w:color w:val="000000"/>
          <w:lang w:val="es-MX"/>
        </w:rPr>
      </w:pPr>
      <w:r w:rsidRPr="008E4973">
        <w:rPr>
          <w:rFonts w:ascii="Arial" w:hAnsi="Arial" w:cs="Arial"/>
          <w:color w:val="000000"/>
          <w:lang w:val="es-MX"/>
        </w:rPr>
        <w:t>Campus Cerrado</w:t>
      </w:r>
    </w:p>
    <w:p w:rsidR="005B566D" w:rsidRPr="008E4973" w:rsidRDefault="005B566D" w:rsidP="005B566D">
      <w:pPr>
        <w:spacing w:before="277" w:line="277" w:lineRule="exact"/>
        <w:ind w:left="-720"/>
        <w:rPr>
          <w:rFonts w:ascii="Arial" w:hAnsi="Arial" w:cs="Arial"/>
          <w:color w:val="000000"/>
          <w:lang w:val="es-MX"/>
        </w:rPr>
      </w:pPr>
      <w:r w:rsidRPr="008E4973">
        <w:rPr>
          <w:rFonts w:ascii="Arial" w:hAnsi="Arial" w:cs="Arial"/>
          <w:color w:val="000000"/>
          <w:lang w:val="es-MX"/>
        </w:rPr>
        <w:t>PPCS es un campus cerrado. Todos los estudiantes deben permanecer en la escuela durante el día escolar regularmente programado, incluyendo el período de almuerzo. Es ilegal que alguien lleve a un estudiante fuera de la escuela durante el día escolar regular sin primero obtener el permiso apropiado de un funcionario escolar designado.</w:t>
      </w:r>
    </w:p>
    <w:p w:rsidR="005B566D" w:rsidRPr="008E4973" w:rsidRDefault="005B566D" w:rsidP="005B566D">
      <w:pPr>
        <w:spacing w:before="277" w:line="277" w:lineRule="exact"/>
        <w:ind w:left="-720"/>
        <w:rPr>
          <w:rFonts w:ascii="Arial" w:hAnsi="Arial" w:cs="Arial"/>
          <w:color w:val="000000"/>
          <w:lang w:val="es-MX"/>
        </w:rPr>
      </w:pPr>
      <w:r w:rsidRPr="008E4973">
        <w:rPr>
          <w:rFonts w:ascii="Arial" w:hAnsi="Arial" w:cs="Arial"/>
          <w:color w:val="000000"/>
          <w:lang w:val="es-MX"/>
        </w:rPr>
        <w:t>Política de visitantes, inicio de sesión y verificación</w:t>
      </w:r>
    </w:p>
    <w:p w:rsidR="005B566D" w:rsidRPr="008E4973" w:rsidRDefault="005B566D" w:rsidP="005B566D">
      <w:pPr>
        <w:spacing w:before="277" w:line="277" w:lineRule="exact"/>
        <w:ind w:left="-720"/>
        <w:rPr>
          <w:rFonts w:ascii="Arial" w:hAnsi="Arial" w:cs="Arial"/>
          <w:color w:val="000000"/>
          <w:lang w:val="es-MX"/>
        </w:rPr>
      </w:pPr>
      <w:r w:rsidRPr="008E4973">
        <w:rPr>
          <w:rFonts w:ascii="Arial" w:hAnsi="Arial" w:cs="Arial"/>
          <w:color w:val="000000"/>
          <w:lang w:val="es-MX"/>
        </w:rPr>
        <w:t>El director es responsable de gestionar la participación de voluntarios y visitantes y de asegurar que las actividades de los visitantes y voluntarios no resulten en una interrupción indebida del programa de instrucción. También es importante que la presencia de visitantes y voluntarios no contribuya a cuestiones de seguridad o seguridad para los estudiantes y miembros del personal o para los propios visitantes.</w:t>
      </w:r>
    </w:p>
    <w:p w:rsidR="005B566D" w:rsidRPr="008E4973" w:rsidRDefault="005B566D" w:rsidP="005B566D">
      <w:pPr>
        <w:spacing w:before="277" w:line="277" w:lineRule="exact"/>
        <w:ind w:left="-720"/>
        <w:rPr>
          <w:rFonts w:ascii="Arial" w:hAnsi="Arial" w:cs="Arial"/>
          <w:color w:val="000000"/>
          <w:lang w:val="es-MX"/>
        </w:rPr>
      </w:pPr>
      <w:r w:rsidRPr="008E4973">
        <w:rPr>
          <w:rFonts w:ascii="Arial" w:hAnsi="Arial" w:cs="Arial"/>
          <w:color w:val="000000"/>
          <w:lang w:val="es-MX"/>
        </w:rPr>
        <w:t>Todos los visitantes del campus deben:</w:t>
      </w:r>
    </w:p>
    <w:p w:rsidR="005B566D" w:rsidRPr="008E4973" w:rsidRDefault="005B566D" w:rsidP="005B566D">
      <w:pPr>
        <w:spacing w:before="277" w:line="277" w:lineRule="exact"/>
        <w:ind w:left="-720"/>
        <w:rPr>
          <w:rFonts w:ascii="Arial" w:hAnsi="Arial" w:cs="Arial"/>
          <w:color w:val="000000"/>
          <w:lang w:val="es-MX"/>
        </w:rPr>
      </w:pPr>
      <w:r w:rsidRPr="008E4973">
        <w:rPr>
          <w:rFonts w:ascii="Arial" w:hAnsi="Arial" w:cs="Arial"/>
          <w:color w:val="000000"/>
          <w:lang w:val="es-MX"/>
        </w:rPr>
        <w:t xml:space="preserve">• Entrar al registro del visitante inmediatamente después de la entrada, proporcionando toda la información solicitada (por ejemplo, nombre del visitante, fecha, hora, nombre, propósito de la visita, otra información adicional que la Escuela pueda requerir). Esto es para la seguridad de los </w:t>
      </w:r>
      <w:r w:rsidRPr="008E4973">
        <w:rPr>
          <w:rFonts w:ascii="Arial" w:hAnsi="Arial" w:cs="Arial"/>
          <w:color w:val="000000"/>
          <w:lang w:val="es-MX"/>
        </w:rPr>
        <w:lastRenderedPageBreak/>
        <w:t>estudiantes, el personal, así como la persona en caso de emergencia. La falta de información será motivo de denegación de acceso.</w:t>
      </w:r>
    </w:p>
    <w:p w:rsidR="005B566D" w:rsidRPr="008E4973" w:rsidRDefault="005B566D" w:rsidP="005B566D">
      <w:pPr>
        <w:spacing w:before="277" w:line="277" w:lineRule="exact"/>
        <w:ind w:left="-720"/>
        <w:rPr>
          <w:rFonts w:ascii="Arial" w:hAnsi="Arial" w:cs="Arial"/>
          <w:color w:val="000000"/>
          <w:lang w:val="es-MX"/>
        </w:rPr>
      </w:pPr>
      <w:r w:rsidRPr="008E4973">
        <w:rPr>
          <w:rFonts w:ascii="Arial" w:hAnsi="Arial" w:cs="Arial"/>
          <w:color w:val="000000"/>
          <w:lang w:val="es-MX"/>
        </w:rPr>
        <w:t>• Mostrar identificación. La falta de información será motivo de denegación de acceso.</w:t>
      </w:r>
    </w:p>
    <w:p w:rsidR="005B566D" w:rsidRPr="008E4973" w:rsidRDefault="005B566D" w:rsidP="005B566D">
      <w:pPr>
        <w:spacing w:before="277" w:line="277" w:lineRule="exact"/>
        <w:ind w:left="-720"/>
        <w:rPr>
          <w:rFonts w:ascii="Arial" w:hAnsi="Arial" w:cs="Arial"/>
          <w:color w:val="000000"/>
          <w:lang w:val="es-MX"/>
        </w:rPr>
      </w:pPr>
      <w:r w:rsidRPr="008E4973">
        <w:rPr>
          <w:rFonts w:ascii="Arial" w:hAnsi="Arial" w:cs="Arial"/>
          <w:color w:val="000000"/>
          <w:lang w:val="es-MX"/>
        </w:rPr>
        <w:t>• Completar el distintivo de visitante y obtener la aprobación del director / designado antes de continuar. El distintivo del visitante puede incluir la siguiente información: nombre del visitante, fecha, hora, destino y aprobación de la oficina. Es posible que se le exija que espere dependiendo de la disponibilidad del director / designado.</w:t>
      </w:r>
    </w:p>
    <w:p w:rsidR="005B566D" w:rsidRPr="008E4973" w:rsidRDefault="005B566D" w:rsidP="005B566D">
      <w:pPr>
        <w:spacing w:before="277" w:line="277" w:lineRule="exact"/>
        <w:ind w:left="-720"/>
        <w:rPr>
          <w:rFonts w:ascii="Arial" w:hAnsi="Arial" w:cs="Arial"/>
          <w:color w:val="000000"/>
          <w:lang w:val="es-MX"/>
        </w:rPr>
      </w:pPr>
      <w:r w:rsidRPr="008E4973">
        <w:rPr>
          <w:rFonts w:ascii="Arial" w:hAnsi="Arial" w:cs="Arial"/>
          <w:color w:val="000000"/>
          <w:lang w:val="es-MX"/>
        </w:rPr>
        <w:t>• Use una insignia de visitante en todo momento durante su estancia en la escuela.</w:t>
      </w:r>
    </w:p>
    <w:p w:rsidR="005B566D" w:rsidRPr="008E4973" w:rsidRDefault="005B566D" w:rsidP="005B566D">
      <w:pPr>
        <w:spacing w:before="277" w:line="277" w:lineRule="exact"/>
        <w:ind w:left="-720"/>
        <w:rPr>
          <w:rFonts w:ascii="Arial" w:hAnsi="Arial" w:cs="Arial"/>
          <w:color w:val="000000"/>
          <w:lang w:val="es-MX"/>
        </w:rPr>
      </w:pPr>
      <w:r w:rsidRPr="008E4973">
        <w:rPr>
          <w:rFonts w:ascii="Arial" w:hAnsi="Arial" w:cs="Arial"/>
          <w:color w:val="000000"/>
          <w:lang w:val="es-MX"/>
        </w:rPr>
        <w:t>• Mantenga la observación de la actividad de la clase en un propósito particular y la frecuencia razonable, según lo determinado por la Escuela.</w:t>
      </w:r>
    </w:p>
    <w:p w:rsidR="005B566D" w:rsidRPr="008E4973" w:rsidRDefault="005B566D" w:rsidP="005B566D">
      <w:pPr>
        <w:spacing w:before="277" w:line="277" w:lineRule="exact"/>
        <w:ind w:left="-720"/>
        <w:rPr>
          <w:rFonts w:ascii="Arial" w:hAnsi="Arial" w:cs="Arial"/>
          <w:color w:val="000000"/>
          <w:lang w:val="es-MX"/>
        </w:rPr>
      </w:pPr>
      <w:r w:rsidRPr="008E4973">
        <w:rPr>
          <w:rFonts w:ascii="Arial" w:hAnsi="Arial" w:cs="Arial"/>
          <w:color w:val="000000"/>
          <w:lang w:val="es-MX"/>
        </w:rPr>
        <w:t>• Siga los procedimientos establecidos para programar una cita con el (los) maestro (s).</w:t>
      </w:r>
    </w:p>
    <w:p w:rsidR="005B566D" w:rsidRPr="008E4973" w:rsidRDefault="005B566D" w:rsidP="005B566D">
      <w:pPr>
        <w:spacing w:before="277" w:line="277" w:lineRule="exact"/>
        <w:ind w:left="-720"/>
        <w:rPr>
          <w:rFonts w:ascii="Arial" w:hAnsi="Arial" w:cs="Arial"/>
          <w:color w:val="000000"/>
          <w:lang w:val="es-MX"/>
        </w:rPr>
      </w:pPr>
      <w:r w:rsidRPr="008E4973">
        <w:rPr>
          <w:rFonts w:ascii="Arial" w:hAnsi="Arial" w:cs="Arial"/>
          <w:color w:val="000000"/>
          <w:lang w:val="es-MX"/>
        </w:rPr>
        <w:t>• Debe indicar en el registro del visitante el tiempo que deja la escuela.</w:t>
      </w:r>
    </w:p>
    <w:p w:rsidR="005B566D" w:rsidRPr="008E4973" w:rsidRDefault="005B566D" w:rsidP="005B566D">
      <w:pPr>
        <w:spacing w:before="277" w:line="277" w:lineRule="exact"/>
        <w:ind w:left="-720"/>
        <w:rPr>
          <w:rFonts w:ascii="Arial" w:hAnsi="Arial" w:cs="Arial"/>
          <w:color w:val="000000"/>
          <w:lang w:val="es-MX"/>
        </w:rPr>
      </w:pPr>
      <w:r w:rsidRPr="008E4973">
        <w:rPr>
          <w:rFonts w:ascii="Arial" w:hAnsi="Arial" w:cs="Arial"/>
          <w:color w:val="000000"/>
          <w:lang w:val="es-MX"/>
        </w:rPr>
        <w:t>Algunas reglas importantes para todos los visitantes:</w:t>
      </w:r>
    </w:p>
    <w:p w:rsidR="005B566D" w:rsidRPr="008E4973" w:rsidRDefault="005B566D" w:rsidP="005B566D">
      <w:pPr>
        <w:spacing w:before="277" w:line="277" w:lineRule="exact"/>
        <w:ind w:left="-720"/>
        <w:rPr>
          <w:rFonts w:ascii="Arial" w:hAnsi="Arial" w:cs="Arial"/>
          <w:color w:val="000000"/>
          <w:lang w:val="es-MX"/>
        </w:rPr>
      </w:pPr>
      <w:r w:rsidRPr="008E4973">
        <w:rPr>
          <w:rFonts w:ascii="Arial" w:hAnsi="Arial" w:cs="Arial"/>
          <w:color w:val="000000"/>
          <w:lang w:val="es-MX"/>
        </w:rPr>
        <w:t>• La persona del personal / estudiante que usted visita debe estar en el campus ese día y consciente de la visita.</w:t>
      </w:r>
    </w:p>
    <w:p w:rsidR="005B566D" w:rsidRPr="008E4973" w:rsidRDefault="005B566D" w:rsidP="005B566D">
      <w:pPr>
        <w:spacing w:before="277" w:line="277" w:lineRule="exact"/>
        <w:ind w:left="-720"/>
        <w:rPr>
          <w:rFonts w:ascii="Arial" w:hAnsi="Arial" w:cs="Arial"/>
          <w:color w:val="000000"/>
          <w:lang w:val="es-MX"/>
        </w:rPr>
      </w:pPr>
      <w:r w:rsidRPr="008E4973">
        <w:rPr>
          <w:rFonts w:ascii="Arial" w:hAnsi="Arial" w:cs="Arial"/>
          <w:color w:val="000000"/>
          <w:lang w:val="es-MX"/>
        </w:rPr>
        <w:t>• Los visitantes deben ser escoltados por el personal designado de la escuela en todo momento en la escuela.</w:t>
      </w:r>
    </w:p>
    <w:p w:rsidR="001513A8" w:rsidRPr="008E4973" w:rsidRDefault="005B566D" w:rsidP="005B566D">
      <w:pPr>
        <w:spacing w:before="277" w:line="277" w:lineRule="exact"/>
        <w:ind w:left="-720"/>
        <w:rPr>
          <w:rFonts w:ascii="Arial" w:hAnsi="Arial" w:cs="Arial"/>
          <w:color w:val="000000"/>
          <w:lang w:val="es-MX"/>
        </w:rPr>
      </w:pPr>
      <w:r w:rsidRPr="008E4973">
        <w:rPr>
          <w:rFonts w:ascii="Arial" w:hAnsi="Arial" w:cs="Arial"/>
          <w:color w:val="000000"/>
          <w:lang w:val="es-MX"/>
        </w:rPr>
        <w:t>• No interfiera con ninguna actividad escolar durante la visita. Visitar la escuela es un privilegio, no un derecho.</w:t>
      </w:r>
    </w:p>
    <w:p w:rsidR="001513A8" w:rsidRPr="008E4973" w:rsidRDefault="005B566D" w:rsidP="001513A8">
      <w:pPr>
        <w:spacing w:before="277" w:line="277" w:lineRule="exact"/>
        <w:ind w:left="-720"/>
        <w:rPr>
          <w:rFonts w:ascii="Arial" w:hAnsi="Arial" w:cs="Arial"/>
          <w:color w:val="000000"/>
          <w:lang w:val="es-MX"/>
        </w:rPr>
      </w:pPr>
      <w:r w:rsidRPr="008E4973">
        <w:rPr>
          <w:rFonts w:ascii="Arial" w:hAnsi="Arial" w:cs="Arial"/>
          <w:color w:val="000000"/>
          <w:lang w:val="es-MX"/>
        </w:rPr>
        <w:t>• Entrar y salir del aula lo más silenciosamente posible cuando la clase está en sesión.</w:t>
      </w:r>
    </w:p>
    <w:p w:rsidR="001513A8" w:rsidRPr="008E4973" w:rsidRDefault="005B566D" w:rsidP="001513A8">
      <w:pPr>
        <w:spacing w:before="277" w:line="277" w:lineRule="exact"/>
        <w:ind w:left="-720"/>
        <w:rPr>
          <w:rFonts w:ascii="Arial" w:hAnsi="Arial" w:cs="Arial"/>
          <w:color w:val="000000"/>
          <w:lang w:val="es-MX"/>
        </w:rPr>
      </w:pPr>
      <w:r w:rsidRPr="008E4973">
        <w:rPr>
          <w:rFonts w:ascii="Arial" w:hAnsi="Arial" w:cs="Arial"/>
          <w:color w:val="000000"/>
          <w:lang w:val="es-MX"/>
        </w:rPr>
        <w:t>• Mientras la clase está en sesión, no converse con los estudiantes, maestros y / o ayudantes de instrucción durante la visita, a menos que se permita explícitamente.</w:t>
      </w:r>
    </w:p>
    <w:p w:rsidR="001513A8" w:rsidRPr="008E4973" w:rsidRDefault="005B566D" w:rsidP="001513A8">
      <w:pPr>
        <w:spacing w:before="277" w:line="277" w:lineRule="exact"/>
        <w:ind w:left="-720"/>
        <w:rPr>
          <w:rFonts w:ascii="Arial" w:hAnsi="Arial" w:cs="Arial"/>
          <w:lang w:val="es-MX"/>
        </w:rPr>
      </w:pPr>
      <w:r w:rsidRPr="008E4973">
        <w:rPr>
          <w:rFonts w:ascii="Arial" w:hAnsi="Arial" w:cs="Arial"/>
          <w:color w:val="000000"/>
          <w:lang w:val="es-MX"/>
        </w:rPr>
        <w:t>El incumplimiento de cualquiera de estos procedimientos básicos puede resultar en que un visitante no reciba autorización para entrar en el edificio y / o que se le impidan visitas futuras.</w:t>
      </w:r>
    </w:p>
    <w:bookmarkEnd w:id="9"/>
    <w:p w:rsidR="00222C32" w:rsidRPr="008E4973" w:rsidRDefault="001513A8" w:rsidP="005B566D">
      <w:pPr>
        <w:pStyle w:val="Heading1"/>
        <w:rPr>
          <w:rStyle w:val="Strong"/>
          <w:rFonts w:ascii="Arial" w:hAnsi="Arial" w:cs="Arial"/>
          <w:b/>
          <w:smallCaps/>
          <w:color w:val="1F497D" w:themeColor="text2"/>
          <w:sz w:val="22"/>
          <w:szCs w:val="22"/>
          <w:lang w:val="es-MX"/>
        </w:rPr>
      </w:pPr>
      <w:r w:rsidRPr="008E4973">
        <w:rPr>
          <w:rStyle w:val="Strong"/>
          <w:rFonts w:ascii="Arial" w:hAnsi="Arial" w:cs="Arial"/>
          <w:b/>
          <w:smallCaps/>
          <w:color w:val="1F497D" w:themeColor="text2"/>
          <w:sz w:val="22"/>
          <w:szCs w:val="22"/>
          <w:lang w:val="es-MX"/>
        </w:rPr>
        <w:t xml:space="preserve">Programa </w:t>
      </w:r>
      <w:proofErr w:type="spellStart"/>
      <w:r w:rsidRPr="008E4973">
        <w:rPr>
          <w:rStyle w:val="Strong"/>
          <w:rFonts w:ascii="Arial" w:hAnsi="Arial" w:cs="Arial"/>
          <w:b/>
          <w:smallCaps/>
          <w:color w:val="1F497D" w:themeColor="text2"/>
          <w:sz w:val="22"/>
          <w:szCs w:val="22"/>
          <w:lang w:val="es-MX"/>
        </w:rPr>
        <w:t>Academica</w:t>
      </w:r>
      <w:proofErr w:type="spellEnd"/>
    </w:p>
    <w:p w:rsidR="000344ED" w:rsidRPr="008E4973" w:rsidRDefault="000344ED" w:rsidP="0030405B">
      <w:pPr>
        <w:autoSpaceDE w:val="0"/>
        <w:autoSpaceDN w:val="0"/>
        <w:adjustRightInd w:val="0"/>
        <w:spacing w:after="0" w:line="240" w:lineRule="auto"/>
        <w:rPr>
          <w:rFonts w:ascii="Arial" w:hAnsi="Arial" w:cs="Arial"/>
          <w:b/>
          <w:u w:val="single"/>
          <w:lang w:val="es-MX"/>
        </w:rPr>
      </w:pPr>
    </w:p>
    <w:p w:rsidR="00B250E1" w:rsidRPr="008E4973" w:rsidRDefault="001513A8" w:rsidP="0030405B">
      <w:pPr>
        <w:autoSpaceDE w:val="0"/>
        <w:autoSpaceDN w:val="0"/>
        <w:adjustRightInd w:val="0"/>
        <w:spacing w:after="0" w:line="240" w:lineRule="auto"/>
        <w:rPr>
          <w:rFonts w:ascii="Arial" w:hAnsi="Arial" w:cs="Arial"/>
          <w:b/>
          <w:u w:val="single"/>
          <w:lang w:val="es-MX"/>
        </w:rPr>
      </w:pPr>
      <w:r w:rsidRPr="008E4973">
        <w:rPr>
          <w:rFonts w:ascii="Arial" w:hAnsi="Arial" w:cs="Arial"/>
          <w:b/>
          <w:u w:val="single"/>
          <w:lang w:val="es-MX"/>
        </w:rPr>
        <w:lastRenderedPageBreak/>
        <w:t>Requisitos del curso</w:t>
      </w:r>
    </w:p>
    <w:p w:rsidR="001513A8" w:rsidRPr="008E4973" w:rsidRDefault="001513A8" w:rsidP="001513A8">
      <w:pPr>
        <w:autoSpaceDE w:val="0"/>
        <w:autoSpaceDN w:val="0"/>
        <w:adjustRightInd w:val="0"/>
        <w:spacing w:after="0" w:line="240" w:lineRule="auto"/>
        <w:rPr>
          <w:rFonts w:ascii="Arial" w:hAnsi="Arial" w:cs="Arial"/>
          <w:lang w:val="es-MX"/>
        </w:rPr>
      </w:pPr>
      <w:r w:rsidRPr="008E4973">
        <w:rPr>
          <w:rFonts w:ascii="Arial" w:hAnsi="Arial" w:cs="Arial"/>
          <w:lang w:val="es-MX"/>
        </w:rPr>
        <w:t xml:space="preserve">Para ser considerado para la promoción al siguiente grado, cada estudiante de secundaria (grados 5-8) debe obtener suficiente crédito académico en su curso de estudio prescrito y cumplir con los estándares de competencia establecidos por PPCS. Se requiere que los estudiantes reciban instrucción académica y participen en materias principales (por ejemplo, </w:t>
      </w:r>
      <w:proofErr w:type="gramStart"/>
      <w:r w:rsidRPr="008E4973">
        <w:rPr>
          <w:rFonts w:ascii="Arial" w:hAnsi="Arial" w:cs="Arial"/>
          <w:lang w:val="es-MX"/>
        </w:rPr>
        <w:t>Inglés</w:t>
      </w:r>
      <w:proofErr w:type="gramEnd"/>
      <w:r w:rsidRPr="008E4973">
        <w:rPr>
          <w:rFonts w:ascii="Arial" w:hAnsi="Arial" w:cs="Arial"/>
          <w:lang w:val="es-MX"/>
        </w:rPr>
        <w:t>, Matemáticas, Ciencia e Historia). Educación Física y otros cursos optativos también pueden ser requeridos como parte del curso de estudios requerido de los estudiantes.</w:t>
      </w:r>
    </w:p>
    <w:p w:rsidR="001513A8" w:rsidRPr="008E4973" w:rsidRDefault="001513A8" w:rsidP="001513A8">
      <w:pPr>
        <w:autoSpaceDE w:val="0"/>
        <w:autoSpaceDN w:val="0"/>
        <w:adjustRightInd w:val="0"/>
        <w:spacing w:after="0" w:line="240" w:lineRule="auto"/>
        <w:rPr>
          <w:rFonts w:ascii="Arial" w:hAnsi="Arial" w:cs="Arial"/>
          <w:lang w:val="es-MX"/>
        </w:rPr>
      </w:pPr>
    </w:p>
    <w:p w:rsidR="001513A8" w:rsidRPr="008E4973" w:rsidRDefault="001513A8" w:rsidP="001513A8">
      <w:pPr>
        <w:autoSpaceDE w:val="0"/>
        <w:autoSpaceDN w:val="0"/>
        <w:adjustRightInd w:val="0"/>
        <w:spacing w:after="0" w:line="240" w:lineRule="auto"/>
        <w:rPr>
          <w:rFonts w:ascii="Arial" w:hAnsi="Arial" w:cs="Arial"/>
          <w:b/>
          <w:lang w:val="es-MX"/>
        </w:rPr>
      </w:pPr>
      <w:r w:rsidRPr="008E4973">
        <w:rPr>
          <w:rFonts w:ascii="Arial" w:hAnsi="Arial" w:cs="Arial"/>
          <w:b/>
          <w:lang w:val="es-MX"/>
        </w:rPr>
        <w:t>Grados</w:t>
      </w:r>
    </w:p>
    <w:p w:rsidR="001513A8" w:rsidRPr="008E4973" w:rsidRDefault="001513A8" w:rsidP="001513A8">
      <w:pPr>
        <w:autoSpaceDE w:val="0"/>
        <w:autoSpaceDN w:val="0"/>
        <w:adjustRightInd w:val="0"/>
        <w:spacing w:after="0" w:line="240" w:lineRule="auto"/>
        <w:rPr>
          <w:rFonts w:ascii="Arial" w:hAnsi="Arial" w:cs="Arial"/>
          <w:lang w:val="es-MX"/>
        </w:rPr>
      </w:pPr>
    </w:p>
    <w:p w:rsidR="001513A8" w:rsidRPr="008E4973" w:rsidRDefault="001513A8" w:rsidP="001513A8">
      <w:pPr>
        <w:autoSpaceDE w:val="0"/>
        <w:autoSpaceDN w:val="0"/>
        <w:adjustRightInd w:val="0"/>
        <w:spacing w:after="0" w:line="240" w:lineRule="auto"/>
        <w:rPr>
          <w:rFonts w:ascii="Arial" w:hAnsi="Arial" w:cs="Arial"/>
          <w:b/>
          <w:lang w:val="es-MX"/>
        </w:rPr>
      </w:pPr>
      <w:r w:rsidRPr="008E4973">
        <w:rPr>
          <w:rFonts w:ascii="Arial" w:hAnsi="Arial" w:cs="Arial"/>
          <w:b/>
          <w:lang w:val="es-MX"/>
        </w:rPr>
        <w:t>Calificaciones académicas</w:t>
      </w:r>
    </w:p>
    <w:p w:rsidR="001513A8" w:rsidRPr="008E4973" w:rsidRDefault="001513A8" w:rsidP="001513A8">
      <w:pPr>
        <w:autoSpaceDE w:val="0"/>
        <w:autoSpaceDN w:val="0"/>
        <w:adjustRightInd w:val="0"/>
        <w:spacing w:after="0" w:line="240" w:lineRule="auto"/>
        <w:rPr>
          <w:rFonts w:ascii="Arial" w:hAnsi="Arial" w:cs="Arial"/>
          <w:lang w:val="es-MX"/>
        </w:rPr>
      </w:pPr>
      <w:r w:rsidRPr="008E4973">
        <w:rPr>
          <w:rFonts w:ascii="Arial" w:hAnsi="Arial" w:cs="Arial"/>
          <w:lang w:val="es-MX"/>
        </w:rPr>
        <w:t>La escala de calificaciones en PPCS se basa en el grado en que los estudiantes demuestran competencia en los estándares de contenido. Los grados se basan en una escala de cuatro puntos.</w:t>
      </w:r>
    </w:p>
    <w:p w:rsidR="001513A8" w:rsidRPr="008E4973" w:rsidRDefault="001513A8" w:rsidP="001513A8">
      <w:pPr>
        <w:autoSpaceDE w:val="0"/>
        <w:autoSpaceDN w:val="0"/>
        <w:adjustRightInd w:val="0"/>
        <w:spacing w:after="0" w:line="240" w:lineRule="auto"/>
        <w:rPr>
          <w:rFonts w:ascii="Arial" w:hAnsi="Arial" w:cs="Arial"/>
          <w:lang w:val="es-MX"/>
        </w:rPr>
      </w:pPr>
    </w:p>
    <w:p w:rsidR="001513A8" w:rsidRPr="008E4973" w:rsidRDefault="001513A8" w:rsidP="001513A8">
      <w:pPr>
        <w:autoSpaceDE w:val="0"/>
        <w:autoSpaceDN w:val="0"/>
        <w:adjustRightInd w:val="0"/>
        <w:spacing w:after="0" w:line="240" w:lineRule="auto"/>
        <w:rPr>
          <w:rFonts w:ascii="Arial" w:hAnsi="Arial" w:cs="Arial"/>
          <w:b/>
          <w:lang w:val="es-MX"/>
        </w:rPr>
      </w:pPr>
      <w:r w:rsidRPr="008E4973">
        <w:rPr>
          <w:rFonts w:ascii="Arial" w:hAnsi="Arial" w:cs="Arial"/>
          <w:b/>
          <w:lang w:val="es-MX"/>
        </w:rPr>
        <w:t>Calificaciones de habilidades de vida</w:t>
      </w:r>
    </w:p>
    <w:p w:rsidR="001513A8" w:rsidRPr="008E4973" w:rsidRDefault="001513A8" w:rsidP="001513A8">
      <w:pPr>
        <w:autoSpaceDE w:val="0"/>
        <w:autoSpaceDN w:val="0"/>
        <w:adjustRightInd w:val="0"/>
        <w:spacing w:after="0" w:line="240" w:lineRule="auto"/>
        <w:rPr>
          <w:rFonts w:ascii="Arial" w:hAnsi="Arial" w:cs="Arial"/>
          <w:lang w:val="es-MX"/>
        </w:rPr>
      </w:pPr>
      <w:r w:rsidRPr="008E4973">
        <w:rPr>
          <w:rFonts w:ascii="Arial" w:hAnsi="Arial" w:cs="Arial"/>
          <w:lang w:val="es-MX"/>
        </w:rPr>
        <w:t>Las calificaciones de habilidades para la vida se basan en cuatro áreas primarias: Participación en clase, Comportamiento, Trabajo en grupos y Trabajo en la clase / Trabajo en casa. Se utilizará la siguiente escala de calificación: Avanzado, Competente, Básico, Bajo Basic.</w:t>
      </w:r>
    </w:p>
    <w:p w:rsidR="001513A8" w:rsidRPr="008E4973" w:rsidRDefault="001513A8" w:rsidP="001513A8">
      <w:pPr>
        <w:autoSpaceDE w:val="0"/>
        <w:autoSpaceDN w:val="0"/>
        <w:adjustRightInd w:val="0"/>
        <w:spacing w:after="0" w:line="240" w:lineRule="auto"/>
        <w:rPr>
          <w:rFonts w:ascii="Arial" w:hAnsi="Arial" w:cs="Arial"/>
          <w:b/>
          <w:lang w:val="es-MX"/>
        </w:rPr>
      </w:pPr>
    </w:p>
    <w:p w:rsidR="001513A8" w:rsidRPr="008E4973" w:rsidRDefault="001513A8" w:rsidP="001513A8">
      <w:pPr>
        <w:autoSpaceDE w:val="0"/>
        <w:autoSpaceDN w:val="0"/>
        <w:adjustRightInd w:val="0"/>
        <w:spacing w:after="0" w:line="240" w:lineRule="auto"/>
        <w:rPr>
          <w:rFonts w:ascii="Arial" w:hAnsi="Arial" w:cs="Arial"/>
          <w:b/>
          <w:lang w:val="es-MX"/>
        </w:rPr>
      </w:pPr>
      <w:r w:rsidRPr="008E4973">
        <w:rPr>
          <w:rFonts w:ascii="Arial" w:hAnsi="Arial" w:cs="Arial"/>
          <w:b/>
          <w:lang w:val="es-MX"/>
        </w:rPr>
        <w:t>Reporte de progreso</w:t>
      </w:r>
    </w:p>
    <w:p w:rsidR="001513A8" w:rsidRPr="008E4973" w:rsidRDefault="001513A8" w:rsidP="001513A8">
      <w:pPr>
        <w:autoSpaceDE w:val="0"/>
        <w:autoSpaceDN w:val="0"/>
        <w:adjustRightInd w:val="0"/>
        <w:spacing w:after="0" w:line="240" w:lineRule="auto"/>
        <w:rPr>
          <w:rFonts w:ascii="Arial" w:hAnsi="Arial" w:cs="Arial"/>
          <w:lang w:val="es-MX"/>
        </w:rPr>
      </w:pPr>
      <w:r w:rsidRPr="008E4973">
        <w:rPr>
          <w:rFonts w:ascii="Arial" w:hAnsi="Arial" w:cs="Arial"/>
          <w:lang w:val="es-MX"/>
        </w:rPr>
        <w:t>Los informes oficiales de progreso se distribuyen en las conferencias de padres según el siguiente calendario:</w:t>
      </w:r>
    </w:p>
    <w:p w:rsidR="001513A8" w:rsidRPr="008E4973" w:rsidRDefault="001513A8" w:rsidP="001513A8">
      <w:pPr>
        <w:autoSpaceDE w:val="0"/>
        <w:autoSpaceDN w:val="0"/>
        <w:adjustRightInd w:val="0"/>
        <w:spacing w:after="0" w:line="240" w:lineRule="auto"/>
        <w:rPr>
          <w:rFonts w:ascii="Arial" w:hAnsi="Arial" w:cs="Arial"/>
          <w:lang w:val="es-MX"/>
        </w:rPr>
      </w:pPr>
      <w:r w:rsidRPr="008E4973">
        <w:rPr>
          <w:rFonts w:ascii="Arial" w:hAnsi="Arial" w:cs="Arial"/>
          <w:lang w:val="es-MX"/>
        </w:rPr>
        <w:t> </w:t>
      </w:r>
    </w:p>
    <w:p w:rsidR="001513A8" w:rsidRPr="008E4973" w:rsidRDefault="001513A8" w:rsidP="001513A8">
      <w:pPr>
        <w:autoSpaceDE w:val="0"/>
        <w:autoSpaceDN w:val="0"/>
        <w:adjustRightInd w:val="0"/>
        <w:spacing w:after="0" w:line="240" w:lineRule="auto"/>
        <w:rPr>
          <w:rFonts w:ascii="Arial" w:hAnsi="Arial" w:cs="Arial"/>
          <w:lang w:val="es-MX"/>
        </w:rPr>
      </w:pPr>
      <w:r w:rsidRPr="008E4973">
        <w:rPr>
          <w:rFonts w:ascii="Arial" w:hAnsi="Arial" w:cs="Arial"/>
          <w:lang w:val="es-MX"/>
        </w:rPr>
        <w:t>• Informe de progreso de otoño de 5 semanas (</w:t>
      </w:r>
      <w:proofErr w:type="spellStart"/>
      <w:r w:rsidRPr="008E4973">
        <w:rPr>
          <w:rFonts w:ascii="Arial" w:hAnsi="Arial" w:cs="Arial"/>
          <w:lang w:val="es-MX"/>
        </w:rPr>
        <w:t>Sep</w:t>
      </w:r>
      <w:proofErr w:type="spellEnd"/>
      <w:r w:rsidRPr="008E4973">
        <w:rPr>
          <w:rFonts w:ascii="Arial" w:hAnsi="Arial" w:cs="Arial"/>
          <w:lang w:val="es-MX"/>
        </w:rPr>
        <w:t>)</w:t>
      </w:r>
    </w:p>
    <w:p w:rsidR="001513A8" w:rsidRPr="008E4973" w:rsidRDefault="001513A8" w:rsidP="001513A8">
      <w:pPr>
        <w:autoSpaceDE w:val="0"/>
        <w:autoSpaceDN w:val="0"/>
        <w:adjustRightInd w:val="0"/>
        <w:spacing w:after="0" w:line="240" w:lineRule="auto"/>
        <w:rPr>
          <w:rFonts w:ascii="Arial" w:hAnsi="Arial" w:cs="Arial"/>
          <w:lang w:val="es-MX"/>
        </w:rPr>
      </w:pPr>
      <w:r w:rsidRPr="008E4973">
        <w:rPr>
          <w:rFonts w:ascii="Arial" w:hAnsi="Arial" w:cs="Arial"/>
          <w:lang w:val="es-MX"/>
        </w:rPr>
        <w:t>• Informe de progreso de otoño de 10 semanas (octubre / noviembre)</w:t>
      </w:r>
    </w:p>
    <w:p w:rsidR="001513A8" w:rsidRPr="008E4973" w:rsidRDefault="001513A8" w:rsidP="001513A8">
      <w:pPr>
        <w:autoSpaceDE w:val="0"/>
        <w:autoSpaceDN w:val="0"/>
        <w:adjustRightInd w:val="0"/>
        <w:spacing w:after="0" w:line="240" w:lineRule="auto"/>
        <w:rPr>
          <w:rFonts w:ascii="Arial" w:hAnsi="Arial" w:cs="Arial"/>
          <w:lang w:val="es-MX"/>
        </w:rPr>
      </w:pPr>
      <w:r w:rsidRPr="008E4973">
        <w:rPr>
          <w:rFonts w:ascii="Arial" w:hAnsi="Arial" w:cs="Arial"/>
          <w:lang w:val="es-MX"/>
        </w:rPr>
        <w:t>• Informe de progreso de otoño de 15 semanas (diciembre)</w:t>
      </w:r>
    </w:p>
    <w:p w:rsidR="001513A8" w:rsidRPr="008E4973" w:rsidRDefault="001513A8" w:rsidP="001513A8">
      <w:pPr>
        <w:autoSpaceDE w:val="0"/>
        <w:autoSpaceDN w:val="0"/>
        <w:adjustRightInd w:val="0"/>
        <w:spacing w:after="0" w:line="240" w:lineRule="auto"/>
        <w:rPr>
          <w:rFonts w:ascii="Arial" w:hAnsi="Arial" w:cs="Arial"/>
          <w:lang w:val="es-MX"/>
        </w:rPr>
      </w:pPr>
      <w:r w:rsidRPr="008E4973">
        <w:rPr>
          <w:rFonts w:ascii="Arial" w:hAnsi="Arial" w:cs="Arial"/>
          <w:lang w:val="es-MX"/>
        </w:rPr>
        <w:t>• Informe del semestre de otoño (enero)</w:t>
      </w:r>
    </w:p>
    <w:p w:rsidR="001513A8" w:rsidRPr="008E4973" w:rsidRDefault="001513A8" w:rsidP="001513A8">
      <w:pPr>
        <w:autoSpaceDE w:val="0"/>
        <w:autoSpaceDN w:val="0"/>
        <w:adjustRightInd w:val="0"/>
        <w:spacing w:after="0" w:line="240" w:lineRule="auto"/>
        <w:rPr>
          <w:rFonts w:ascii="Arial" w:hAnsi="Arial" w:cs="Arial"/>
          <w:lang w:val="es-MX"/>
        </w:rPr>
      </w:pPr>
      <w:r w:rsidRPr="008E4973">
        <w:rPr>
          <w:rFonts w:ascii="Arial" w:hAnsi="Arial" w:cs="Arial"/>
          <w:lang w:val="es-MX"/>
        </w:rPr>
        <w:t>• Informe de progreso de primavera de 5 semanas (febrero)</w:t>
      </w:r>
    </w:p>
    <w:p w:rsidR="001513A8" w:rsidRPr="008E4973" w:rsidRDefault="001513A8" w:rsidP="001513A8">
      <w:pPr>
        <w:autoSpaceDE w:val="0"/>
        <w:autoSpaceDN w:val="0"/>
        <w:adjustRightInd w:val="0"/>
        <w:spacing w:after="0" w:line="240" w:lineRule="auto"/>
        <w:rPr>
          <w:rFonts w:ascii="Arial" w:hAnsi="Arial" w:cs="Arial"/>
          <w:lang w:val="es-MX"/>
        </w:rPr>
      </w:pPr>
      <w:r w:rsidRPr="008E4973">
        <w:rPr>
          <w:rFonts w:ascii="Arial" w:hAnsi="Arial" w:cs="Arial"/>
          <w:lang w:val="es-MX"/>
        </w:rPr>
        <w:t>• Informe de progreso de primavera de 10 semanas (Mar)</w:t>
      </w:r>
    </w:p>
    <w:p w:rsidR="001513A8" w:rsidRPr="008E4973" w:rsidRDefault="001513A8" w:rsidP="001513A8">
      <w:pPr>
        <w:autoSpaceDE w:val="0"/>
        <w:autoSpaceDN w:val="0"/>
        <w:adjustRightInd w:val="0"/>
        <w:spacing w:after="0" w:line="240" w:lineRule="auto"/>
        <w:rPr>
          <w:rFonts w:ascii="Arial" w:hAnsi="Arial" w:cs="Arial"/>
          <w:lang w:val="es-MX"/>
        </w:rPr>
      </w:pPr>
      <w:r w:rsidRPr="008E4973">
        <w:rPr>
          <w:rFonts w:ascii="Arial" w:hAnsi="Arial" w:cs="Arial"/>
          <w:lang w:val="es-MX"/>
        </w:rPr>
        <w:t>• Informe de progreso de primavera de 15 semanas (mayo)</w:t>
      </w:r>
    </w:p>
    <w:p w:rsidR="00B8755E" w:rsidRPr="008E4973" w:rsidRDefault="001513A8" w:rsidP="001513A8">
      <w:pPr>
        <w:autoSpaceDE w:val="0"/>
        <w:autoSpaceDN w:val="0"/>
        <w:adjustRightInd w:val="0"/>
        <w:spacing w:after="0" w:line="240" w:lineRule="auto"/>
        <w:rPr>
          <w:rFonts w:ascii="Arial" w:hAnsi="Arial" w:cs="Arial"/>
          <w:lang w:val="es-MX"/>
        </w:rPr>
      </w:pPr>
      <w:r w:rsidRPr="008E4973">
        <w:rPr>
          <w:rFonts w:ascii="Arial" w:hAnsi="Arial" w:cs="Arial"/>
          <w:lang w:val="es-MX"/>
        </w:rPr>
        <w:t>• Informe Semestral de Primavera (Jun)</w:t>
      </w:r>
    </w:p>
    <w:p w:rsidR="00DB7E63" w:rsidRPr="008E4973" w:rsidRDefault="00DB7E63" w:rsidP="0030405B">
      <w:pPr>
        <w:autoSpaceDE w:val="0"/>
        <w:autoSpaceDN w:val="0"/>
        <w:adjustRightInd w:val="0"/>
        <w:spacing w:after="0" w:line="240" w:lineRule="auto"/>
        <w:rPr>
          <w:rFonts w:ascii="Arial" w:hAnsi="Arial" w:cs="Arial"/>
          <w:lang w:val="es-MX"/>
        </w:rPr>
      </w:pPr>
    </w:p>
    <w:p w:rsidR="00DB7E63" w:rsidRPr="008E4973" w:rsidRDefault="00DB7E63" w:rsidP="0030405B">
      <w:pPr>
        <w:autoSpaceDE w:val="0"/>
        <w:autoSpaceDN w:val="0"/>
        <w:adjustRightInd w:val="0"/>
        <w:spacing w:after="0" w:line="240" w:lineRule="auto"/>
        <w:rPr>
          <w:rFonts w:ascii="Arial" w:hAnsi="Arial" w:cs="Arial"/>
          <w:lang w:val="es-MX"/>
        </w:rPr>
      </w:pPr>
    </w:p>
    <w:p w:rsidR="001513A8" w:rsidRPr="008E4973" w:rsidRDefault="001513A8" w:rsidP="001513A8">
      <w:pPr>
        <w:autoSpaceDE w:val="0"/>
        <w:autoSpaceDN w:val="0"/>
        <w:adjustRightInd w:val="0"/>
        <w:spacing w:after="0" w:line="240" w:lineRule="auto"/>
        <w:rPr>
          <w:rFonts w:ascii="Arial" w:hAnsi="Arial" w:cs="Arial"/>
          <w:b/>
          <w:u w:val="single"/>
          <w:lang w:val="es-MX"/>
        </w:rPr>
      </w:pPr>
      <w:r w:rsidRPr="008E4973">
        <w:rPr>
          <w:rFonts w:ascii="Arial" w:hAnsi="Arial" w:cs="Arial"/>
          <w:b/>
          <w:u w:val="single"/>
          <w:lang w:val="es-MX"/>
        </w:rPr>
        <w:t>Grados incompletos</w:t>
      </w:r>
    </w:p>
    <w:p w:rsidR="001513A8" w:rsidRPr="008E4973" w:rsidRDefault="001513A8" w:rsidP="001513A8">
      <w:pPr>
        <w:autoSpaceDE w:val="0"/>
        <w:autoSpaceDN w:val="0"/>
        <w:adjustRightInd w:val="0"/>
        <w:spacing w:after="0" w:line="240" w:lineRule="auto"/>
        <w:rPr>
          <w:rFonts w:ascii="Arial" w:hAnsi="Arial" w:cs="Arial"/>
          <w:lang w:val="es-MX"/>
        </w:rPr>
      </w:pPr>
      <w:r w:rsidRPr="008E4973">
        <w:rPr>
          <w:rFonts w:ascii="Arial" w:hAnsi="Arial" w:cs="Arial"/>
          <w:lang w:val="es-MX"/>
        </w:rPr>
        <w:t>Un maestro puede determinar que un estudiante tendrá más tiempo para completar el trabajo requerido debido a una enfermedad extendida, muerte o enfermedad en la familia u otra razón que se considere de carácter atenuante. El maestro puede asignar al estudiante un Incompleto ("I"), con un plazo para completar el trabajo asignado.</w:t>
      </w:r>
    </w:p>
    <w:p w:rsidR="001513A8" w:rsidRPr="008E4973" w:rsidRDefault="001513A8" w:rsidP="001513A8">
      <w:pPr>
        <w:autoSpaceDE w:val="0"/>
        <w:autoSpaceDN w:val="0"/>
        <w:adjustRightInd w:val="0"/>
        <w:spacing w:after="0" w:line="240" w:lineRule="auto"/>
        <w:rPr>
          <w:rFonts w:ascii="Arial" w:hAnsi="Arial" w:cs="Arial"/>
          <w:lang w:val="es-MX"/>
        </w:rPr>
      </w:pPr>
    </w:p>
    <w:p w:rsidR="001513A8" w:rsidRPr="008E4973" w:rsidRDefault="001513A8" w:rsidP="001513A8">
      <w:pPr>
        <w:autoSpaceDE w:val="0"/>
        <w:autoSpaceDN w:val="0"/>
        <w:adjustRightInd w:val="0"/>
        <w:spacing w:after="0" w:line="240" w:lineRule="auto"/>
        <w:rPr>
          <w:rFonts w:ascii="Arial" w:hAnsi="Arial" w:cs="Arial"/>
          <w:b/>
          <w:u w:val="single"/>
          <w:lang w:val="es-MX"/>
        </w:rPr>
      </w:pPr>
      <w:r w:rsidRPr="008E4973">
        <w:rPr>
          <w:rFonts w:ascii="Arial" w:hAnsi="Arial" w:cs="Arial"/>
          <w:b/>
          <w:u w:val="single"/>
          <w:lang w:val="es-MX"/>
        </w:rPr>
        <w:t>Estudiante con Educación Especial</w:t>
      </w:r>
    </w:p>
    <w:p w:rsidR="001513A8" w:rsidRPr="008E4973" w:rsidRDefault="001513A8" w:rsidP="001513A8">
      <w:pPr>
        <w:autoSpaceDE w:val="0"/>
        <w:autoSpaceDN w:val="0"/>
        <w:adjustRightInd w:val="0"/>
        <w:spacing w:after="0" w:line="240" w:lineRule="auto"/>
        <w:rPr>
          <w:rFonts w:ascii="Arial" w:hAnsi="Arial" w:cs="Arial"/>
          <w:lang w:val="es-MX"/>
        </w:rPr>
      </w:pPr>
      <w:r w:rsidRPr="008E4973">
        <w:rPr>
          <w:rFonts w:ascii="Arial" w:hAnsi="Arial" w:cs="Arial"/>
          <w:lang w:val="es-MX"/>
        </w:rPr>
        <w:t>A través de la decisión del equipo del IEP, los estudiantes que necesiten acomodaciones de clasificación tendrán una escala de calificación extendida.</w:t>
      </w:r>
    </w:p>
    <w:p w:rsidR="001513A8" w:rsidRPr="008E4973" w:rsidRDefault="001513A8" w:rsidP="001513A8">
      <w:pPr>
        <w:autoSpaceDE w:val="0"/>
        <w:autoSpaceDN w:val="0"/>
        <w:adjustRightInd w:val="0"/>
        <w:spacing w:after="0" w:line="240" w:lineRule="auto"/>
        <w:rPr>
          <w:rFonts w:ascii="Arial" w:hAnsi="Arial" w:cs="Arial"/>
          <w:b/>
          <w:u w:val="single"/>
          <w:lang w:val="es-MX"/>
        </w:rPr>
      </w:pPr>
    </w:p>
    <w:p w:rsidR="00B8755E" w:rsidRPr="00AA64AB" w:rsidRDefault="001513A8" w:rsidP="001513A8">
      <w:pPr>
        <w:autoSpaceDE w:val="0"/>
        <w:autoSpaceDN w:val="0"/>
        <w:adjustRightInd w:val="0"/>
        <w:spacing w:after="0" w:line="240" w:lineRule="auto"/>
        <w:rPr>
          <w:rFonts w:ascii="Arial" w:hAnsi="Arial" w:cs="Arial"/>
          <w:sz w:val="20"/>
          <w:szCs w:val="20"/>
        </w:rPr>
      </w:pPr>
      <w:proofErr w:type="spellStart"/>
      <w:r w:rsidRPr="001513A8">
        <w:rPr>
          <w:rFonts w:ascii="Arial" w:hAnsi="Arial" w:cs="Arial"/>
          <w:b/>
          <w:u w:val="single"/>
        </w:rPr>
        <w:t>Escala</w:t>
      </w:r>
      <w:proofErr w:type="spellEnd"/>
      <w:r w:rsidRPr="001513A8">
        <w:rPr>
          <w:rFonts w:ascii="Arial" w:hAnsi="Arial" w:cs="Arial"/>
          <w:b/>
          <w:u w:val="single"/>
        </w:rPr>
        <w:t xml:space="preserve"> de </w:t>
      </w:r>
      <w:proofErr w:type="spellStart"/>
      <w:r w:rsidRPr="001513A8">
        <w:rPr>
          <w:rFonts w:ascii="Arial" w:hAnsi="Arial" w:cs="Arial"/>
          <w:b/>
          <w:u w:val="single"/>
        </w:rPr>
        <w:t>calificación</w:t>
      </w:r>
      <w:proofErr w:type="spellEnd"/>
      <w:r w:rsidRPr="001513A8">
        <w:rPr>
          <w:rFonts w:ascii="Arial" w:hAnsi="Arial" w:cs="Arial"/>
          <w:b/>
          <w:u w:val="single"/>
        </w:rPr>
        <w:t xml:space="preserve"> escolar</w:t>
      </w:r>
    </w:p>
    <w:tbl>
      <w:tblPr>
        <w:tblStyle w:val="TableGrid"/>
        <w:tblW w:w="0" w:type="auto"/>
        <w:tblLook w:val="04A0" w:firstRow="1" w:lastRow="0" w:firstColumn="1" w:lastColumn="0" w:noHBand="0" w:noVBand="1"/>
      </w:tblPr>
      <w:tblGrid>
        <w:gridCol w:w="2337"/>
        <w:gridCol w:w="2334"/>
        <w:gridCol w:w="2333"/>
        <w:gridCol w:w="2346"/>
      </w:tblGrid>
      <w:tr w:rsidR="00A04483" w:rsidRPr="00AA64AB" w:rsidTr="0042523C">
        <w:tc>
          <w:tcPr>
            <w:tcW w:w="2394" w:type="dxa"/>
            <w:shd w:val="clear" w:color="auto" w:fill="DAEEF3" w:themeFill="accent5" w:themeFillTint="33"/>
          </w:tcPr>
          <w:p w:rsidR="00A04483" w:rsidRPr="00AA64AB" w:rsidRDefault="001513A8" w:rsidP="0030405B">
            <w:pPr>
              <w:autoSpaceDE w:val="0"/>
              <w:autoSpaceDN w:val="0"/>
              <w:adjustRightInd w:val="0"/>
              <w:rPr>
                <w:rFonts w:ascii="Arial" w:hAnsi="Arial" w:cs="Arial"/>
                <w:b/>
                <w:sz w:val="20"/>
                <w:szCs w:val="20"/>
              </w:rPr>
            </w:pPr>
            <w:proofErr w:type="spellStart"/>
            <w:r w:rsidRPr="001513A8">
              <w:rPr>
                <w:rFonts w:ascii="Arial" w:hAnsi="Arial" w:cs="Arial"/>
                <w:b/>
                <w:sz w:val="20"/>
                <w:szCs w:val="20"/>
              </w:rPr>
              <w:lastRenderedPageBreak/>
              <w:t>Resultados</w:t>
            </w:r>
            <w:proofErr w:type="spellEnd"/>
            <w:r w:rsidRPr="001513A8">
              <w:rPr>
                <w:rFonts w:ascii="Arial" w:hAnsi="Arial" w:cs="Arial"/>
                <w:b/>
                <w:sz w:val="20"/>
                <w:szCs w:val="20"/>
              </w:rPr>
              <w:t xml:space="preserve"> de la </w:t>
            </w:r>
            <w:proofErr w:type="spellStart"/>
            <w:r w:rsidRPr="001513A8">
              <w:rPr>
                <w:rFonts w:ascii="Arial" w:hAnsi="Arial" w:cs="Arial"/>
                <w:b/>
                <w:sz w:val="20"/>
                <w:szCs w:val="20"/>
              </w:rPr>
              <w:t>rúbrica</w:t>
            </w:r>
            <w:proofErr w:type="spellEnd"/>
          </w:p>
        </w:tc>
        <w:tc>
          <w:tcPr>
            <w:tcW w:w="2394" w:type="dxa"/>
            <w:shd w:val="clear" w:color="auto" w:fill="DAEEF3" w:themeFill="accent5" w:themeFillTint="33"/>
          </w:tcPr>
          <w:p w:rsidR="00A04483" w:rsidRPr="00AA64AB" w:rsidRDefault="00DE669A" w:rsidP="0030405B">
            <w:pPr>
              <w:autoSpaceDE w:val="0"/>
              <w:autoSpaceDN w:val="0"/>
              <w:adjustRightInd w:val="0"/>
              <w:rPr>
                <w:rFonts w:ascii="Arial" w:hAnsi="Arial" w:cs="Arial"/>
                <w:b/>
                <w:sz w:val="20"/>
                <w:szCs w:val="20"/>
              </w:rPr>
            </w:pPr>
            <w:proofErr w:type="spellStart"/>
            <w:r>
              <w:rPr>
                <w:rFonts w:ascii="Arial" w:hAnsi="Arial" w:cs="Arial"/>
                <w:b/>
                <w:sz w:val="20"/>
                <w:szCs w:val="20"/>
              </w:rPr>
              <w:t>Porcentaje</w:t>
            </w:r>
            <w:proofErr w:type="spellEnd"/>
          </w:p>
        </w:tc>
        <w:tc>
          <w:tcPr>
            <w:tcW w:w="2394" w:type="dxa"/>
            <w:shd w:val="clear" w:color="auto" w:fill="DAEEF3" w:themeFill="accent5" w:themeFillTint="33"/>
          </w:tcPr>
          <w:p w:rsidR="00A04483" w:rsidRPr="00AA64AB" w:rsidRDefault="00DE669A" w:rsidP="0030405B">
            <w:pPr>
              <w:autoSpaceDE w:val="0"/>
              <w:autoSpaceDN w:val="0"/>
              <w:adjustRightInd w:val="0"/>
              <w:rPr>
                <w:rFonts w:ascii="Arial" w:hAnsi="Arial" w:cs="Arial"/>
                <w:b/>
                <w:sz w:val="20"/>
                <w:szCs w:val="20"/>
              </w:rPr>
            </w:pPr>
            <w:proofErr w:type="spellStart"/>
            <w:r>
              <w:rPr>
                <w:rFonts w:ascii="Arial" w:hAnsi="Arial" w:cs="Arial"/>
                <w:b/>
                <w:sz w:val="20"/>
                <w:szCs w:val="20"/>
              </w:rPr>
              <w:t>Escala</w:t>
            </w:r>
            <w:proofErr w:type="spellEnd"/>
          </w:p>
        </w:tc>
        <w:tc>
          <w:tcPr>
            <w:tcW w:w="2394" w:type="dxa"/>
            <w:shd w:val="clear" w:color="auto" w:fill="DAEEF3" w:themeFill="accent5" w:themeFillTint="33"/>
          </w:tcPr>
          <w:p w:rsidR="00A04483" w:rsidRPr="00AA64AB" w:rsidRDefault="00DE669A" w:rsidP="0030405B">
            <w:pPr>
              <w:autoSpaceDE w:val="0"/>
              <w:autoSpaceDN w:val="0"/>
              <w:adjustRightInd w:val="0"/>
              <w:rPr>
                <w:rFonts w:ascii="Arial" w:hAnsi="Arial" w:cs="Arial"/>
                <w:b/>
                <w:sz w:val="20"/>
                <w:szCs w:val="20"/>
              </w:rPr>
            </w:pPr>
            <w:proofErr w:type="spellStart"/>
            <w:r>
              <w:rPr>
                <w:rFonts w:ascii="Arial" w:hAnsi="Arial" w:cs="Arial"/>
                <w:b/>
                <w:sz w:val="20"/>
                <w:szCs w:val="20"/>
              </w:rPr>
              <w:t>Descripcion</w:t>
            </w:r>
            <w:proofErr w:type="spellEnd"/>
          </w:p>
        </w:tc>
      </w:tr>
      <w:tr w:rsidR="00A04483" w:rsidRPr="00AA64AB" w:rsidTr="00A04483">
        <w:tc>
          <w:tcPr>
            <w:tcW w:w="2394" w:type="dxa"/>
          </w:tcPr>
          <w:p w:rsidR="00A04483" w:rsidRPr="00AA64AB" w:rsidRDefault="00A04483" w:rsidP="0030405B">
            <w:pPr>
              <w:autoSpaceDE w:val="0"/>
              <w:autoSpaceDN w:val="0"/>
              <w:adjustRightInd w:val="0"/>
              <w:rPr>
                <w:rFonts w:ascii="Arial" w:hAnsi="Arial" w:cs="Arial"/>
                <w:b/>
                <w:sz w:val="20"/>
                <w:szCs w:val="20"/>
              </w:rPr>
            </w:pPr>
            <w:r w:rsidRPr="00AA64AB">
              <w:rPr>
                <w:rFonts w:ascii="Arial" w:hAnsi="Arial" w:cs="Arial"/>
                <w:b/>
                <w:sz w:val="20"/>
                <w:szCs w:val="20"/>
              </w:rPr>
              <w:t>4</w:t>
            </w:r>
          </w:p>
        </w:tc>
        <w:tc>
          <w:tcPr>
            <w:tcW w:w="2394" w:type="dxa"/>
          </w:tcPr>
          <w:p w:rsidR="00A04483" w:rsidRPr="00AA64AB" w:rsidRDefault="00A04483" w:rsidP="0030405B">
            <w:pPr>
              <w:autoSpaceDE w:val="0"/>
              <w:autoSpaceDN w:val="0"/>
              <w:adjustRightInd w:val="0"/>
              <w:rPr>
                <w:rFonts w:ascii="Arial" w:hAnsi="Arial" w:cs="Arial"/>
                <w:b/>
                <w:sz w:val="20"/>
                <w:szCs w:val="20"/>
              </w:rPr>
            </w:pPr>
            <w:r w:rsidRPr="00AA64AB">
              <w:rPr>
                <w:rFonts w:ascii="Arial" w:hAnsi="Arial" w:cs="Arial"/>
                <w:b/>
                <w:sz w:val="20"/>
                <w:szCs w:val="20"/>
              </w:rPr>
              <w:t>100%-90%</w:t>
            </w:r>
          </w:p>
        </w:tc>
        <w:tc>
          <w:tcPr>
            <w:tcW w:w="2394" w:type="dxa"/>
          </w:tcPr>
          <w:p w:rsidR="00A04483" w:rsidRPr="00AA64AB" w:rsidRDefault="00A04483" w:rsidP="0030405B">
            <w:pPr>
              <w:autoSpaceDE w:val="0"/>
              <w:autoSpaceDN w:val="0"/>
              <w:adjustRightInd w:val="0"/>
              <w:rPr>
                <w:rFonts w:ascii="Arial" w:hAnsi="Arial" w:cs="Arial"/>
                <w:b/>
                <w:sz w:val="20"/>
                <w:szCs w:val="20"/>
              </w:rPr>
            </w:pPr>
            <w:r w:rsidRPr="00AA64AB">
              <w:rPr>
                <w:rFonts w:ascii="Arial" w:hAnsi="Arial" w:cs="Arial"/>
                <w:b/>
                <w:sz w:val="20"/>
                <w:szCs w:val="20"/>
              </w:rPr>
              <w:t>4.0-3.4</w:t>
            </w:r>
          </w:p>
        </w:tc>
        <w:tc>
          <w:tcPr>
            <w:tcW w:w="2394" w:type="dxa"/>
          </w:tcPr>
          <w:p w:rsidR="00A04483" w:rsidRPr="008E4973" w:rsidRDefault="00DE669A" w:rsidP="0030405B">
            <w:pPr>
              <w:autoSpaceDE w:val="0"/>
              <w:autoSpaceDN w:val="0"/>
              <w:adjustRightInd w:val="0"/>
              <w:rPr>
                <w:rFonts w:ascii="Arial" w:hAnsi="Arial" w:cs="Arial"/>
                <w:b/>
                <w:i/>
                <w:sz w:val="20"/>
                <w:szCs w:val="20"/>
                <w:lang w:val="es-MX"/>
              </w:rPr>
            </w:pPr>
            <w:proofErr w:type="spellStart"/>
            <w:r w:rsidRPr="008E4973">
              <w:rPr>
                <w:rFonts w:ascii="Arial" w:hAnsi="Arial" w:cs="Arial"/>
                <w:b/>
                <w:i/>
                <w:sz w:val="20"/>
                <w:szCs w:val="20"/>
                <w:lang w:val="es-MX"/>
              </w:rPr>
              <w:t>Avancado</w:t>
            </w:r>
            <w:proofErr w:type="spellEnd"/>
          </w:p>
          <w:p w:rsidR="001B197F" w:rsidRPr="00AA64AB" w:rsidRDefault="00DE669A" w:rsidP="0030405B">
            <w:pPr>
              <w:autoSpaceDE w:val="0"/>
              <w:autoSpaceDN w:val="0"/>
              <w:adjustRightInd w:val="0"/>
              <w:rPr>
                <w:rFonts w:ascii="Arial" w:hAnsi="Arial" w:cs="Arial"/>
                <w:sz w:val="20"/>
                <w:szCs w:val="20"/>
              </w:rPr>
            </w:pPr>
            <w:r w:rsidRPr="008E4973">
              <w:rPr>
                <w:rFonts w:ascii="Arial" w:hAnsi="Arial" w:cs="Arial"/>
                <w:sz w:val="20"/>
                <w:szCs w:val="20"/>
                <w:lang w:val="es-MX"/>
              </w:rPr>
              <w:t xml:space="preserve">El estudiante excede los estándares, tiene una comprensión comprensiva del estándar (s), y puede aplicar ideas y procesos complejos para el estándar. </w:t>
            </w:r>
            <w:proofErr w:type="spellStart"/>
            <w:r w:rsidRPr="00DE669A">
              <w:rPr>
                <w:rFonts w:ascii="Arial" w:hAnsi="Arial" w:cs="Arial"/>
                <w:sz w:val="20"/>
                <w:szCs w:val="20"/>
              </w:rPr>
              <w:t>Demuestra</w:t>
            </w:r>
            <w:proofErr w:type="spellEnd"/>
            <w:r w:rsidRPr="00DE669A">
              <w:rPr>
                <w:rFonts w:ascii="Arial" w:hAnsi="Arial" w:cs="Arial"/>
                <w:sz w:val="20"/>
                <w:szCs w:val="20"/>
              </w:rPr>
              <w:t xml:space="preserve"> </w:t>
            </w:r>
            <w:proofErr w:type="spellStart"/>
            <w:r w:rsidRPr="00DE669A">
              <w:rPr>
                <w:rFonts w:ascii="Arial" w:hAnsi="Arial" w:cs="Arial"/>
                <w:sz w:val="20"/>
                <w:szCs w:val="20"/>
              </w:rPr>
              <w:t>dominio</w:t>
            </w:r>
            <w:proofErr w:type="spellEnd"/>
            <w:r w:rsidRPr="00DE669A">
              <w:rPr>
                <w:rFonts w:ascii="Arial" w:hAnsi="Arial" w:cs="Arial"/>
                <w:sz w:val="20"/>
                <w:szCs w:val="20"/>
              </w:rPr>
              <w:t xml:space="preserve"> a </w:t>
            </w:r>
            <w:proofErr w:type="spellStart"/>
            <w:r w:rsidRPr="00DE669A">
              <w:rPr>
                <w:rFonts w:ascii="Arial" w:hAnsi="Arial" w:cs="Arial"/>
                <w:sz w:val="20"/>
                <w:szCs w:val="20"/>
              </w:rPr>
              <w:t>través</w:t>
            </w:r>
            <w:proofErr w:type="spellEnd"/>
            <w:r w:rsidRPr="00DE669A">
              <w:rPr>
                <w:rFonts w:ascii="Arial" w:hAnsi="Arial" w:cs="Arial"/>
                <w:sz w:val="20"/>
                <w:szCs w:val="20"/>
              </w:rPr>
              <w:t xml:space="preserve"> de DOK </w:t>
            </w:r>
            <w:proofErr w:type="spellStart"/>
            <w:r w:rsidRPr="00DE669A">
              <w:rPr>
                <w:rFonts w:ascii="Arial" w:hAnsi="Arial" w:cs="Arial"/>
                <w:sz w:val="20"/>
                <w:szCs w:val="20"/>
              </w:rPr>
              <w:t>nivel</w:t>
            </w:r>
            <w:proofErr w:type="spellEnd"/>
            <w:r w:rsidRPr="00DE669A">
              <w:rPr>
                <w:rFonts w:ascii="Arial" w:hAnsi="Arial" w:cs="Arial"/>
                <w:sz w:val="20"/>
                <w:szCs w:val="20"/>
              </w:rPr>
              <w:t xml:space="preserve"> 3.</w:t>
            </w:r>
          </w:p>
        </w:tc>
      </w:tr>
      <w:tr w:rsidR="00A04483" w:rsidRPr="00734B1F" w:rsidTr="00A04483">
        <w:tc>
          <w:tcPr>
            <w:tcW w:w="2394" w:type="dxa"/>
          </w:tcPr>
          <w:p w:rsidR="00A04483" w:rsidRPr="00AA64AB" w:rsidRDefault="001B197F" w:rsidP="001812F5">
            <w:pPr>
              <w:autoSpaceDE w:val="0"/>
              <w:autoSpaceDN w:val="0"/>
              <w:adjustRightInd w:val="0"/>
              <w:rPr>
                <w:rFonts w:ascii="Arial" w:hAnsi="Arial" w:cs="Arial"/>
                <w:b/>
                <w:sz w:val="20"/>
                <w:szCs w:val="20"/>
              </w:rPr>
            </w:pPr>
            <w:r w:rsidRPr="00AA64AB">
              <w:rPr>
                <w:rFonts w:ascii="Arial" w:hAnsi="Arial" w:cs="Arial"/>
                <w:b/>
                <w:sz w:val="20"/>
                <w:szCs w:val="20"/>
              </w:rPr>
              <w:t>3</w:t>
            </w:r>
          </w:p>
        </w:tc>
        <w:tc>
          <w:tcPr>
            <w:tcW w:w="2394" w:type="dxa"/>
          </w:tcPr>
          <w:p w:rsidR="001B197F" w:rsidRPr="00AA64AB" w:rsidRDefault="001B197F" w:rsidP="0030405B">
            <w:pPr>
              <w:ind w:left="360"/>
              <w:rPr>
                <w:rFonts w:ascii="Arial" w:hAnsi="Arial" w:cs="Arial"/>
                <w:b/>
                <w:sz w:val="20"/>
                <w:szCs w:val="20"/>
              </w:rPr>
            </w:pPr>
            <w:r w:rsidRPr="00AA64AB">
              <w:rPr>
                <w:rFonts w:ascii="Arial" w:hAnsi="Arial" w:cs="Arial"/>
                <w:b/>
                <w:sz w:val="20"/>
                <w:szCs w:val="20"/>
              </w:rPr>
              <w:t>89% - 80%</w:t>
            </w:r>
          </w:p>
          <w:p w:rsidR="00A04483" w:rsidRPr="00AA64AB" w:rsidRDefault="00A04483" w:rsidP="0030405B">
            <w:pPr>
              <w:autoSpaceDE w:val="0"/>
              <w:autoSpaceDN w:val="0"/>
              <w:adjustRightInd w:val="0"/>
              <w:rPr>
                <w:rFonts w:ascii="Arial" w:hAnsi="Arial" w:cs="Arial"/>
                <w:b/>
                <w:sz w:val="20"/>
                <w:szCs w:val="20"/>
              </w:rPr>
            </w:pPr>
          </w:p>
        </w:tc>
        <w:tc>
          <w:tcPr>
            <w:tcW w:w="2394" w:type="dxa"/>
          </w:tcPr>
          <w:p w:rsidR="001B197F" w:rsidRPr="00AA64AB" w:rsidRDefault="001B197F" w:rsidP="0030405B">
            <w:pPr>
              <w:ind w:left="360"/>
              <w:rPr>
                <w:rFonts w:ascii="Arial" w:hAnsi="Arial" w:cs="Arial"/>
                <w:b/>
                <w:sz w:val="20"/>
                <w:szCs w:val="20"/>
              </w:rPr>
            </w:pPr>
            <w:r w:rsidRPr="00AA64AB">
              <w:rPr>
                <w:rFonts w:ascii="Arial" w:hAnsi="Arial" w:cs="Arial"/>
                <w:b/>
                <w:sz w:val="20"/>
                <w:szCs w:val="20"/>
              </w:rPr>
              <w:t>3.39 – 2.7</w:t>
            </w:r>
          </w:p>
          <w:p w:rsidR="00A04483" w:rsidRPr="00AA64AB" w:rsidRDefault="00A04483" w:rsidP="0030405B">
            <w:pPr>
              <w:autoSpaceDE w:val="0"/>
              <w:autoSpaceDN w:val="0"/>
              <w:adjustRightInd w:val="0"/>
              <w:rPr>
                <w:rFonts w:ascii="Arial" w:hAnsi="Arial" w:cs="Arial"/>
                <w:b/>
                <w:sz w:val="20"/>
                <w:szCs w:val="20"/>
              </w:rPr>
            </w:pPr>
          </w:p>
        </w:tc>
        <w:tc>
          <w:tcPr>
            <w:tcW w:w="2394" w:type="dxa"/>
          </w:tcPr>
          <w:p w:rsidR="00A04483" w:rsidRPr="008E4973" w:rsidRDefault="00DE669A" w:rsidP="0030405B">
            <w:pPr>
              <w:autoSpaceDE w:val="0"/>
              <w:autoSpaceDN w:val="0"/>
              <w:adjustRightInd w:val="0"/>
              <w:rPr>
                <w:rFonts w:ascii="Arial" w:hAnsi="Arial" w:cs="Arial"/>
                <w:b/>
                <w:i/>
                <w:sz w:val="20"/>
                <w:szCs w:val="20"/>
                <w:lang w:val="es-MX"/>
              </w:rPr>
            </w:pPr>
            <w:r w:rsidRPr="008E4973">
              <w:rPr>
                <w:rFonts w:ascii="Arial" w:hAnsi="Arial" w:cs="Arial"/>
                <w:b/>
                <w:i/>
                <w:sz w:val="20"/>
                <w:szCs w:val="20"/>
                <w:lang w:val="es-MX"/>
              </w:rPr>
              <w:t>Proficiente</w:t>
            </w:r>
          </w:p>
          <w:p w:rsidR="00DE669A" w:rsidRPr="008E4973" w:rsidRDefault="00DE669A" w:rsidP="00DE669A">
            <w:pPr>
              <w:rPr>
                <w:rFonts w:ascii="Arial" w:hAnsi="Arial" w:cs="Arial"/>
                <w:sz w:val="20"/>
                <w:szCs w:val="20"/>
                <w:lang w:val="es-MX"/>
              </w:rPr>
            </w:pPr>
            <w:r w:rsidRPr="008E4973">
              <w:rPr>
                <w:rFonts w:ascii="Arial" w:hAnsi="Arial" w:cs="Arial"/>
                <w:sz w:val="20"/>
                <w:szCs w:val="20"/>
                <w:lang w:val="es-MX"/>
              </w:rPr>
              <w:t>El estudiante supera / cumple con los estándares, tiene un entendimiento detallado del estándar (s) y puede aplicar algunas ideas y procesos complejos para el estándar.</w:t>
            </w:r>
          </w:p>
          <w:p w:rsidR="001B197F" w:rsidRPr="008E4973" w:rsidRDefault="00DE669A" w:rsidP="00DE669A">
            <w:pPr>
              <w:autoSpaceDE w:val="0"/>
              <w:autoSpaceDN w:val="0"/>
              <w:adjustRightInd w:val="0"/>
              <w:rPr>
                <w:rFonts w:ascii="Arial" w:hAnsi="Arial" w:cs="Arial"/>
                <w:b/>
                <w:sz w:val="20"/>
                <w:szCs w:val="20"/>
                <w:lang w:val="es-MX"/>
              </w:rPr>
            </w:pPr>
            <w:r w:rsidRPr="008E4973">
              <w:rPr>
                <w:rFonts w:ascii="Arial" w:hAnsi="Arial" w:cs="Arial"/>
                <w:sz w:val="20"/>
                <w:szCs w:val="20"/>
                <w:lang w:val="es-MX"/>
              </w:rPr>
              <w:t>Demuestra dominio a través de DOK nivel 3/2.</w:t>
            </w:r>
          </w:p>
        </w:tc>
      </w:tr>
      <w:tr w:rsidR="00A04483" w:rsidRPr="00AA64AB" w:rsidTr="00A04483">
        <w:tc>
          <w:tcPr>
            <w:tcW w:w="2394" w:type="dxa"/>
          </w:tcPr>
          <w:p w:rsidR="00A04483" w:rsidRPr="00AA64AB" w:rsidRDefault="001B197F" w:rsidP="0030405B">
            <w:pPr>
              <w:autoSpaceDE w:val="0"/>
              <w:autoSpaceDN w:val="0"/>
              <w:adjustRightInd w:val="0"/>
              <w:rPr>
                <w:rFonts w:ascii="Arial" w:hAnsi="Arial" w:cs="Arial"/>
                <w:b/>
                <w:sz w:val="20"/>
                <w:szCs w:val="20"/>
              </w:rPr>
            </w:pPr>
            <w:r w:rsidRPr="00AA64AB">
              <w:rPr>
                <w:rFonts w:ascii="Arial" w:hAnsi="Arial" w:cs="Arial"/>
                <w:b/>
                <w:sz w:val="20"/>
                <w:szCs w:val="20"/>
              </w:rPr>
              <w:t>2</w:t>
            </w:r>
          </w:p>
        </w:tc>
        <w:tc>
          <w:tcPr>
            <w:tcW w:w="2394" w:type="dxa"/>
          </w:tcPr>
          <w:p w:rsidR="001B197F" w:rsidRPr="00AA64AB" w:rsidRDefault="001B197F" w:rsidP="0030405B">
            <w:pPr>
              <w:ind w:left="360"/>
              <w:rPr>
                <w:rFonts w:ascii="Arial" w:hAnsi="Arial" w:cs="Arial"/>
                <w:b/>
                <w:sz w:val="20"/>
                <w:szCs w:val="20"/>
              </w:rPr>
            </w:pPr>
            <w:r w:rsidRPr="00AA64AB">
              <w:rPr>
                <w:rFonts w:ascii="Arial" w:hAnsi="Arial" w:cs="Arial"/>
                <w:b/>
                <w:sz w:val="20"/>
                <w:szCs w:val="20"/>
              </w:rPr>
              <w:t>79% - 70%</w:t>
            </w:r>
          </w:p>
          <w:p w:rsidR="00A04483" w:rsidRPr="00AA64AB" w:rsidRDefault="00A04483" w:rsidP="0030405B">
            <w:pPr>
              <w:autoSpaceDE w:val="0"/>
              <w:autoSpaceDN w:val="0"/>
              <w:adjustRightInd w:val="0"/>
              <w:rPr>
                <w:rFonts w:ascii="Arial" w:hAnsi="Arial" w:cs="Arial"/>
                <w:b/>
                <w:sz w:val="20"/>
                <w:szCs w:val="20"/>
              </w:rPr>
            </w:pPr>
          </w:p>
        </w:tc>
        <w:tc>
          <w:tcPr>
            <w:tcW w:w="2394" w:type="dxa"/>
          </w:tcPr>
          <w:p w:rsidR="001B197F" w:rsidRPr="00AA64AB" w:rsidRDefault="001B197F" w:rsidP="0030405B">
            <w:pPr>
              <w:ind w:left="360"/>
              <w:rPr>
                <w:rFonts w:ascii="Arial" w:hAnsi="Arial" w:cs="Arial"/>
                <w:b/>
                <w:sz w:val="20"/>
                <w:szCs w:val="20"/>
              </w:rPr>
            </w:pPr>
            <w:r w:rsidRPr="00AA64AB">
              <w:rPr>
                <w:rFonts w:ascii="Arial" w:hAnsi="Arial" w:cs="Arial"/>
                <w:b/>
                <w:sz w:val="20"/>
                <w:szCs w:val="20"/>
              </w:rPr>
              <w:t>2.69 – 2.0</w:t>
            </w:r>
          </w:p>
          <w:p w:rsidR="00A04483" w:rsidRPr="00AA64AB" w:rsidRDefault="00A04483" w:rsidP="0030405B">
            <w:pPr>
              <w:autoSpaceDE w:val="0"/>
              <w:autoSpaceDN w:val="0"/>
              <w:adjustRightInd w:val="0"/>
              <w:rPr>
                <w:rFonts w:ascii="Arial" w:hAnsi="Arial" w:cs="Arial"/>
                <w:b/>
                <w:sz w:val="20"/>
                <w:szCs w:val="20"/>
              </w:rPr>
            </w:pPr>
          </w:p>
        </w:tc>
        <w:tc>
          <w:tcPr>
            <w:tcW w:w="2394" w:type="dxa"/>
          </w:tcPr>
          <w:p w:rsidR="001B197F" w:rsidRPr="008E4973" w:rsidRDefault="00DE669A" w:rsidP="0030405B">
            <w:pPr>
              <w:rPr>
                <w:rFonts w:ascii="Arial" w:hAnsi="Arial" w:cs="Arial"/>
                <w:b/>
                <w:i/>
                <w:sz w:val="20"/>
                <w:szCs w:val="20"/>
                <w:lang w:val="es-MX"/>
              </w:rPr>
            </w:pPr>
            <w:proofErr w:type="spellStart"/>
            <w:r w:rsidRPr="008E4973">
              <w:rPr>
                <w:rFonts w:ascii="Arial" w:hAnsi="Arial" w:cs="Arial"/>
                <w:b/>
                <w:i/>
                <w:sz w:val="20"/>
                <w:szCs w:val="20"/>
                <w:lang w:val="es-MX"/>
              </w:rPr>
              <w:t>Basico</w:t>
            </w:r>
            <w:proofErr w:type="spellEnd"/>
          </w:p>
          <w:p w:rsidR="00A04483" w:rsidRPr="00AA64AB" w:rsidRDefault="00DE669A" w:rsidP="0030405B">
            <w:pPr>
              <w:autoSpaceDE w:val="0"/>
              <w:autoSpaceDN w:val="0"/>
              <w:adjustRightInd w:val="0"/>
              <w:rPr>
                <w:rFonts w:ascii="Arial" w:hAnsi="Arial" w:cs="Arial"/>
                <w:b/>
                <w:sz w:val="20"/>
                <w:szCs w:val="20"/>
              </w:rPr>
            </w:pPr>
            <w:r w:rsidRPr="008E4973">
              <w:rPr>
                <w:rFonts w:ascii="Arial" w:hAnsi="Arial" w:cs="Arial"/>
                <w:sz w:val="20"/>
                <w:szCs w:val="20"/>
                <w:lang w:val="es-MX"/>
              </w:rPr>
              <w:t xml:space="preserve">El estudiante cumple con los estándares, demuestra un entendimiento básico del estándar (s) y puede aplicar ideas y procesos para el estándar con complejidad variada. </w:t>
            </w:r>
            <w:proofErr w:type="spellStart"/>
            <w:r w:rsidRPr="00DE669A">
              <w:rPr>
                <w:rFonts w:ascii="Arial" w:hAnsi="Arial" w:cs="Arial"/>
                <w:sz w:val="20"/>
                <w:szCs w:val="20"/>
              </w:rPr>
              <w:t>Demuestra</w:t>
            </w:r>
            <w:proofErr w:type="spellEnd"/>
            <w:r w:rsidRPr="00DE669A">
              <w:rPr>
                <w:rFonts w:ascii="Arial" w:hAnsi="Arial" w:cs="Arial"/>
                <w:sz w:val="20"/>
                <w:szCs w:val="20"/>
              </w:rPr>
              <w:t xml:space="preserve"> </w:t>
            </w:r>
            <w:proofErr w:type="spellStart"/>
            <w:r w:rsidRPr="00DE669A">
              <w:rPr>
                <w:rFonts w:ascii="Arial" w:hAnsi="Arial" w:cs="Arial"/>
                <w:sz w:val="20"/>
                <w:szCs w:val="20"/>
              </w:rPr>
              <w:t>nivel</w:t>
            </w:r>
            <w:proofErr w:type="spellEnd"/>
            <w:r w:rsidRPr="00DE669A">
              <w:rPr>
                <w:rFonts w:ascii="Arial" w:hAnsi="Arial" w:cs="Arial"/>
                <w:sz w:val="20"/>
                <w:szCs w:val="20"/>
              </w:rPr>
              <w:t xml:space="preserve"> de DOK 2/1.</w:t>
            </w:r>
          </w:p>
        </w:tc>
      </w:tr>
      <w:tr w:rsidR="00A04483" w:rsidRPr="00AA64AB" w:rsidTr="00A04483">
        <w:tc>
          <w:tcPr>
            <w:tcW w:w="2394" w:type="dxa"/>
          </w:tcPr>
          <w:p w:rsidR="00A04483" w:rsidRPr="00AA64AB" w:rsidRDefault="001B197F" w:rsidP="0030405B">
            <w:pPr>
              <w:autoSpaceDE w:val="0"/>
              <w:autoSpaceDN w:val="0"/>
              <w:adjustRightInd w:val="0"/>
              <w:rPr>
                <w:rFonts w:ascii="Arial" w:hAnsi="Arial" w:cs="Arial"/>
                <w:sz w:val="20"/>
                <w:szCs w:val="20"/>
              </w:rPr>
            </w:pPr>
            <w:r w:rsidRPr="00AA64AB">
              <w:rPr>
                <w:rFonts w:ascii="Arial" w:hAnsi="Arial" w:cs="Arial"/>
                <w:sz w:val="20"/>
                <w:szCs w:val="20"/>
              </w:rPr>
              <w:t>1</w:t>
            </w:r>
          </w:p>
        </w:tc>
        <w:tc>
          <w:tcPr>
            <w:tcW w:w="2394" w:type="dxa"/>
          </w:tcPr>
          <w:p w:rsidR="001B197F" w:rsidRPr="00AA64AB" w:rsidRDefault="001B197F" w:rsidP="0030405B">
            <w:pPr>
              <w:ind w:left="360"/>
              <w:rPr>
                <w:rFonts w:ascii="Arial" w:hAnsi="Arial" w:cs="Arial"/>
                <w:b/>
                <w:sz w:val="20"/>
                <w:szCs w:val="20"/>
              </w:rPr>
            </w:pPr>
            <w:r w:rsidRPr="00AA64AB">
              <w:rPr>
                <w:rFonts w:ascii="Arial" w:hAnsi="Arial" w:cs="Arial"/>
                <w:b/>
                <w:sz w:val="20"/>
                <w:szCs w:val="20"/>
              </w:rPr>
              <w:t>69% and below</w:t>
            </w:r>
          </w:p>
          <w:p w:rsidR="00A04483" w:rsidRPr="00AA64AB" w:rsidRDefault="00A04483" w:rsidP="0030405B">
            <w:pPr>
              <w:autoSpaceDE w:val="0"/>
              <w:autoSpaceDN w:val="0"/>
              <w:adjustRightInd w:val="0"/>
              <w:rPr>
                <w:rFonts w:ascii="Arial" w:hAnsi="Arial" w:cs="Arial"/>
                <w:sz w:val="20"/>
                <w:szCs w:val="20"/>
              </w:rPr>
            </w:pPr>
          </w:p>
        </w:tc>
        <w:tc>
          <w:tcPr>
            <w:tcW w:w="2394" w:type="dxa"/>
          </w:tcPr>
          <w:p w:rsidR="00A04483" w:rsidRPr="00AA64AB" w:rsidRDefault="00DE669A" w:rsidP="00DE669A">
            <w:pPr>
              <w:ind w:left="360"/>
              <w:rPr>
                <w:rFonts w:ascii="Arial" w:hAnsi="Arial" w:cs="Arial"/>
                <w:sz w:val="20"/>
                <w:szCs w:val="20"/>
              </w:rPr>
            </w:pPr>
            <w:r>
              <w:rPr>
                <w:rFonts w:ascii="Arial" w:hAnsi="Arial" w:cs="Arial"/>
                <w:b/>
                <w:sz w:val="20"/>
                <w:szCs w:val="20"/>
              </w:rPr>
              <w:t xml:space="preserve">1.99 y </w:t>
            </w:r>
            <w:proofErr w:type="spellStart"/>
            <w:r>
              <w:rPr>
                <w:rFonts w:ascii="Arial" w:hAnsi="Arial" w:cs="Arial"/>
                <w:b/>
                <w:sz w:val="20"/>
                <w:szCs w:val="20"/>
              </w:rPr>
              <w:t>menos</w:t>
            </w:r>
            <w:proofErr w:type="spellEnd"/>
          </w:p>
        </w:tc>
        <w:tc>
          <w:tcPr>
            <w:tcW w:w="2394" w:type="dxa"/>
          </w:tcPr>
          <w:p w:rsidR="00DE669A" w:rsidRPr="008E4973" w:rsidRDefault="00DE669A" w:rsidP="0030405B">
            <w:pPr>
              <w:rPr>
                <w:rFonts w:ascii="Arial" w:hAnsi="Arial" w:cs="Arial"/>
                <w:b/>
                <w:i/>
                <w:sz w:val="20"/>
                <w:szCs w:val="20"/>
                <w:lang w:val="es-MX"/>
              </w:rPr>
            </w:pPr>
            <w:r w:rsidRPr="008E4973">
              <w:rPr>
                <w:rFonts w:ascii="Arial" w:hAnsi="Arial" w:cs="Arial"/>
                <w:b/>
                <w:i/>
                <w:sz w:val="20"/>
                <w:szCs w:val="20"/>
                <w:lang w:val="es-MX"/>
              </w:rPr>
              <w:t>Bajo</w:t>
            </w:r>
          </w:p>
          <w:p w:rsidR="00A04483" w:rsidRPr="00AA64AB" w:rsidRDefault="003C570D" w:rsidP="00DE669A">
            <w:pPr>
              <w:rPr>
                <w:rFonts w:ascii="Arial" w:hAnsi="Arial" w:cs="Arial"/>
                <w:sz w:val="20"/>
                <w:szCs w:val="20"/>
              </w:rPr>
            </w:pPr>
            <w:r w:rsidRPr="008E4973">
              <w:rPr>
                <w:rFonts w:ascii="Arial" w:hAnsi="Arial" w:cs="Arial"/>
                <w:sz w:val="20"/>
                <w:szCs w:val="20"/>
                <w:lang w:val="es-MX"/>
              </w:rPr>
              <w:t xml:space="preserve"> </w:t>
            </w:r>
            <w:r w:rsidR="00DE669A" w:rsidRPr="008E4973">
              <w:rPr>
                <w:rFonts w:ascii="Arial" w:hAnsi="Arial" w:cs="Arial"/>
                <w:sz w:val="20"/>
                <w:szCs w:val="20"/>
                <w:lang w:val="es-MX"/>
              </w:rPr>
              <w:t xml:space="preserve">El estudiante no cumple con los estándares, no lo hace, o demuestra una comprensión limitada del estándar y demuestra raramente una comprensión del estándar. </w:t>
            </w:r>
            <w:r w:rsidR="00DE669A" w:rsidRPr="00DE669A">
              <w:rPr>
                <w:rFonts w:ascii="Arial" w:hAnsi="Arial" w:cs="Arial"/>
                <w:sz w:val="20"/>
                <w:szCs w:val="20"/>
              </w:rPr>
              <w:t xml:space="preserve">DOK </w:t>
            </w:r>
            <w:proofErr w:type="spellStart"/>
            <w:r w:rsidR="00DE669A" w:rsidRPr="00DE669A">
              <w:rPr>
                <w:rFonts w:ascii="Arial" w:hAnsi="Arial" w:cs="Arial"/>
                <w:sz w:val="20"/>
                <w:szCs w:val="20"/>
              </w:rPr>
              <w:t>nivel</w:t>
            </w:r>
            <w:proofErr w:type="spellEnd"/>
            <w:r w:rsidR="00DE669A" w:rsidRPr="00DE669A">
              <w:rPr>
                <w:rFonts w:ascii="Arial" w:hAnsi="Arial" w:cs="Arial"/>
                <w:sz w:val="20"/>
                <w:szCs w:val="20"/>
              </w:rPr>
              <w:t xml:space="preserve"> 1</w:t>
            </w:r>
            <w:r w:rsidR="00DE669A">
              <w:rPr>
                <w:rFonts w:ascii="Arial" w:hAnsi="Arial" w:cs="Arial"/>
                <w:sz w:val="20"/>
                <w:szCs w:val="20"/>
              </w:rPr>
              <w:t>.</w:t>
            </w:r>
          </w:p>
        </w:tc>
      </w:tr>
    </w:tbl>
    <w:p w:rsidR="00F745A9" w:rsidRPr="0030405B" w:rsidRDefault="00F745A9" w:rsidP="0030405B">
      <w:pPr>
        <w:autoSpaceDE w:val="0"/>
        <w:autoSpaceDN w:val="0"/>
        <w:adjustRightInd w:val="0"/>
        <w:spacing w:after="0" w:line="240" w:lineRule="auto"/>
        <w:rPr>
          <w:rFonts w:ascii="Arial" w:hAnsi="Arial" w:cs="Arial"/>
        </w:rPr>
      </w:pPr>
    </w:p>
    <w:p w:rsidR="00DE669A" w:rsidRPr="00DE669A" w:rsidRDefault="00DE669A" w:rsidP="00DE669A">
      <w:pPr>
        <w:autoSpaceDE w:val="0"/>
        <w:autoSpaceDN w:val="0"/>
        <w:adjustRightInd w:val="0"/>
        <w:spacing w:after="0" w:line="240" w:lineRule="auto"/>
        <w:rPr>
          <w:rStyle w:val="Strong"/>
          <w:rFonts w:ascii="Arial" w:eastAsiaTheme="majorEastAsia" w:hAnsi="Arial" w:cs="Arial"/>
          <w:bCs w:val="0"/>
          <w:color w:val="1F497D" w:themeColor="text2"/>
        </w:rPr>
      </w:pPr>
      <w:proofErr w:type="spellStart"/>
      <w:r w:rsidRPr="00DE669A">
        <w:rPr>
          <w:rStyle w:val="Strong"/>
          <w:rFonts w:ascii="Arial" w:eastAsiaTheme="majorEastAsia" w:hAnsi="Arial" w:cs="Arial"/>
          <w:bCs w:val="0"/>
          <w:color w:val="1F497D" w:themeColor="text2"/>
        </w:rPr>
        <w:lastRenderedPageBreak/>
        <w:t>Pruebas</w:t>
      </w:r>
      <w:proofErr w:type="spellEnd"/>
      <w:r w:rsidRPr="00DE669A">
        <w:rPr>
          <w:rStyle w:val="Strong"/>
          <w:rFonts w:ascii="Arial" w:eastAsiaTheme="majorEastAsia" w:hAnsi="Arial" w:cs="Arial"/>
          <w:bCs w:val="0"/>
          <w:color w:val="1F497D" w:themeColor="text2"/>
        </w:rPr>
        <w:t xml:space="preserve"> y </w:t>
      </w:r>
      <w:proofErr w:type="spellStart"/>
      <w:r w:rsidRPr="00DE669A">
        <w:rPr>
          <w:rStyle w:val="Strong"/>
          <w:rFonts w:ascii="Arial" w:eastAsiaTheme="majorEastAsia" w:hAnsi="Arial" w:cs="Arial"/>
          <w:bCs w:val="0"/>
          <w:color w:val="1F497D" w:themeColor="text2"/>
        </w:rPr>
        <w:t>rendición</w:t>
      </w:r>
      <w:proofErr w:type="spellEnd"/>
      <w:r w:rsidRPr="00DE669A">
        <w:rPr>
          <w:rStyle w:val="Strong"/>
          <w:rFonts w:ascii="Arial" w:eastAsiaTheme="majorEastAsia" w:hAnsi="Arial" w:cs="Arial"/>
          <w:bCs w:val="0"/>
          <w:color w:val="1F497D" w:themeColor="text2"/>
        </w:rPr>
        <w:t xml:space="preserve"> de </w:t>
      </w:r>
      <w:proofErr w:type="spellStart"/>
      <w:r w:rsidRPr="00DE669A">
        <w:rPr>
          <w:rStyle w:val="Strong"/>
          <w:rFonts w:ascii="Arial" w:eastAsiaTheme="majorEastAsia" w:hAnsi="Arial" w:cs="Arial"/>
          <w:bCs w:val="0"/>
          <w:color w:val="1F497D" w:themeColor="text2"/>
        </w:rPr>
        <w:t>cuentas</w:t>
      </w:r>
      <w:proofErr w:type="spellEnd"/>
    </w:p>
    <w:p w:rsidR="00DE669A" w:rsidRPr="00DE669A" w:rsidRDefault="00DE669A" w:rsidP="00DE669A">
      <w:pPr>
        <w:autoSpaceDE w:val="0"/>
        <w:autoSpaceDN w:val="0"/>
        <w:adjustRightInd w:val="0"/>
        <w:spacing w:after="0" w:line="240" w:lineRule="auto"/>
        <w:rPr>
          <w:rStyle w:val="Strong"/>
          <w:rFonts w:ascii="Arial" w:eastAsiaTheme="majorEastAsia" w:hAnsi="Arial" w:cs="Arial"/>
          <w:bCs w:val="0"/>
          <w:color w:val="1F497D" w:themeColor="text2"/>
        </w:rPr>
      </w:pPr>
    </w:p>
    <w:p w:rsidR="00DE669A" w:rsidRPr="008E4973" w:rsidRDefault="00DE669A" w:rsidP="00DE669A">
      <w:pPr>
        <w:autoSpaceDE w:val="0"/>
        <w:autoSpaceDN w:val="0"/>
        <w:adjustRightInd w:val="0"/>
        <w:spacing w:after="0" w:line="240" w:lineRule="auto"/>
        <w:rPr>
          <w:rStyle w:val="Strong"/>
          <w:rFonts w:ascii="Arial" w:eastAsiaTheme="majorEastAsia" w:hAnsi="Arial" w:cs="Arial"/>
          <w:b w:val="0"/>
          <w:bCs w:val="0"/>
          <w:color w:val="000000" w:themeColor="text1"/>
          <w:lang w:val="es-MX"/>
        </w:rPr>
      </w:pPr>
      <w:r w:rsidRPr="008E4973">
        <w:rPr>
          <w:rStyle w:val="Strong"/>
          <w:rFonts w:ascii="Arial" w:eastAsiaTheme="majorEastAsia" w:hAnsi="Arial" w:cs="Arial"/>
          <w:b w:val="0"/>
          <w:bCs w:val="0"/>
          <w:color w:val="000000" w:themeColor="text1"/>
          <w:lang w:val="es-MX"/>
        </w:rPr>
        <w:t>PPCS cumple y cumple con los requisitos estatales para la participación y administración de las pruebas estatales. Estas evaluaciones incluyen:</w:t>
      </w:r>
    </w:p>
    <w:p w:rsidR="00DE669A" w:rsidRPr="008E4973" w:rsidRDefault="00DE669A" w:rsidP="00DE669A">
      <w:pPr>
        <w:autoSpaceDE w:val="0"/>
        <w:autoSpaceDN w:val="0"/>
        <w:adjustRightInd w:val="0"/>
        <w:spacing w:after="0" w:line="240" w:lineRule="auto"/>
        <w:rPr>
          <w:rStyle w:val="Strong"/>
          <w:rFonts w:ascii="Arial" w:eastAsiaTheme="majorEastAsia" w:hAnsi="Arial" w:cs="Arial"/>
          <w:b w:val="0"/>
          <w:bCs w:val="0"/>
          <w:color w:val="000000" w:themeColor="text1"/>
          <w:lang w:val="es-MX"/>
        </w:rPr>
      </w:pPr>
      <w:r w:rsidRPr="008E4973">
        <w:rPr>
          <w:rStyle w:val="Strong"/>
          <w:rFonts w:ascii="Arial" w:eastAsiaTheme="majorEastAsia" w:hAnsi="Arial" w:cs="Arial"/>
          <w:b w:val="0"/>
          <w:bCs w:val="0"/>
          <w:color w:val="000000" w:themeColor="text1"/>
          <w:lang w:val="es-MX"/>
        </w:rPr>
        <w:t>- Evaluaciones requeridas por el sistema de Evaluación del Rendimiento y Progreso del Estudiante de California (CAASPP)</w:t>
      </w:r>
    </w:p>
    <w:p w:rsidR="00DE669A" w:rsidRPr="008E4973" w:rsidRDefault="00DE669A" w:rsidP="00DE669A">
      <w:pPr>
        <w:autoSpaceDE w:val="0"/>
        <w:autoSpaceDN w:val="0"/>
        <w:adjustRightInd w:val="0"/>
        <w:spacing w:after="0" w:line="240" w:lineRule="auto"/>
        <w:rPr>
          <w:rStyle w:val="Strong"/>
          <w:rFonts w:ascii="Arial" w:eastAsiaTheme="majorEastAsia" w:hAnsi="Arial" w:cs="Arial"/>
          <w:b w:val="0"/>
          <w:bCs w:val="0"/>
          <w:color w:val="000000" w:themeColor="text1"/>
          <w:lang w:val="es-MX"/>
        </w:rPr>
      </w:pPr>
      <w:r w:rsidRPr="008E4973">
        <w:rPr>
          <w:rStyle w:val="Strong"/>
          <w:rFonts w:ascii="Arial" w:eastAsiaTheme="majorEastAsia" w:hAnsi="Arial" w:cs="Arial"/>
          <w:b w:val="0"/>
          <w:bCs w:val="0"/>
          <w:color w:val="000000" w:themeColor="text1"/>
          <w:lang w:val="es-MX"/>
        </w:rPr>
        <w:t>O Más inteligentes Pruebas balanceadas: Artes del lenguaje en inglés / alfabetización y matemáticas</w:t>
      </w:r>
    </w:p>
    <w:p w:rsidR="00DE669A" w:rsidRPr="008E4973" w:rsidRDefault="00DE669A" w:rsidP="00DE669A">
      <w:pPr>
        <w:autoSpaceDE w:val="0"/>
        <w:autoSpaceDN w:val="0"/>
        <w:adjustRightInd w:val="0"/>
        <w:spacing w:after="0" w:line="240" w:lineRule="auto"/>
        <w:rPr>
          <w:rStyle w:val="Strong"/>
          <w:rFonts w:ascii="Arial" w:eastAsiaTheme="majorEastAsia" w:hAnsi="Arial" w:cs="Arial"/>
          <w:b w:val="0"/>
          <w:bCs w:val="0"/>
          <w:color w:val="000000" w:themeColor="text1"/>
          <w:lang w:val="es-MX"/>
        </w:rPr>
      </w:pPr>
      <w:r w:rsidRPr="008E4973">
        <w:rPr>
          <w:rStyle w:val="Strong"/>
          <w:rFonts w:ascii="Arial" w:eastAsiaTheme="majorEastAsia" w:hAnsi="Arial" w:cs="Arial"/>
          <w:b w:val="0"/>
          <w:bCs w:val="0"/>
          <w:color w:val="000000" w:themeColor="text1"/>
          <w:lang w:val="es-MX"/>
        </w:rPr>
        <w:t>O Pruebas de Estándares de California (</w:t>
      </w:r>
      <w:proofErr w:type="spellStart"/>
      <w:r w:rsidRPr="008E4973">
        <w:rPr>
          <w:rStyle w:val="Strong"/>
          <w:rFonts w:ascii="Arial" w:eastAsiaTheme="majorEastAsia" w:hAnsi="Arial" w:cs="Arial"/>
          <w:b w:val="0"/>
          <w:bCs w:val="0"/>
          <w:color w:val="000000" w:themeColor="text1"/>
          <w:lang w:val="es-MX"/>
        </w:rPr>
        <w:t>CSTs</w:t>
      </w:r>
      <w:proofErr w:type="spellEnd"/>
      <w:r w:rsidRPr="008E4973">
        <w:rPr>
          <w:rStyle w:val="Strong"/>
          <w:rFonts w:ascii="Arial" w:eastAsiaTheme="majorEastAsia" w:hAnsi="Arial" w:cs="Arial"/>
          <w:b w:val="0"/>
          <w:bCs w:val="0"/>
          <w:color w:val="000000" w:themeColor="text1"/>
          <w:lang w:val="es-MX"/>
        </w:rPr>
        <w:t>) para Ciencias: grados 5, 8</w:t>
      </w:r>
    </w:p>
    <w:p w:rsidR="00DE669A" w:rsidRPr="008E4973" w:rsidRDefault="00DE669A" w:rsidP="00DE669A">
      <w:pPr>
        <w:autoSpaceDE w:val="0"/>
        <w:autoSpaceDN w:val="0"/>
        <w:adjustRightInd w:val="0"/>
        <w:spacing w:after="0" w:line="240" w:lineRule="auto"/>
        <w:rPr>
          <w:rStyle w:val="Strong"/>
          <w:rFonts w:ascii="Arial" w:eastAsiaTheme="majorEastAsia" w:hAnsi="Arial" w:cs="Arial"/>
          <w:b w:val="0"/>
          <w:bCs w:val="0"/>
          <w:color w:val="000000" w:themeColor="text1"/>
          <w:lang w:val="es-MX"/>
        </w:rPr>
      </w:pPr>
      <w:r w:rsidRPr="008E4973">
        <w:rPr>
          <w:rStyle w:val="Strong"/>
          <w:rFonts w:ascii="Arial" w:eastAsiaTheme="majorEastAsia" w:hAnsi="Arial" w:cs="Arial"/>
          <w:b w:val="0"/>
          <w:bCs w:val="0"/>
          <w:color w:val="000000" w:themeColor="text1"/>
          <w:lang w:val="es-MX"/>
        </w:rPr>
        <w:t xml:space="preserve">O California </w:t>
      </w:r>
      <w:proofErr w:type="spellStart"/>
      <w:r w:rsidRPr="008E4973">
        <w:rPr>
          <w:rStyle w:val="Strong"/>
          <w:rFonts w:ascii="Arial" w:eastAsiaTheme="majorEastAsia" w:hAnsi="Arial" w:cs="Arial"/>
          <w:b w:val="0"/>
          <w:bCs w:val="0"/>
          <w:color w:val="000000" w:themeColor="text1"/>
          <w:lang w:val="es-MX"/>
        </w:rPr>
        <w:t>Modified</w:t>
      </w:r>
      <w:proofErr w:type="spellEnd"/>
      <w:r w:rsidRPr="008E4973">
        <w:rPr>
          <w:rStyle w:val="Strong"/>
          <w:rFonts w:ascii="Arial" w:eastAsiaTheme="majorEastAsia" w:hAnsi="Arial" w:cs="Arial"/>
          <w:b w:val="0"/>
          <w:bCs w:val="0"/>
          <w:color w:val="000000" w:themeColor="text1"/>
          <w:lang w:val="es-MX"/>
        </w:rPr>
        <w:t xml:space="preserve"> </w:t>
      </w:r>
      <w:proofErr w:type="spellStart"/>
      <w:r w:rsidRPr="008E4973">
        <w:rPr>
          <w:rStyle w:val="Strong"/>
          <w:rFonts w:ascii="Arial" w:eastAsiaTheme="majorEastAsia" w:hAnsi="Arial" w:cs="Arial"/>
          <w:b w:val="0"/>
          <w:bCs w:val="0"/>
          <w:color w:val="000000" w:themeColor="text1"/>
          <w:lang w:val="es-MX"/>
        </w:rPr>
        <w:t>Assessment</w:t>
      </w:r>
      <w:proofErr w:type="spellEnd"/>
      <w:r w:rsidRPr="008E4973">
        <w:rPr>
          <w:rStyle w:val="Strong"/>
          <w:rFonts w:ascii="Arial" w:eastAsiaTheme="majorEastAsia" w:hAnsi="Arial" w:cs="Arial"/>
          <w:b w:val="0"/>
          <w:bCs w:val="0"/>
          <w:color w:val="000000" w:themeColor="text1"/>
          <w:lang w:val="es-MX"/>
        </w:rPr>
        <w:t xml:space="preserve"> (CMA) para Ciencias: grados 5 y 8, que cumplen con los requisitos de elegibilidad para tomar esto en lugar de un CST para la Ciencia</w:t>
      </w:r>
    </w:p>
    <w:p w:rsidR="00DE669A" w:rsidRPr="008E4973" w:rsidRDefault="00DE669A" w:rsidP="00DE669A">
      <w:pPr>
        <w:autoSpaceDE w:val="0"/>
        <w:autoSpaceDN w:val="0"/>
        <w:adjustRightInd w:val="0"/>
        <w:spacing w:after="0" w:line="240" w:lineRule="auto"/>
        <w:rPr>
          <w:rStyle w:val="Strong"/>
          <w:rFonts w:ascii="Arial" w:eastAsiaTheme="majorEastAsia" w:hAnsi="Arial" w:cs="Arial"/>
          <w:b w:val="0"/>
          <w:bCs w:val="0"/>
          <w:color w:val="000000" w:themeColor="text1"/>
          <w:lang w:val="es-MX"/>
        </w:rPr>
      </w:pPr>
      <w:r w:rsidRPr="008E4973">
        <w:rPr>
          <w:rStyle w:val="Strong"/>
          <w:rFonts w:ascii="Arial" w:eastAsiaTheme="majorEastAsia" w:hAnsi="Arial" w:cs="Arial"/>
          <w:b w:val="0"/>
          <w:bCs w:val="0"/>
          <w:color w:val="000000" w:themeColor="text1"/>
          <w:lang w:val="es-MX"/>
        </w:rPr>
        <w:t>O Evaluación de Rendimiento Alternativo de California (CAPA) para Ciencias: grados 5 y 8, que cumplen con los requisitos de CAPA</w:t>
      </w:r>
    </w:p>
    <w:p w:rsidR="00DE669A" w:rsidRPr="008E4973" w:rsidRDefault="00DE669A" w:rsidP="00DE669A">
      <w:pPr>
        <w:autoSpaceDE w:val="0"/>
        <w:autoSpaceDN w:val="0"/>
        <w:adjustRightInd w:val="0"/>
        <w:spacing w:after="0" w:line="240" w:lineRule="auto"/>
        <w:rPr>
          <w:rStyle w:val="Strong"/>
          <w:rFonts w:ascii="Arial" w:eastAsiaTheme="majorEastAsia" w:hAnsi="Arial" w:cs="Arial"/>
          <w:b w:val="0"/>
          <w:bCs w:val="0"/>
          <w:color w:val="000000" w:themeColor="text1"/>
          <w:lang w:val="es-MX"/>
        </w:rPr>
      </w:pPr>
      <w:r w:rsidRPr="008E4973">
        <w:rPr>
          <w:rStyle w:val="Strong"/>
          <w:rFonts w:ascii="Arial" w:eastAsiaTheme="majorEastAsia" w:hAnsi="Arial" w:cs="Arial"/>
          <w:b w:val="0"/>
          <w:bCs w:val="0"/>
          <w:color w:val="000000" w:themeColor="text1"/>
          <w:lang w:val="es-MX"/>
        </w:rPr>
        <w:t>- Examen de Desarrollo del Idioma Inglés de California (CELDT) / Evaluaciones de Dominio del Idioma Inglés para California</w:t>
      </w:r>
    </w:p>
    <w:p w:rsidR="00DE669A" w:rsidRPr="008E4973" w:rsidRDefault="00DE669A" w:rsidP="00DE669A">
      <w:pPr>
        <w:autoSpaceDE w:val="0"/>
        <w:autoSpaceDN w:val="0"/>
        <w:adjustRightInd w:val="0"/>
        <w:spacing w:after="0" w:line="240" w:lineRule="auto"/>
        <w:rPr>
          <w:rStyle w:val="Strong"/>
          <w:rFonts w:ascii="Arial" w:eastAsiaTheme="majorEastAsia" w:hAnsi="Arial" w:cs="Arial"/>
          <w:b w:val="0"/>
          <w:bCs w:val="0"/>
          <w:color w:val="000000" w:themeColor="text1"/>
          <w:lang w:val="es-MX"/>
        </w:rPr>
      </w:pPr>
      <w:r w:rsidRPr="008E4973">
        <w:rPr>
          <w:rStyle w:val="Strong"/>
          <w:rFonts w:ascii="Arial" w:eastAsiaTheme="majorEastAsia" w:hAnsi="Arial" w:cs="Arial"/>
          <w:b w:val="0"/>
          <w:bCs w:val="0"/>
          <w:color w:val="000000" w:themeColor="text1"/>
          <w:lang w:val="es-MX"/>
        </w:rPr>
        <w:t>- Prueba de Aptitud Física</w:t>
      </w:r>
    </w:p>
    <w:p w:rsidR="00DE669A" w:rsidRPr="008E4973" w:rsidRDefault="00DE669A" w:rsidP="00DE669A">
      <w:pPr>
        <w:autoSpaceDE w:val="0"/>
        <w:autoSpaceDN w:val="0"/>
        <w:adjustRightInd w:val="0"/>
        <w:spacing w:after="0" w:line="240" w:lineRule="auto"/>
        <w:rPr>
          <w:rStyle w:val="Strong"/>
          <w:rFonts w:ascii="Arial" w:eastAsiaTheme="majorEastAsia" w:hAnsi="Arial" w:cs="Arial"/>
          <w:bCs w:val="0"/>
          <w:color w:val="1F497D" w:themeColor="text2"/>
          <w:lang w:val="es-MX"/>
        </w:rPr>
      </w:pPr>
    </w:p>
    <w:p w:rsidR="00DE669A" w:rsidRPr="008E4973" w:rsidRDefault="00DE669A" w:rsidP="00DE669A">
      <w:pPr>
        <w:autoSpaceDE w:val="0"/>
        <w:autoSpaceDN w:val="0"/>
        <w:adjustRightInd w:val="0"/>
        <w:spacing w:after="0" w:line="240" w:lineRule="auto"/>
        <w:rPr>
          <w:rStyle w:val="Strong"/>
          <w:rFonts w:ascii="Arial" w:eastAsiaTheme="majorEastAsia" w:hAnsi="Arial" w:cs="Arial"/>
          <w:bCs w:val="0"/>
          <w:color w:val="1F497D" w:themeColor="text2"/>
          <w:lang w:val="es-MX"/>
        </w:rPr>
      </w:pPr>
      <w:r w:rsidRPr="008E4973">
        <w:rPr>
          <w:rStyle w:val="Strong"/>
          <w:rFonts w:ascii="Arial" w:eastAsiaTheme="majorEastAsia" w:hAnsi="Arial" w:cs="Arial"/>
          <w:bCs w:val="0"/>
          <w:color w:val="1F497D" w:themeColor="text2"/>
          <w:lang w:val="es-MX"/>
        </w:rPr>
        <w:t>Asesoramiento al estudiante</w:t>
      </w:r>
    </w:p>
    <w:p w:rsidR="00DE669A" w:rsidRPr="008E4973" w:rsidRDefault="00DE669A" w:rsidP="00DE669A">
      <w:pPr>
        <w:autoSpaceDE w:val="0"/>
        <w:autoSpaceDN w:val="0"/>
        <w:adjustRightInd w:val="0"/>
        <w:spacing w:after="0" w:line="240" w:lineRule="auto"/>
        <w:rPr>
          <w:rStyle w:val="Strong"/>
          <w:rFonts w:ascii="Arial" w:eastAsiaTheme="majorEastAsia" w:hAnsi="Arial" w:cs="Arial"/>
          <w:bCs w:val="0"/>
          <w:color w:val="1F497D" w:themeColor="text2"/>
          <w:lang w:val="es-MX"/>
        </w:rPr>
      </w:pPr>
    </w:p>
    <w:p w:rsidR="00DE669A" w:rsidRPr="008E4973" w:rsidRDefault="00DE669A" w:rsidP="00DE669A">
      <w:pPr>
        <w:autoSpaceDE w:val="0"/>
        <w:autoSpaceDN w:val="0"/>
        <w:adjustRightInd w:val="0"/>
        <w:spacing w:after="0" w:line="240" w:lineRule="auto"/>
        <w:rPr>
          <w:rStyle w:val="Strong"/>
          <w:rFonts w:ascii="Arial" w:eastAsiaTheme="majorEastAsia" w:hAnsi="Arial" w:cs="Arial"/>
          <w:b w:val="0"/>
          <w:bCs w:val="0"/>
          <w:color w:val="000000" w:themeColor="text1"/>
          <w:lang w:val="es-MX"/>
        </w:rPr>
      </w:pPr>
      <w:r w:rsidRPr="008E4973">
        <w:rPr>
          <w:rStyle w:val="Strong"/>
          <w:rFonts w:ascii="Arial" w:eastAsiaTheme="majorEastAsia" w:hAnsi="Arial" w:cs="Arial"/>
          <w:b w:val="0"/>
          <w:bCs w:val="0"/>
          <w:color w:val="000000" w:themeColor="text1"/>
          <w:lang w:val="es-MX"/>
        </w:rPr>
        <w:t>Todos los estudiantes serán apoyados a través de Asesoramiento. Cada estudiante trabaja en estrecha colaboración con su maestro asesor durante todo su tiempo en PPCS. Durante la Asesoría, los estudiantes participarán en el estudio de Políticas Públicas. Durante la Asesoría, los estudiantes participan en actividades de creación de equipos y oportunidades de servicio comunitario. El asesoramiento fue diseñado con el propósito de: éxito personal y académico de los estudiantes; Preparar a los estudiantes para ser miembros positivos y contribuyentes de la sociedad; Preparar a los estudiantes para las transiciones escolares, de vida y de carrera; Y crear una comunidad en la que todos los estudiantes se sientan seguros, bienvenidos y escuchados.</w:t>
      </w:r>
    </w:p>
    <w:p w:rsidR="00DE669A" w:rsidRPr="008E4973" w:rsidRDefault="00DE669A" w:rsidP="00DE669A">
      <w:pPr>
        <w:autoSpaceDE w:val="0"/>
        <w:autoSpaceDN w:val="0"/>
        <w:adjustRightInd w:val="0"/>
        <w:spacing w:after="0" w:line="240" w:lineRule="auto"/>
        <w:rPr>
          <w:rStyle w:val="Strong"/>
          <w:rFonts w:ascii="Arial" w:eastAsiaTheme="majorEastAsia" w:hAnsi="Arial" w:cs="Arial"/>
          <w:bCs w:val="0"/>
          <w:color w:val="1F497D" w:themeColor="text2"/>
          <w:lang w:val="es-MX"/>
        </w:rPr>
      </w:pPr>
    </w:p>
    <w:p w:rsidR="00DE669A" w:rsidRPr="008E4973" w:rsidRDefault="00DE669A" w:rsidP="00DE669A">
      <w:pPr>
        <w:autoSpaceDE w:val="0"/>
        <w:autoSpaceDN w:val="0"/>
        <w:adjustRightInd w:val="0"/>
        <w:spacing w:after="0" w:line="240" w:lineRule="auto"/>
        <w:rPr>
          <w:rStyle w:val="Strong"/>
          <w:rFonts w:ascii="Arial" w:eastAsiaTheme="majorEastAsia" w:hAnsi="Arial" w:cs="Arial"/>
          <w:bCs w:val="0"/>
          <w:color w:val="1F497D" w:themeColor="text2"/>
          <w:lang w:val="es-MX"/>
        </w:rPr>
      </w:pPr>
      <w:r w:rsidRPr="008E4973">
        <w:rPr>
          <w:rStyle w:val="Strong"/>
          <w:rFonts w:ascii="Arial" w:eastAsiaTheme="majorEastAsia" w:hAnsi="Arial" w:cs="Arial"/>
          <w:bCs w:val="0"/>
          <w:color w:val="1F497D" w:themeColor="text2"/>
          <w:lang w:val="es-MX"/>
        </w:rPr>
        <w:t>Actividades escolares</w:t>
      </w:r>
    </w:p>
    <w:p w:rsidR="00DE669A" w:rsidRPr="008E4973" w:rsidRDefault="00DE669A" w:rsidP="00DE669A">
      <w:pPr>
        <w:autoSpaceDE w:val="0"/>
        <w:autoSpaceDN w:val="0"/>
        <w:adjustRightInd w:val="0"/>
        <w:spacing w:after="0" w:line="240" w:lineRule="auto"/>
        <w:rPr>
          <w:rStyle w:val="Strong"/>
          <w:rFonts w:ascii="Arial" w:eastAsiaTheme="majorEastAsia" w:hAnsi="Arial" w:cs="Arial"/>
          <w:bCs w:val="0"/>
          <w:color w:val="1F497D" w:themeColor="text2"/>
          <w:lang w:val="es-MX"/>
        </w:rPr>
      </w:pPr>
    </w:p>
    <w:p w:rsidR="00DE669A" w:rsidRPr="008E4973" w:rsidRDefault="00DE669A" w:rsidP="00DE669A">
      <w:pPr>
        <w:autoSpaceDE w:val="0"/>
        <w:autoSpaceDN w:val="0"/>
        <w:adjustRightInd w:val="0"/>
        <w:spacing w:after="0" w:line="240" w:lineRule="auto"/>
        <w:rPr>
          <w:rStyle w:val="Strong"/>
          <w:rFonts w:ascii="Arial" w:eastAsiaTheme="majorEastAsia" w:hAnsi="Arial" w:cs="Arial"/>
          <w:bCs w:val="0"/>
          <w:color w:val="1F497D" w:themeColor="text2"/>
          <w:lang w:val="es-MX"/>
        </w:rPr>
      </w:pPr>
      <w:r w:rsidRPr="008E4973">
        <w:rPr>
          <w:rStyle w:val="Strong"/>
          <w:rFonts w:ascii="Arial" w:eastAsiaTheme="majorEastAsia" w:hAnsi="Arial" w:cs="Arial"/>
          <w:bCs w:val="0"/>
          <w:color w:val="1F497D" w:themeColor="text2"/>
          <w:lang w:val="es-MX"/>
        </w:rPr>
        <w:t>Viajes al campo</w:t>
      </w:r>
    </w:p>
    <w:p w:rsidR="00DE669A" w:rsidRPr="008E4973" w:rsidRDefault="00DE669A" w:rsidP="00DE669A">
      <w:pPr>
        <w:autoSpaceDE w:val="0"/>
        <w:autoSpaceDN w:val="0"/>
        <w:adjustRightInd w:val="0"/>
        <w:spacing w:after="0" w:line="240" w:lineRule="auto"/>
        <w:rPr>
          <w:rStyle w:val="Strong"/>
          <w:rFonts w:ascii="Arial" w:eastAsiaTheme="majorEastAsia" w:hAnsi="Arial" w:cs="Arial"/>
          <w:b w:val="0"/>
          <w:bCs w:val="0"/>
          <w:color w:val="000000" w:themeColor="text1"/>
          <w:lang w:val="es-MX"/>
        </w:rPr>
      </w:pPr>
      <w:r w:rsidRPr="008E4973">
        <w:rPr>
          <w:rStyle w:val="Strong"/>
          <w:rFonts w:ascii="Arial" w:eastAsiaTheme="majorEastAsia" w:hAnsi="Arial" w:cs="Arial"/>
          <w:b w:val="0"/>
          <w:bCs w:val="0"/>
          <w:color w:val="000000" w:themeColor="text1"/>
          <w:lang w:val="es-MX"/>
        </w:rPr>
        <w:t>PPCS reconoce que las excursiones son un aspecto enriquecedor de la experiencia educativa del estudiante. Las excursiones son parte del currículo interdisciplinario y son experiencias de aprendizaje importantes para complementar el currículo escolar.</w:t>
      </w:r>
    </w:p>
    <w:p w:rsidR="00DE669A" w:rsidRPr="008E4973" w:rsidRDefault="00DE669A" w:rsidP="00DE669A">
      <w:pPr>
        <w:autoSpaceDE w:val="0"/>
        <w:autoSpaceDN w:val="0"/>
        <w:adjustRightInd w:val="0"/>
        <w:spacing w:after="0" w:line="240" w:lineRule="auto"/>
        <w:rPr>
          <w:rStyle w:val="Strong"/>
          <w:rFonts w:ascii="Arial" w:eastAsiaTheme="majorEastAsia" w:hAnsi="Arial" w:cs="Arial"/>
          <w:b w:val="0"/>
          <w:bCs w:val="0"/>
          <w:color w:val="000000" w:themeColor="text1"/>
          <w:lang w:val="es-MX"/>
        </w:rPr>
      </w:pPr>
    </w:p>
    <w:p w:rsidR="00DE669A" w:rsidRPr="008E4973" w:rsidRDefault="00DE669A" w:rsidP="00DE669A">
      <w:pPr>
        <w:autoSpaceDE w:val="0"/>
        <w:autoSpaceDN w:val="0"/>
        <w:adjustRightInd w:val="0"/>
        <w:spacing w:after="0" w:line="240" w:lineRule="auto"/>
        <w:rPr>
          <w:rStyle w:val="Strong"/>
          <w:rFonts w:ascii="Arial" w:eastAsiaTheme="majorEastAsia" w:hAnsi="Arial" w:cs="Arial"/>
          <w:b w:val="0"/>
          <w:bCs w:val="0"/>
          <w:color w:val="000000" w:themeColor="text1"/>
          <w:lang w:val="es-MX"/>
        </w:rPr>
      </w:pPr>
      <w:r w:rsidRPr="008E4973">
        <w:rPr>
          <w:rStyle w:val="Strong"/>
          <w:rFonts w:ascii="Arial" w:eastAsiaTheme="majorEastAsia" w:hAnsi="Arial" w:cs="Arial"/>
          <w:b w:val="0"/>
          <w:bCs w:val="0"/>
          <w:color w:val="000000" w:themeColor="text1"/>
          <w:lang w:val="es-MX"/>
        </w:rPr>
        <w:t>Los formularios de viaje de campo se enviarán a casa con los estudiantes por lo menos una semana antes del viaje planeado. Los formularios deben ser firmados por un padre / guardián y devueltos a la escuela para que el estudiante participe.</w:t>
      </w:r>
    </w:p>
    <w:p w:rsidR="00DE669A" w:rsidRPr="008E4973" w:rsidRDefault="00DE669A" w:rsidP="00DE669A">
      <w:pPr>
        <w:autoSpaceDE w:val="0"/>
        <w:autoSpaceDN w:val="0"/>
        <w:adjustRightInd w:val="0"/>
        <w:spacing w:after="0" w:line="240" w:lineRule="auto"/>
        <w:rPr>
          <w:rStyle w:val="Strong"/>
          <w:rFonts w:ascii="Arial" w:eastAsiaTheme="majorEastAsia" w:hAnsi="Arial" w:cs="Arial"/>
          <w:b w:val="0"/>
          <w:bCs w:val="0"/>
          <w:color w:val="000000" w:themeColor="text1"/>
          <w:lang w:val="es-MX"/>
        </w:rPr>
      </w:pPr>
    </w:p>
    <w:p w:rsidR="00DE669A" w:rsidRPr="008E4973" w:rsidRDefault="00DE669A" w:rsidP="00DE669A">
      <w:pPr>
        <w:autoSpaceDE w:val="0"/>
        <w:autoSpaceDN w:val="0"/>
        <w:adjustRightInd w:val="0"/>
        <w:spacing w:after="0" w:line="240" w:lineRule="auto"/>
        <w:rPr>
          <w:rStyle w:val="Strong"/>
          <w:rFonts w:ascii="Arial" w:eastAsiaTheme="majorEastAsia" w:hAnsi="Arial" w:cs="Arial"/>
          <w:b w:val="0"/>
          <w:bCs w:val="0"/>
          <w:color w:val="000000" w:themeColor="text1"/>
          <w:lang w:val="es-MX"/>
        </w:rPr>
      </w:pPr>
      <w:r w:rsidRPr="008E4973">
        <w:rPr>
          <w:rStyle w:val="Strong"/>
          <w:rFonts w:ascii="Arial" w:eastAsiaTheme="majorEastAsia" w:hAnsi="Arial" w:cs="Arial"/>
          <w:b w:val="0"/>
          <w:bCs w:val="0"/>
          <w:color w:val="000000" w:themeColor="text1"/>
          <w:lang w:val="es-MX"/>
        </w:rPr>
        <w:t>Todas las políticas, reglas y procedimientos del estudiante están vigentes durante las excursiones.</w:t>
      </w:r>
    </w:p>
    <w:p w:rsidR="00DE669A" w:rsidRPr="008E4973" w:rsidRDefault="00DE669A" w:rsidP="00DE669A">
      <w:pPr>
        <w:autoSpaceDE w:val="0"/>
        <w:autoSpaceDN w:val="0"/>
        <w:adjustRightInd w:val="0"/>
        <w:spacing w:after="0" w:line="240" w:lineRule="auto"/>
        <w:rPr>
          <w:rStyle w:val="Strong"/>
          <w:rFonts w:ascii="Arial" w:eastAsiaTheme="majorEastAsia" w:hAnsi="Arial" w:cs="Arial"/>
          <w:bCs w:val="0"/>
          <w:color w:val="1F497D" w:themeColor="text2"/>
          <w:lang w:val="es-MX"/>
        </w:rPr>
      </w:pPr>
    </w:p>
    <w:p w:rsidR="00DE669A" w:rsidRPr="008E4973" w:rsidRDefault="00DE669A" w:rsidP="00DE669A">
      <w:pPr>
        <w:autoSpaceDE w:val="0"/>
        <w:autoSpaceDN w:val="0"/>
        <w:adjustRightInd w:val="0"/>
        <w:spacing w:after="0" w:line="240" w:lineRule="auto"/>
        <w:rPr>
          <w:rStyle w:val="Strong"/>
          <w:rFonts w:ascii="Arial" w:eastAsiaTheme="majorEastAsia" w:hAnsi="Arial" w:cs="Arial"/>
          <w:bCs w:val="0"/>
          <w:color w:val="1F497D" w:themeColor="text2"/>
          <w:lang w:val="es-MX"/>
        </w:rPr>
      </w:pPr>
      <w:r w:rsidRPr="008E4973">
        <w:rPr>
          <w:rStyle w:val="Strong"/>
          <w:rFonts w:ascii="Arial" w:eastAsiaTheme="majorEastAsia" w:hAnsi="Arial" w:cs="Arial"/>
          <w:bCs w:val="0"/>
          <w:color w:val="1F497D" w:themeColor="text2"/>
          <w:lang w:val="es-MX"/>
        </w:rPr>
        <w:t>Consejo Estudiantil</w:t>
      </w:r>
    </w:p>
    <w:p w:rsidR="00DE669A" w:rsidRPr="008E4973" w:rsidRDefault="00DE669A" w:rsidP="00DE669A">
      <w:pPr>
        <w:autoSpaceDE w:val="0"/>
        <w:autoSpaceDN w:val="0"/>
        <w:adjustRightInd w:val="0"/>
        <w:spacing w:after="0" w:line="240" w:lineRule="auto"/>
        <w:rPr>
          <w:rFonts w:ascii="Arial" w:hAnsi="Arial" w:cs="Arial"/>
          <w:b/>
          <w:u w:val="single"/>
          <w:lang w:val="es-MX"/>
        </w:rPr>
      </w:pPr>
      <w:r w:rsidRPr="008E4973">
        <w:rPr>
          <w:rStyle w:val="Strong"/>
          <w:rFonts w:ascii="Arial" w:eastAsiaTheme="majorEastAsia" w:hAnsi="Arial" w:cs="Arial"/>
          <w:b w:val="0"/>
          <w:bCs w:val="0"/>
          <w:color w:val="000000" w:themeColor="text1"/>
          <w:lang w:val="es-MX"/>
        </w:rPr>
        <w:lastRenderedPageBreak/>
        <w:t>Consejos Estudiantiles está involucrado en lo que sucede en PPCS. El Consejo Estudiantil, con la ayuda de la facultad, planea, financia y realiza muchas actividades y eventos que ayudan a promover la moral positiva del estudiante.</w:t>
      </w:r>
    </w:p>
    <w:p w:rsidR="00F47F3F" w:rsidRPr="008E4973" w:rsidRDefault="00F47F3F" w:rsidP="00F47F3F">
      <w:pPr>
        <w:pStyle w:val="BodyText"/>
        <w:spacing w:after="0"/>
        <w:rPr>
          <w:rFonts w:ascii="Arial" w:eastAsiaTheme="minorHAnsi" w:hAnsi="Arial" w:cs="Arial"/>
          <w:b/>
          <w:sz w:val="22"/>
          <w:szCs w:val="22"/>
          <w:lang w:val="es-MX"/>
        </w:rPr>
      </w:pPr>
      <w:r w:rsidRPr="008E4973">
        <w:rPr>
          <w:rFonts w:ascii="Arial" w:eastAsiaTheme="minorHAnsi" w:hAnsi="Arial" w:cs="Arial"/>
          <w:b/>
          <w:sz w:val="22"/>
          <w:szCs w:val="22"/>
          <w:lang w:val="es-MX"/>
        </w:rPr>
        <w:t>Eventos patrocinados por la escuela</w:t>
      </w:r>
    </w:p>
    <w:p w:rsidR="00F47F3F" w:rsidRPr="008E4973" w:rsidRDefault="00F47F3F" w:rsidP="00F47F3F">
      <w:pPr>
        <w:pStyle w:val="BodyText"/>
        <w:spacing w:after="0"/>
        <w:rPr>
          <w:rFonts w:ascii="Arial" w:eastAsiaTheme="minorHAnsi" w:hAnsi="Arial" w:cs="Arial"/>
          <w:sz w:val="22"/>
          <w:szCs w:val="22"/>
          <w:lang w:val="es-MX"/>
        </w:rPr>
      </w:pPr>
      <w:r w:rsidRPr="008E4973">
        <w:rPr>
          <w:rFonts w:ascii="Arial" w:eastAsiaTheme="minorHAnsi" w:hAnsi="Arial" w:cs="Arial"/>
          <w:sz w:val="22"/>
          <w:szCs w:val="22"/>
          <w:lang w:val="es-MX"/>
        </w:rPr>
        <w:t>El vestido para la mayoría de los eventos sociales auspiciados por la escuela fuera del día regular de instrucción debe cumplir con la "política de vestimenta libre". Los estudiantes deben permanecer dentro o dentro de las áreas supervisadas. El estudiante no puede salir del campus durante el evento. Se espera que los padres recojan a su estudiante inmediatamente después del final del evento. Los padres también están invitados a ayudar a acompañar eventos escolares. Todas las políticas, reglas y procedimientos de los estudiantes están vigentes durante todos los eventos patrocinados por la escuela.</w:t>
      </w:r>
    </w:p>
    <w:p w:rsidR="00F47F3F" w:rsidRPr="008E4973" w:rsidRDefault="00F47F3F" w:rsidP="00F47F3F">
      <w:pPr>
        <w:pStyle w:val="BodyText"/>
        <w:spacing w:after="0"/>
        <w:rPr>
          <w:rFonts w:ascii="Arial" w:eastAsiaTheme="minorHAnsi" w:hAnsi="Arial" w:cs="Arial"/>
          <w:sz w:val="22"/>
          <w:szCs w:val="22"/>
          <w:lang w:val="es-MX"/>
        </w:rPr>
      </w:pPr>
    </w:p>
    <w:p w:rsidR="00F47F3F" w:rsidRPr="008E4973" w:rsidRDefault="00F47F3F" w:rsidP="00F47F3F">
      <w:pPr>
        <w:pStyle w:val="BodyText"/>
        <w:spacing w:after="0"/>
        <w:rPr>
          <w:rFonts w:ascii="Arial" w:eastAsiaTheme="minorHAnsi" w:hAnsi="Arial" w:cs="Arial"/>
          <w:b/>
          <w:sz w:val="22"/>
          <w:szCs w:val="22"/>
          <w:lang w:val="es-MX"/>
        </w:rPr>
      </w:pPr>
      <w:r w:rsidRPr="008E4973">
        <w:rPr>
          <w:rFonts w:ascii="Arial" w:eastAsiaTheme="minorHAnsi" w:hAnsi="Arial" w:cs="Arial"/>
          <w:b/>
          <w:sz w:val="22"/>
          <w:szCs w:val="22"/>
          <w:lang w:val="es-MX"/>
        </w:rPr>
        <w:t>Equipos deportivos</w:t>
      </w:r>
    </w:p>
    <w:p w:rsidR="00F47F3F" w:rsidRPr="008E4973" w:rsidRDefault="00F47F3F" w:rsidP="00F47F3F">
      <w:pPr>
        <w:pStyle w:val="BodyText"/>
        <w:spacing w:after="0"/>
        <w:rPr>
          <w:rFonts w:ascii="Arial" w:eastAsiaTheme="minorHAnsi" w:hAnsi="Arial" w:cs="Arial"/>
          <w:sz w:val="22"/>
          <w:szCs w:val="22"/>
          <w:lang w:val="es-MX"/>
        </w:rPr>
      </w:pPr>
      <w:r w:rsidRPr="008E4973">
        <w:rPr>
          <w:rFonts w:ascii="Arial" w:eastAsiaTheme="minorHAnsi" w:hAnsi="Arial" w:cs="Arial"/>
          <w:sz w:val="22"/>
          <w:szCs w:val="22"/>
          <w:lang w:val="es-MX"/>
        </w:rPr>
        <w:t>PPCS puede ofrecer oportunidades para que los estudiantes participen en equipos deportivos, dependiendo del interés del estudiante y la disponibilidad del personal. Todos los estudiantes que participan en un equipo deben cumplir con las reglas de elegibilidad académica incluyendo el mantenimiento de un grado mínimo según lo definido por la escuela. Además, los estudiantes deben cumplir con los requisitos de comportamiento y estar presentes en la escuela los días de juego para poder participar.</w:t>
      </w:r>
    </w:p>
    <w:p w:rsidR="00F47F3F" w:rsidRPr="008E4973" w:rsidRDefault="00F47F3F" w:rsidP="00F47F3F">
      <w:pPr>
        <w:pStyle w:val="BodyText"/>
        <w:spacing w:after="0"/>
        <w:rPr>
          <w:rFonts w:ascii="Arial" w:eastAsiaTheme="minorHAnsi" w:hAnsi="Arial" w:cs="Arial"/>
          <w:sz w:val="22"/>
          <w:szCs w:val="22"/>
          <w:lang w:val="es-MX"/>
        </w:rPr>
      </w:pPr>
    </w:p>
    <w:p w:rsidR="00F47F3F" w:rsidRPr="008E4973" w:rsidRDefault="00F47F3F" w:rsidP="00F47F3F">
      <w:pPr>
        <w:pStyle w:val="BodyText"/>
        <w:spacing w:after="0"/>
        <w:rPr>
          <w:rFonts w:ascii="Arial" w:eastAsiaTheme="minorHAnsi" w:hAnsi="Arial" w:cs="Arial"/>
          <w:b/>
          <w:sz w:val="22"/>
          <w:szCs w:val="22"/>
          <w:lang w:val="es-MX"/>
        </w:rPr>
      </w:pPr>
      <w:r w:rsidRPr="008E4973">
        <w:rPr>
          <w:rFonts w:ascii="Arial" w:eastAsiaTheme="minorHAnsi" w:hAnsi="Arial" w:cs="Arial"/>
          <w:b/>
          <w:sz w:val="22"/>
          <w:szCs w:val="22"/>
          <w:lang w:val="es-MX"/>
        </w:rPr>
        <w:t>Clubs</w:t>
      </w:r>
    </w:p>
    <w:p w:rsidR="00F47F3F" w:rsidRPr="008E4973" w:rsidRDefault="00F47F3F" w:rsidP="00F47F3F">
      <w:pPr>
        <w:pStyle w:val="BodyText"/>
        <w:spacing w:after="0"/>
        <w:rPr>
          <w:rFonts w:ascii="Arial" w:eastAsiaTheme="minorHAnsi" w:hAnsi="Arial" w:cs="Arial"/>
          <w:sz w:val="22"/>
          <w:szCs w:val="22"/>
          <w:lang w:val="es-MX"/>
        </w:rPr>
      </w:pPr>
      <w:r w:rsidRPr="008E4973">
        <w:rPr>
          <w:rFonts w:ascii="Arial" w:eastAsiaTheme="minorHAnsi" w:hAnsi="Arial" w:cs="Arial"/>
          <w:sz w:val="22"/>
          <w:szCs w:val="22"/>
          <w:lang w:val="es-MX"/>
        </w:rPr>
        <w:t xml:space="preserve">PPCS tendrá una variedad de clubes y programas para los estudiantes a participar </w:t>
      </w:r>
      <w:proofErr w:type="spellStart"/>
      <w:r w:rsidRPr="008E4973">
        <w:rPr>
          <w:rFonts w:ascii="Arial" w:eastAsiaTheme="minorHAnsi" w:hAnsi="Arial" w:cs="Arial"/>
          <w:sz w:val="22"/>
          <w:szCs w:val="22"/>
          <w:lang w:val="es-MX"/>
        </w:rPr>
        <w:t>pulg</w:t>
      </w:r>
      <w:proofErr w:type="spellEnd"/>
      <w:r w:rsidRPr="008E4973">
        <w:rPr>
          <w:rFonts w:ascii="Arial" w:eastAsiaTheme="minorHAnsi" w:hAnsi="Arial" w:cs="Arial"/>
          <w:sz w:val="22"/>
          <w:szCs w:val="22"/>
          <w:lang w:val="es-MX"/>
        </w:rPr>
        <w:t xml:space="preserve"> Programas y clubes ofrecidos pueden cambiar de año a año basado en el interés de los estudiantes y el patrocinio de la facultad.</w:t>
      </w:r>
    </w:p>
    <w:p w:rsidR="00F47F3F" w:rsidRPr="008E4973" w:rsidRDefault="00F47F3F" w:rsidP="00F47F3F">
      <w:pPr>
        <w:pStyle w:val="BodyText"/>
        <w:spacing w:after="0"/>
        <w:rPr>
          <w:rFonts w:ascii="Arial" w:eastAsiaTheme="minorHAnsi" w:hAnsi="Arial" w:cs="Arial"/>
          <w:sz w:val="22"/>
          <w:szCs w:val="22"/>
          <w:lang w:val="es-MX"/>
        </w:rPr>
      </w:pPr>
    </w:p>
    <w:p w:rsidR="00F47F3F" w:rsidRPr="008E4973" w:rsidRDefault="00F47F3F" w:rsidP="00F47F3F">
      <w:pPr>
        <w:pStyle w:val="BodyText"/>
        <w:spacing w:after="0"/>
        <w:rPr>
          <w:rFonts w:ascii="Arial" w:eastAsiaTheme="minorHAnsi" w:hAnsi="Arial" w:cs="Arial"/>
          <w:b/>
          <w:sz w:val="22"/>
          <w:szCs w:val="22"/>
          <w:lang w:val="es-MX"/>
        </w:rPr>
      </w:pPr>
      <w:r w:rsidRPr="008E4973">
        <w:rPr>
          <w:rFonts w:ascii="Arial" w:eastAsiaTheme="minorHAnsi" w:hAnsi="Arial" w:cs="Arial"/>
          <w:b/>
          <w:sz w:val="22"/>
          <w:szCs w:val="22"/>
          <w:lang w:val="es-MX"/>
        </w:rPr>
        <w:t>SALUD Y SEGURIDAD</w:t>
      </w:r>
    </w:p>
    <w:p w:rsidR="00F47F3F" w:rsidRPr="008E4973" w:rsidRDefault="00F47F3F" w:rsidP="00F47F3F">
      <w:pPr>
        <w:pStyle w:val="BodyText"/>
        <w:spacing w:after="0"/>
        <w:rPr>
          <w:rFonts w:ascii="Arial" w:eastAsiaTheme="minorHAnsi" w:hAnsi="Arial" w:cs="Arial"/>
          <w:sz w:val="22"/>
          <w:szCs w:val="22"/>
          <w:lang w:val="es-MX"/>
        </w:rPr>
      </w:pPr>
      <w:r w:rsidRPr="008E4973">
        <w:rPr>
          <w:rFonts w:ascii="Arial" w:eastAsiaTheme="minorHAnsi" w:hAnsi="Arial" w:cs="Arial"/>
          <w:sz w:val="22"/>
          <w:szCs w:val="22"/>
          <w:lang w:val="es-MX"/>
        </w:rPr>
        <w:t>Seguridad y respuesta de emergencia</w:t>
      </w:r>
    </w:p>
    <w:p w:rsidR="00F47F3F" w:rsidRPr="008E4973" w:rsidRDefault="00F47F3F" w:rsidP="00F47F3F">
      <w:pPr>
        <w:pStyle w:val="BodyText"/>
        <w:spacing w:after="0"/>
        <w:rPr>
          <w:rFonts w:ascii="Arial" w:eastAsiaTheme="minorHAnsi" w:hAnsi="Arial" w:cs="Arial"/>
          <w:sz w:val="22"/>
          <w:szCs w:val="22"/>
          <w:lang w:val="es-MX"/>
        </w:rPr>
      </w:pPr>
    </w:p>
    <w:p w:rsidR="00F47F3F" w:rsidRPr="008E4973" w:rsidRDefault="00F47F3F" w:rsidP="00F47F3F">
      <w:pPr>
        <w:pStyle w:val="BodyText"/>
        <w:spacing w:after="0"/>
        <w:rPr>
          <w:rFonts w:ascii="Arial" w:eastAsiaTheme="minorHAnsi" w:hAnsi="Arial" w:cs="Arial"/>
          <w:sz w:val="22"/>
          <w:szCs w:val="22"/>
          <w:lang w:val="es-MX"/>
        </w:rPr>
      </w:pPr>
      <w:r w:rsidRPr="008E4973">
        <w:rPr>
          <w:rFonts w:ascii="Arial" w:eastAsiaTheme="minorHAnsi" w:hAnsi="Arial" w:cs="Arial"/>
          <w:sz w:val="22"/>
          <w:szCs w:val="22"/>
          <w:lang w:val="es-MX"/>
        </w:rPr>
        <w:t>Los planes y protocolos de seguridad y emergencia de la escuela PPCS se desarrollan para prepararse para desastres naturales y situaciones de emergencia (por ejemplo, incendios, terremotos, bloqueos, amenazas terroristas, apagones). PPCS tiene un plan integral de preparación para emergencias que describe los procedimientos de seguridad. Cada año se brinda capacitación sobre el plan de emergencia a todos los miembros del personal de la escuela. Todas las escuelas y aulas están equipadas con suministros de emergencia.</w:t>
      </w:r>
    </w:p>
    <w:p w:rsidR="00F47F3F" w:rsidRPr="008E4973" w:rsidRDefault="00F47F3F" w:rsidP="00F47F3F">
      <w:pPr>
        <w:pStyle w:val="BodyText"/>
        <w:spacing w:after="0"/>
        <w:rPr>
          <w:rFonts w:ascii="Arial" w:eastAsiaTheme="minorHAnsi" w:hAnsi="Arial" w:cs="Arial"/>
          <w:sz w:val="22"/>
          <w:szCs w:val="22"/>
          <w:lang w:val="es-MX"/>
        </w:rPr>
      </w:pPr>
    </w:p>
    <w:p w:rsidR="00F47F3F" w:rsidRPr="008E4973" w:rsidRDefault="00F47F3F" w:rsidP="00F47F3F">
      <w:pPr>
        <w:pStyle w:val="BodyText"/>
        <w:spacing w:after="0"/>
        <w:rPr>
          <w:rFonts w:ascii="Arial" w:eastAsiaTheme="minorHAnsi" w:hAnsi="Arial" w:cs="Arial"/>
          <w:sz w:val="22"/>
          <w:szCs w:val="22"/>
          <w:lang w:val="es-MX"/>
        </w:rPr>
      </w:pPr>
      <w:r w:rsidRPr="008E4973">
        <w:rPr>
          <w:rFonts w:ascii="Arial" w:eastAsiaTheme="minorHAnsi" w:hAnsi="Arial" w:cs="Arial"/>
          <w:sz w:val="22"/>
          <w:szCs w:val="22"/>
          <w:lang w:val="es-MX"/>
        </w:rPr>
        <w:t>Hay un mapa de evacuación en cada aula. Ejercicios de emergencia (por ejemplo, simulacros de terremotos, simulacros de incendio, ejercicios de bloqueo), se llevan a cabo durante todo el año escolar para que todo el personal y los estudiantes estén preparados en caso de emergencia.</w:t>
      </w:r>
    </w:p>
    <w:p w:rsidR="00F47F3F" w:rsidRPr="008E4973" w:rsidRDefault="00F47F3F" w:rsidP="00F47F3F">
      <w:pPr>
        <w:pStyle w:val="BodyText"/>
        <w:spacing w:after="0"/>
        <w:rPr>
          <w:rFonts w:ascii="Arial" w:eastAsiaTheme="minorHAnsi" w:hAnsi="Arial" w:cs="Arial"/>
          <w:sz w:val="22"/>
          <w:szCs w:val="22"/>
          <w:lang w:val="es-MX"/>
        </w:rPr>
      </w:pPr>
    </w:p>
    <w:p w:rsidR="00983F14" w:rsidRPr="008E4973" w:rsidRDefault="00F47F3F" w:rsidP="00F47F3F">
      <w:pPr>
        <w:pStyle w:val="BodyText"/>
        <w:spacing w:after="0"/>
        <w:rPr>
          <w:rFonts w:ascii="Arial" w:eastAsiaTheme="minorHAnsi" w:hAnsi="Arial" w:cs="Arial"/>
          <w:sz w:val="22"/>
          <w:szCs w:val="22"/>
          <w:lang w:val="es-MX"/>
        </w:rPr>
      </w:pPr>
      <w:r w:rsidRPr="008E4973">
        <w:rPr>
          <w:rFonts w:ascii="Arial" w:eastAsiaTheme="minorHAnsi" w:hAnsi="Arial" w:cs="Arial"/>
          <w:sz w:val="22"/>
          <w:szCs w:val="22"/>
          <w:lang w:val="es-MX"/>
        </w:rPr>
        <w:t xml:space="preserve">Durante las horas escolares regulares, los estudiantes deben seguir las instrucciones de su maestro o director durante todos los ejercicios y situaciones de emergencia. Si una emergencia ocurre fuera del campus, los estudiantes deben reportar a su maestro supervisor o director. Si la emergencia se extiende más allá del final del día escolar, los estudiantes no serán liberados </w:t>
      </w:r>
      <w:r w:rsidRPr="008E4973">
        <w:rPr>
          <w:rFonts w:ascii="Arial" w:eastAsiaTheme="minorHAnsi" w:hAnsi="Arial" w:cs="Arial"/>
          <w:sz w:val="22"/>
          <w:szCs w:val="22"/>
          <w:lang w:val="es-MX"/>
        </w:rPr>
        <w:lastRenderedPageBreak/>
        <w:t>hasta que se haya determinado que es seguro hacerlo. Antes de que los estudiantes sean puestos en libertad, los padres deben firmarlos en la oficina principal de la escuela.</w:t>
      </w:r>
    </w:p>
    <w:p w:rsidR="00F47F3F" w:rsidRPr="008E4973" w:rsidRDefault="00F47F3F" w:rsidP="00F47F3F">
      <w:pPr>
        <w:pStyle w:val="BodyText"/>
        <w:spacing w:after="0"/>
        <w:rPr>
          <w:rFonts w:ascii="Arial" w:hAnsi="Arial" w:cs="Arial"/>
          <w:sz w:val="22"/>
          <w:szCs w:val="22"/>
          <w:lang w:val="es-MX"/>
        </w:rPr>
      </w:pPr>
    </w:p>
    <w:p w:rsidR="00F47F3F" w:rsidRPr="008E4973" w:rsidRDefault="00F47F3F" w:rsidP="00F47F3F">
      <w:pPr>
        <w:pStyle w:val="Heading2"/>
        <w:rPr>
          <w:rFonts w:ascii="Arial" w:eastAsia="Times New Roman" w:hAnsi="Arial" w:cs="Arial"/>
          <w:bCs w:val="0"/>
          <w:color w:val="auto"/>
          <w:sz w:val="22"/>
          <w:szCs w:val="22"/>
          <w:lang w:val="es-MX"/>
        </w:rPr>
      </w:pPr>
      <w:bookmarkStart w:id="10" w:name="_Toc429740595"/>
      <w:r w:rsidRPr="008E4973">
        <w:rPr>
          <w:rFonts w:ascii="Arial" w:eastAsia="Times New Roman" w:hAnsi="Arial" w:cs="Arial"/>
          <w:bCs w:val="0"/>
          <w:color w:val="auto"/>
          <w:sz w:val="22"/>
          <w:szCs w:val="22"/>
          <w:lang w:val="es-MX"/>
        </w:rPr>
        <w:lastRenderedPageBreak/>
        <w:t>Tarjetas de Emergencia e Información de Contacto</w:t>
      </w:r>
    </w:p>
    <w:p w:rsidR="00F47F3F" w:rsidRPr="008E4973" w:rsidRDefault="00F47F3F" w:rsidP="00F47F3F">
      <w:pPr>
        <w:pStyle w:val="Heading2"/>
        <w:rPr>
          <w:rFonts w:ascii="Arial" w:eastAsia="Times New Roman" w:hAnsi="Arial" w:cs="Arial"/>
          <w:b w:val="0"/>
          <w:bCs w:val="0"/>
          <w:color w:val="auto"/>
          <w:sz w:val="22"/>
          <w:szCs w:val="22"/>
          <w:lang w:val="es-MX"/>
        </w:rPr>
      </w:pPr>
      <w:r w:rsidRPr="008E4973">
        <w:rPr>
          <w:rFonts w:ascii="Arial" w:eastAsia="Times New Roman" w:hAnsi="Arial" w:cs="Arial"/>
          <w:b w:val="0"/>
          <w:bCs w:val="0"/>
          <w:color w:val="auto"/>
          <w:sz w:val="22"/>
          <w:szCs w:val="22"/>
          <w:lang w:val="es-MX"/>
        </w:rPr>
        <w:t>PPCS debe tener tarjetas de emergencia en el archivo para todos los estudiantes y el personal. Los padres / tutores son responsables de mantener actualizada toda la información de contacto de emergencia del estudiante e informar a la oficina principal de la escuela por escrito de cualquier cambio tan pronto como sea posible (por ejemplo, cambios de dirección, cambios en el número de teléfono). Es importante que las familias mantengan la información de contacto de emergencia actualizada para que todas las comunicaciones se reciban sin demora o interrupción.</w:t>
      </w:r>
    </w:p>
    <w:p w:rsidR="00F47F3F" w:rsidRPr="008E4973" w:rsidRDefault="00F47F3F" w:rsidP="00F47F3F">
      <w:pPr>
        <w:pStyle w:val="Heading2"/>
        <w:rPr>
          <w:rFonts w:ascii="Arial" w:eastAsia="Times New Roman" w:hAnsi="Arial" w:cs="Arial"/>
          <w:b w:val="0"/>
          <w:bCs w:val="0"/>
          <w:color w:val="auto"/>
          <w:sz w:val="22"/>
          <w:szCs w:val="22"/>
          <w:lang w:val="es-MX"/>
        </w:rPr>
      </w:pPr>
      <w:r w:rsidRPr="008E4973">
        <w:rPr>
          <w:rFonts w:ascii="Arial" w:eastAsia="Times New Roman" w:hAnsi="Arial" w:cs="Arial"/>
          <w:b w:val="0"/>
          <w:bCs w:val="0"/>
          <w:color w:val="auto"/>
          <w:sz w:val="22"/>
          <w:szCs w:val="22"/>
          <w:lang w:val="es-MX"/>
        </w:rPr>
        <w:t>Los estudiantes solo pueden salir del campus con los adultos nombrados y listados en su tarjeta de emergencia. A los adultos se les pedirá que muestren la identificación apropiada para firmar a los estudiantes.</w:t>
      </w:r>
    </w:p>
    <w:p w:rsidR="00F47F3F" w:rsidRPr="008E4973" w:rsidRDefault="00F47F3F" w:rsidP="00F47F3F">
      <w:pPr>
        <w:pStyle w:val="Heading2"/>
        <w:rPr>
          <w:rFonts w:ascii="Arial" w:eastAsia="Times New Roman" w:hAnsi="Arial" w:cs="Arial"/>
          <w:bCs w:val="0"/>
          <w:color w:val="auto"/>
          <w:sz w:val="22"/>
          <w:szCs w:val="22"/>
          <w:lang w:val="es-MX"/>
        </w:rPr>
      </w:pPr>
      <w:r w:rsidRPr="008E4973">
        <w:rPr>
          <w:rFonts w:ascii="Arial" w:eastAsia="Times New Roman" w:hAnsi="Arial" w:cs="Arial"/>
          <w:bCs w:val="0"/>
          <w:color w:val="auto"/>
          <w:sz w:val="22"/>
          <w:szCs w:val="22"/>
          <w:lang w:val="es-MX"/>
        </w:rPr>
        <w:t>Supervisión</w:t>
      </w:r>
    </w:p>
    <w:p w:rsidR="00F47F3F" w:rsidRPr="008E4973" w:rsidRDefault="00F47F3F" w:rsidP="00F47F3F">
      <w:pPr>
        <w:pStyle w:val="Heading2"/>
        <w:rPr>
          <w:rFonts w:ascii="Arial" w:eastAsia="Times New Roman" w:hAnsi="Arial" w:cs="Arial"/>
          <w:b w:val="0"/>
          <w:bCs w:val="0"/>
          <w:color w:val="auto"/>
          <w:sz w:val="22"/>
          <w:szCs w:val="22"/>
          <w:lang w:val="es-MX"/>
        </w:rPr>
      </w:pPr>
      <w:r w:rsidRPr="008E4973">
        <w:rPr>
          <w:rFonts w:ascii="Arial" w:eastAsia="Times New Roman" w:hAnsi="Arial" w:cs="Arial"/>
          <w:b w:val="0"/>
          <w:bCs w:val="0"/>
          <w:color w:val="auto"/>
          <w:sz w:val="22"/>
          <w:szCs w:val="22"/>
          <w:lang w:val="es-MX"/>
        </w:rPr>
        <w:t>Se provee supervisión para todos los programas patrocinados por la escuela, actividades y comidas durante el día de instrucción. A menos que se indique lo contrario para un programa o actividad específica patrocinada por la escuela, las horas de supervisión en la escuela comienzan 30 minutos antes y después de que finalice la escuela.</w:t>
      </w:r>
    </w:p>
    <w:p w:rsidR="00F47F3F" w:rsidRPr="008E4973" w:rsidRDefault="00F47F3F" w:rsidP="00F47F3F">
      <w:pPr>
        <w:pStyle w:val="Heading2"/>
        <w:rPr>
          <w:rFonts w:ascii="Arial" w:eastAsia="Times New Roman" w:hAnsi="Arial" w:cs="Arial"/>
          <w:b w:val="0"/>
          <w:bCs w:val="0"/>
          <w:color w:val="auto"/>
          <w:sz w:val="22"/>
          <w:szCs w:val="22"/>
          <w:lang w:val="es-MX"/>
        </w:rPr>
      </w:pPr>
      <w:r w:rsidRPr="008E4973">
        <w:rPr>
          <w:rFonts w:ascii="Arial" w:eastAsia="Times New Roman" w:hAnsi="Arial" w:cs="Arial"/>
          <w:b w:val="0"/>
          <w:bCs w:val="0"/>
          <w:color w:val="auto"/>
          <w:sz w:val="22"/>
          <w:szCs w:val="22"/>
          <w:lang w:val="es-MX"/>
        </w:rPr>
        <w:t>Para asegurar la seguridad de nuestros estudiantes, es importante que los estudiantes no lleguen antes de que la supervisión haya comenzado y que salgan con prontitud al final de su día escolar o al final de un programa después de la escuela o evento escolar. Los estudiantes que permanezcan en el campus o cerca de él serán enviados a casa.</w:t>
      </w:r>
    </w:p>
    <w:p w:rsidR="00F47F3F" w:rsidRPr="008E4973" w:rsidRDefault="00F47F3F" w:rsidP="00F47F3F">
      <w:pPr>
        <w:pStyle w:val="Heading2"/>
        <w:rPr>
          <w:rFonts w:ascii="Arial" w:eastAsia="Times New Roman" w:hAnsi="Arial" w:cs="Arial"/>
          <w:bCs w:val="0"/>
          <w:color w:val="auto"/>
          <w:sz w:val="22"/>
          <w:szCs w:val="22"/>
          <w:lang w:val="es-MX"/>
        </w:rPr>
      </w:pPr>
      <w:r w:rsidRPr="008E4973">
        <w:rPr>
          <w:rFonts w:ascii="Arial" w:eastAsia="Times New Roman" w:hAnsi="Arial" w:cs="Arial"/>
          <w:bCs w:val="0"/>
          <w:color w:val="auto"/>
          <w:sz w:val="22"/>
          <w:szCs w:val="22"/>
          <w:lang w:val="es-MX"/>
        </w:rPr>
        <w:t>Inmunizaciones</w:t>
      </w:r>
    </w:p>
    <w:p w:rsidR="00F47F3F" w:rsidRPr="008E4973" w:rsidRDefault="00F47F3F" w:rsidP="00F47F3F">
      <w:pPr>
        <w:pStyle w:val="Heading2"/>
        <w:rPr>
          <w:rFonts w:ascii="Arial" w:eastAsia="Times New Roman" w:hAnsi="Arial" w:cs="Arial"/>
          <w:b w:val="0"/>
          <w:bCs w:val="0"/>
          <w:color w:val="auto"/>
          <w:sz w:val="22"/>
          <w:szCs w:val="22"/>
          <w:lang w:val="es-MX"/>
        </w:rPr>
      </w:pPr>
      <w:r w:rsidRPr="008E4973">
        <w:rPr>
          <w:rFonts w:ascii="Arial" w:eastAsia="Times New Roman" w:hAnsi="Arial" w:cs="Arial"/>
          <w:b w:val="0"/>
          <w:bCs w:val="0"/>
          <w:color w:val="auto"/>
          <w:sz w:val="22"/>
          <w:szCs w:val="22"/>
          <w:lang w:val="es-MX"/>
        </w:rPr>
        <w:t>Los nuevos estudiantes no se inscribirán a menos que se presente un registro de inmunización por escrito al momento de la inscripción y las vacunas estén actualizadas. Todos los estudiantes nuevos a PPCS deben demostrar que han recibido todas las inmunizaciones requeridas para ser inscritos. Aquellos estudiantes que no cumplan con las pautas estatales deben ser excluidos de la escuela hasta que se cumplan los requisitos.</w:t>
      </w:r>
    </w:p>
    <w:p w:rsidR="00F47F3F" w:rsidRPr="008E4973" w:rsidRDefault="00F47F3F" w:rsidP="00F47F3F">
      <w:pPr>
        <w:pStyle w:val="Heading2"/>
        <w:rPr>
          <w:rFonts w:ascii="Arial" w:eastAsia="Times New Roman" w:hAnsi="Arial" w:cs="Arial"/>
          <w:b w:val="0"/>
          <w:bCs w:val="0"/>
          <w:color w:val="auto"/>
          <w:sz w:val="22"/>
          <w:szCs w:val="22"/>
          <w:lang w:val="es-MX"/>
        </w:rPr>
      </w:pPr>
      <w:r w:rsidRPr="008E4973">
        <w:rPr>
          <w:rFonts w:ascii="Arial" w:eastAsia="Times New Roman" w:hAnsi="Arial" w:cs="Arial"/>
          <w:b w:val="0"/>
          <w:bCs w:val="0"/>
          <w:color w:val="auto"/>
          <w:sz w:val="22"/>
          <w:szCs w:val="22"/>
          <w:lang w:val="es-MX"/>
        </w:rPr>
        <w:t>La ley de California requiere que los alumnos que ingresan en una escuela de California proporcionen un registro escrito de inmunización que muestre la fecha (por lo menos mes y año) de cada inmunización.</w:t>
      </w:r>
    </w:p>
    <w:p w:rsidR="00F47F3F" w:rsidRPr="008E4973" w:rsidRDefault="00F47F3F" w:rsidP="00F47F3F">
      <w:pPr>
        <w:pStyle w:val="Heading2"/>
        <w:rPr>
          <w:rStyle w:val="Strong"/>
          <w:rFonts w:ascii="Arial" w:hAnsi="Arial" w:cs="Arial"/>
          <w:b/>
          <w:color w:val="1F497D" w:themeColor="text2"/>
          <w:sz w:val="22"/>
          <w:szCs w:val="22"/>
          <w:lang w:val="es-MX"/>
        </w:rPr>
      </w:pPr>
      <w:bookmarkStart w:id="11" w:name="_Toc429740597"/>
      <w:bookmarkEnd w:id="10"/>
      <w:r w:rsidRPr="008E4973">
        <w:rPr>
          <w:rStyle w:val="Strong"/>
          <w:rFonts w:ascii="Arial" w:hAnsi="Arial" w:cs="Arial"/>
          <w:b/>
          <w:color w:val="1F497D" w:themeColor="text2"/>
          <w:sz w:val="22"/>
          <w:szCs w:val="22"/>
          <w:lang w:val="es-MX"/>
        </w:rPr>
        <w:t>Enfermedad o lesión en la escuela</w:t>
      </w:r>
    </w:p>
    <w:p w:rsidR="00F47F3F" w:rsidRPr="008E4973" w:rsidRDefault="00F47F3F" w:rsidP="00F47F3F">
      <w:pPr>
        <w:pStyle w:val="Heading2"/>
        <w:rPr>
          <w:rStyle w:val="Strong"/>
          <w:rFonts w:ascii="Arial" w:hAnsi="Arial" w:cs="Arial"/>
          <w:color w:val="000000" w:themeColor="text1"/>
          <w:sz w:val="22"/>
          <w:szCs w:val="22"/>
          <w:lang w:val="es-MX"/>
        </w:rPr>
      </w:pPr>
      <w:r w:rsidRPr="008E4973">
        <w:rPr>
          <w:rStyle w:val="Strong"/>
          <w:rFonts w:ascii="Arial" w:hAnsi="Arial" w:cs="Arial"/>
          <w:color w:val="000000" w:themeColor="text1"/>
          <w:sz w:val="22"/>
          <w:szCs w:val="22"/>
          <w:lang w:val="es-MX"/>
        </w:rPr>
        <w:lastRenderedPageBreak/>
        <w:t>Un miembro del personal de la escuela ayudará a los estudiantes que necesitan ayuda para la enfermedad repentina que ocurre en la escuela. Los estudiantes que no puedan permanecer en clase debido a una enfermedad serán enviados a casa. Los padres / tutores que figuran en la tarjeta de emergencia del estudiante serán contactados para hacer arreglos de transporte para que sus hijos vayan a casa. A ningún estudiante se le permitirá salir del plantel sin el consentimiento del padre / guardián.</w:t>
      </w:r>
    </w:p>
    <w:p w:rsidR="00F47F3F" w:rsidRPr="008E4973" w:rsidRDefault="00F47F3F" w:rsidP="00F47F3F">
      <w:pPr>
        <w:pStyle w:val="Heading2"/>
        <w:rPr>
          <w:rStyle w:val="Strong"/>
          <w:rFonts w:ascii="Arial" w:hAnsi="Arial" w:cs="Arial"/>
          <w:color w:val="000000" w:themeColor="text1"/>
          <w:sz w:val="22"/>
          <w:szCs w:val="22"/>
          <w:lang w:val="es-MX"/>
        </w:rPr>
      </w:pPr>
      <w:r w:rsidRPr="008E4973">
        <w:rPr>
          <w:rStyle w:val="Strong"/>
          <w:rFonts w:ascii="Arial" w:hAnsi="Arial" w:cs="Arial"/>
          <w:color w:val="000000" w:themeColor="text1"/>
          <w:sz w:val="22"/>
          <w:szCs w:val="22"/>
          <w:lang w:val="es-MX"/>
        </w:rPr>
        <w:t xml:space="preserve">Todas las lesiones deben ser reportadas al funcionario más cercano a cargo </w:t>
      </w:r>
      <w:proofErr w:type="spellStart"/>
      <w:r w:rsidRPr="008E4973">
        <w:rPr>
          <w:rStyle w:val="Strong"/>
          <w:rFonts w:ascii="Arial" w:hAnsi="Arial" w:cs="Arial"/>
          <w:color w:val="000000" w:themeColor="text1"/>
          <w:sz w:val="22"/>
          <w:szCs w:val="22"/>
          <w:lang w:val="es-MX"/>
        </w:rPr>
        <w:t>oa</w:t>
      </w:r>
      <w:proofErr w:type="spellEnd"/>
      <w:r w:rsidRPr="008E4973">
        <w:rPr>
          <w:rStyle w:val="Strong"/>
          <w:rFonts w:ascii="Arial" w:hAnsi="Arial" w:cs="Arial"/>
          <w:color w:val="000000" w:themeColor="text1"/>
          <w:sz w:val="22"/>
          <w:szCs w:val="22"/>
          <w:lang w:val="es-MX"/>
        </w:rPr>
        <w:t xml:space="preserve"> la oficina principal de la escuela. La escuela llamará a los organismos apropiados (por ejemplo, ambulancias, policía, fuego) en casos de lesión grave. La escuela notificará inmediatamente a los padres / tutores indicados en la tarjeta de emergencia del estudiante.</w:t>
      </w:r>
    </w:p>
    <w:p w:rsidR="00F47F3F" w:rsidRPr="008E4973" w:rsidRDefault="00F47F3F" w:rsidP="00F47F3F">
      <w:pPr>
        <w:pStyle w:val="Heading2"/>
        <w:rPr>
          <w:rStyle w:val="Strong"/>
          <w:rFonts w:ascii="Arial" w:hAnsi="Arial" w:cs="Arial"/>
          <w:b/>
          <w:color w:val="1F497D" w:themeColor="text2"/>
          <w:sz w:val="22"/>
          <w:szCs w:val="22"/>
          <w:lang w:val="es-MX"/>
        </w:rPr>
      </w:pPr>
      <w:r w:rsidRPr="008E4973">
        <w:rPr>
          <w:rStyle w:val="Strong"/>
          <w:rFonts w:ascii="Arial" w:hAnsi="Arial" w:cs="Arial"/>
          <w:b/>
          <w:color w:val="1F497D" w:themeColor="text2"/>
          <w:sz w:val="22"/>
          <w:szCs w:val="22"/>
          <w:lang w:val="es-MX"/>
        </w:rPr>
        <w:t>Patógenos transmitidos por la sangre</w:t>
      </w:r>
    </w:p>
    <w:p w:rsidR="00F47F3F" w:rsidRPr="008E4973" w:rsidRDefault="00F47F3F" w:rsidP="00F47F3F">
      <w:pPr>
        <w:pStyle w:val="Heading2"/>
        <w:rPr>
          <w:rStyle w:val="Strong"/>
          <w:rFonts w:ascii="Arial" w:hAnsi="Arial" w:cs="Arial"/>
          <w:color w:val="000000" w:themeColor="text1"/>
          <w:sz w:val="22"/>
          <w:szCs w:val="22"/>
          <w:lang w:val="es-MX"/>
        </w:rPr>
      </w:pPr>
      <w:r w:rsidRPr="008E4973">
        <w:rPr>
          <w:rStyle w:val="Strong"/>
          <w:rFonts w:ascii="Arial" w:hAnsi="Arial" w:cs="Arial"/>
          <w:color w:val="000000" w:themeColor="text1"/>
          <w:sz w:val="22"/>
          <w:szCs w:val="22"/>
          <w:lang w:val="es-MX"/>
        </w:rPr>
        <w:t xml:space="preserve">La exposición a agentes patógenos transmitidos por la sangre puede minimizarse o eliminarse con un plan de control de exposición que aborda e implementa, como mínimo, los siguientes elementos: precauciones universales, comunicación de peligros y entrenamiento, procedimientos y protocolos claramente definidos, equipo de protección personal y descontaminación </w:t>
      </w:r>
      <w:proofErr w:type="gramStart"/>
      <w:r w:rsidRPr="008E4973">
        <w:rPr>
          <w:rStyle w:val="Strong"/>
          <w:rFonts w:ascii="Arial" w:hAnsi="Arial" w:cs="Arial"/>
          <w:color w:val="000000" w:themeColor="text1"/>
          <w:sz w:val="22"/>
          <w:szCs w:val="22"/>
          <w:lang w:val="es-MX"/>
        </w:rPr>
        <w:t>/ .</w:t>
      </w:r>
      <w:proofErr w:type="gramEnd"/>
    </w:p>
    <w:p w:rsidR="00F47F3F" w:rsidRPr="008E4973" w:rsidRDefault="00F47F3F" w:rsidP="00F47F3F">
      <w:pPr>
        <w:pStyle w:val="Heading2"/>
        <w:rPr>
          <w:rStyle w:val="Strong"/>
          <w:rFonts w:ascii="Arial" w:hAnsi="Arial" w:cs="Arial"/>
          <w:color w:val="000000" w:themeColor="text1"/>
          <w:sz w:val="22"/>
          <w:szCs w:val="22"/>
          <w:lang w:val="es-MX"/>
        </w:rPr>
      </w:pPr>
    </w:p>
    <w:p w:rsidR="00F47F3F" w:rsidRPr="008E4973" w:rsidRDefault="00F47F3F" w:rsidP="00F47F3F">
      <w:pPr>
        <w:pStyle w:val="Heading2"/>
        <w:rPr>
          <w:rStyle w:val="Strong"/>
          <w:rFonts w:ascii="Arial" w:hAnsi="Arial" w:cs="Arial"/>
          <w:color w:val="000000" w:themeColor="text1"/>
          <w:sz w:val="22"/>
          <w:szCs w:val="22"/>
          <w:lang w:val="es-MX"/>
        </w:rPr>
      </w:pPr>
      <w:r w:rsidRPr="008E4973">
        <w:rPr>
          <w:rStyle w:val="Strong"/>
          <w:rFonts w:ascii="Arial" w:hAnsi="Arial" w:cs="Arial"/>
          <w:color w:val="000000" w:themeColor="text1"/>
          <w:sz w:val="22"/>
          <w:szCs w:val="22"/>
          <w:lang w:val="es-MX"/>
        </w:rPr>
        <w:t>Todos los miembros del personal de la escuela reciben entrenamiento de patógenos transmitidos por la sangre sobre una base anual.</w:t>
      </w:r>
    </w:p>
    <w:p w:rsidR="00F47F3F" w:rsidRPr="008E4973" w:rsidRDefault="00F47F3F" w:rsidP="00F47F3F">
      <w:pPr>
        <w:pStyle w:val="Heading2"/>
        <w:rPr>
          <w:rStyle w:val="Strong"/>
          <w:rFonts w:ascii="Arial" w:hAnsi="Arial" w:cs="Arial"/>
          <w:color w:val="000000" w:themeColor="text1"/>
          <w:sz w:val="22"/>
          <w:szCs w:val="22"/>
          <w:lang w:val="es-MX"/>
        </w:rPr>
      </w:pPr>
    </w:p>
    <w:p w:rsidR="00F47F3F" w:rsidRPr="00F47F3F" w:rsidRDefault="00F47F3F" w:rsidP="00F47F3F">
      <w:pPr>
        <w:pStyle w:val="Heading2"/>
        <w:rPr>
          <w:rStyle w:val="Strong"/>
          <w:rFonts w:ascii="Arial" w:hAnsi="Arial" w:cs="Arial"/>
          <w:color w:val="000000" w:themeColor="text1"/>
          <w:sz w:val="22"/>
          <w:szCs w:val="22"/>
        </w:rPr>
      </w:pPr>
      <w:r w:rsidRPr="008E4973">
        <w:rPr>
          <w:rStyle w:val="Strong"/>
          <w:rFonts w:ascii="Arial" w:hAnsi="Arial" w:cs="Arial"/>
          <w:color w:val="000000" w:themeColor="text1"/>
          <w:sz w:val="22"/>
          <w:szCs w:val="22"/>
          <w:lang w:val="es-MX"/>
        </w:rPr>
        <w:t xml:space="preserve">En el caso de que un estudiante se enferme repentinamente y haya sangre u otros fluidos corporales potencialmente infecciosos presentes (por ejemplo, sangre, vómito), se seguirán procedimientos específicos para proteger contra la exposición a patógenos transmitidos por la sangre. </w:t>
      </w:r>
      <w:r w:rsidRPr="00F47F3F">
        <w:rPr>
          <w:rStyle w:val="Strong"/>
          <w:rFonts w:ascii="Arial" w:hAnsi="Arial" w:cs="Arial"/>
          <w:color w:val="000000" w:themeColor="text1"/>
          <w:sz w:val="22"/>
          <w:szCs w:val="22"/>
        </w:rPr>
        <w:t xml:space="preserve">Los </w:t>
      </w:r>
      <w:proofErr w:type="spellStart"/>
      <w:r w:rsidRPr="00F47F3F">
        <w:rPr>
          <w:rStyle w:val="Strong"/>
          <w:rFonts w:ascii="Arial" w:hAnsi="Arial" w:cs="Arial"/>
          <w:color w:val="000000" w:themeColor="text1"/>
          <w:sz w:val="22"/>
          <w:szCs w:val="22"/>
        </w:rPr>
        <w:t>procedimientos</w:t>
      </w:r>
      <w:proofErr w:type="spellEnd"/>
      <w:r w:rsidRPr="00F47F3F">
        <w:rPr>
          <w:rStyle w:val="Strong"/>
          <w:rFonts w:ascii="Arial" w:hAnsi="Arial" w:cs="Arial"/>
          <w:color w:val="000000" w:themeColor="text1"/>
          <w:sz w:val="22"/>
          <w:szCs w:val="22"/>
        </w:rPr>
        <w:t xml:space="preserve"> </w:t>
      </w:r>
      <w:proofErr w:type="spellStart"/>
      <w:r w:rsidRPr="00F47F3F">
        <w:rPr>
          <w:rStyle w:val="Strong"/>
          <w:rFonts w:ascii="Arial" w:hAnsi="Arial" w:cs="Arial"/>
          <w:color w:val="000000" w:themeColor="text1"/>
          <w:sz w:val="22"/>
          <w:szCs w:val="22"/>
        </w:rPr>
        <w:t>incluyen</w:t>
      </w:r>
      <w:proofErr w:type="spellEnd"/>
      <w:r w:rsidRPr="00F47F3F">
        <w:rPr>
          <w:rStyle w:val="Strong"/>
          <w:rFonts w:ascii="Arial" w:hAnsi="Arial" w:cs="Arial"/>
          <w:color w:val="000000" w:themeColor="text1"/>
          <w:sz w:val="22"/>
          <w:szCs w:val="22"/>
        </w:rPr>
        <w:t>:</w:t>
      </w:r>
    </w:p>
    <w:p w:rsidR="00F47F3F" w:rsidRPr="008E4973" w:rsidRDefault="00F47F3F" w:rsidP="005F411A">
      <w:pPr>
        <w:pStyle w:val="Heading2"/>
        <w:numPr>
          <w:ilvl w:val="0"/>
          <w:numId w:val="6"/>
        </w:numPr>
        <w:rPr>
          <w:rStyle w:val="Strong"/>
          <w:rFonts w:ascii="Arial" w:hAnsi="Arial" w:cs="Arial"/>
          <w:color w:val="000000" w:themeColor="text1"/>
          <w:sz w:val="22"/>
          <w:szCs w:val="22"/>
          <w:lang w:val="es-MX"/>
        </w:rPr>
      </w:pPr>
      <w:r w:rsidRPr="008E4973">
        <w:rPr>
          <w:rStyle w:val="Strong"/>
          <w:rFonts w:ascii="Arial" w:hAnsi="Arial" w:cs="Arial"/>
          <w:color w:val="000000" w:themeColor="text1"/>
          <w:sz w:val="22"/>
          <w:szCs w:val="22"/>
          <w:lang w:val="es-MX"/>
        </w:rPr>
        <w:t>El miembro del personal practica precauciones universales y mantiene a otros estudiantes lejos del peligro potencial.</w:t>
      </w:r>
    </w:p>
    <w:p w:rsidR="00F47F3F" w:rsidRPr="008E4973" w:rsidRDefault="00F47F3F" w:rsidP="005F411A">
      <w:pPr>
        <w:pStyle w:val="Heading2"/>
        <w:numPr>
          <w:ilvl w:val="0"/>
          <w:numId w:val="6"/>
        </w:numPr>
        <w:rPr>
          <w:rStyle w:val="Strong"/>
          <w:rFonts w:ascii="Arial" w:hAnsi="Arial" w:cs="Arial"/>
          <w:color w:val="000000" w:themeColor="text1"/>
          <w:sz w:val="22"/>
          <w:szCs w:val="22"/>
          <w:lang w:val="es-MX"/>
        </w:rPr>
      </w:pPr>
      <w:r w:rsidRPr="008E4973">
        <w:rPr>
          <w:rStyle w:val="Strong"/>
          <w:rFonts w:ascii="Arial" w:hAnsi="Arial" w:cs="Arial"/>
          <w:color w:val="000000" w:themeColor="text1"/>
          <w:sz w:val="22"/>
          <w:szCs w:val="22"/>
          <w:lang w:val="es-MX"/>
        </w:rPr>
        <w:t>El miembro del personal entra en contacto con la oficina principal</w:t>
      </w:r>
    </w:p>
    <w:p w:rsidR="00F47F3F" w:rsidRPr="008E4973" w:rsidRDefault="00F47F3F" w:rsidP="005F411A">
      <w:pPr>
        <w:pStyle w:val="Heading2"/>
        <w:numPr>
          <w:ilvl w:val="0"/>
          <w:numId w:val="6"/>
        </w:numPr>
        <w:rPr>
          <w:rStyle w:val="Strong"/>
          <w:rFonts w:ascii="Arial" w:hAnsi="Arial" w:cs="Arial"/>
          <w:color w:val="000000" w:themeColor="text1"/>
          <w:sz w:val="22"/>
          <w:szCs w:val="22"/>
          <w:lang w:val="es-MX"/>
        </w:rPr>
      </w:pPr>
      <w:r w:rsidRPr="008E4973">
        <w:rPr>
          <w:rStyle w:val="Strong"/>
          <w:rFonts w:ascii="Arial" w:hAnsi="Arial" w:cs="Arial"/>
          <w:color w:val="000000" w:themeColor="text1"/>
          <w:sz w:val="22"/>
          <w:szCs w:val="22"/>
          <w:lang w:val="es-MX"/>
        </w:rPr>
        <w:t>El administrador o administrador de la oficina elimina al estudiante a la oficina principal y contacta al custodio de la escuela</w:t>
      </w:r>
    </w:p>
    <w:p w:rsidR="00F47F3F" w:rsidRPr="008E4973" w:rsidRDefault="00F47F3F" w:rsidP="005F411A">
      <w:pPr>
        <w:pStyle w:val="Heading2"/>
        <w:numPr>
          <w:ilvl w:val="0"/>
          <w:numId w:val="6"/>
        </w:numPr>
        <w:rPr>
          <w:rStyle w:val="Strong"/>
          <w:rFonts w:ascii="Arial" w:hAnsi="Arial" w:cs="Arial"/>
          <w:color w:val="000000" w:themeColor="text1"/>
          <w:sz w:val="22"/>
          <w:szCs w:val="22"/>
          <w:lang w:val="es-MX"/>
        </w:rPr>
      </w:pPr>
      <w:r w:rsidRPr="008E4973">
        <w:rPr>
          <w:rStyle w:val="Strong"/>
          <w:rFonts w:ascii="Arial" w:hAnsi="Arial" w:cs="Arial"/>
          <w:color w:val="000000" w:themeColor="text1"/>
          <w:sz w:val="22"/>
          <w:szCs w:val="22"/>
          <w:lang w:val="es-MX"/>
        </w:rPr>
        <w:t>El custodio es responsable de limpiar los fluidos corporales.</w:t>
      </w:r>
    </w:p>
    <w:p w:rsidR="00F47F3F" w:rsidRPr="008E4973" w:rsidRDefault="00F47F3F" w:rsidP="005F411A">
      <w:pPr>
        <w:pStyle w:val="Heading2"/>
        <w:numPr>
          <w:ilvl w:val="0"/>
          <w:numId w:val="4"/>
        </w:numPr>
        <w:rPr>
          <w:rStyle w:val="Strong"/>
          <w:rFonts w:ascii="Arial" w:hAnsi="Arial" w:cs="Arial"/>
          <w:color w:val="000000" w:themeColor="text1"/>
          <w:sz w:val="22"/>
          <w:szCs w:val="22"/>
          <w:lang w:val="es-MX"/>
        </w:rPr>
      </w:pPr>
      <w:r w:rsidRPr="008E4973">
        <w:rPr>
          <w:rStyle w:val="Strong"/>
          <w:rFonts w:ascii="Arial" w:hAnsi="Arial" w:cs="Arial"/>
          <w:color w:val="000000" w:themeColor="text1"/>
          <w:sz w:val="22"/>
          <w:szCs w:val="22"/>
          <w:lang w:val="es-MX"/>
        </w:rPr>
        <w:lastRenderedPageBreak/>
        <w:t>El custodio utiliza el equipo de protección personal adecuado, como guantes, delantal, gafas protectoras, etc.</w:t>
      </w:r>
    </w:p>
    <w:p w:rsidR="00F47F3F" w:rsidRPr="008E4973" w:rsidRDefault="00F47F3F" w:rsidP="005F411A">
      <w:pPr>
        <w:pStyle w:val="Heading2"/>
        <w:numPr>
          <w:ilvl w:val="0"/>
          <w:numId w:val="4"/>
        </w:numPr>
        <w:rPr>
          <w:rStyle w:val="Strong"/>
          <w:rFonts w:ascii="Arial" w:hAnsi="Arial" w:cs="Arial"/>
          <w:color w:val="000000" w:themeColor="text1"/>
          <w:sz w:val="22"/>
          <w:szCs w:val="22"/>
          <w:lang w:val="es-MX"/>
        </w:rPr>
      </w:pPr>
      <w:r w:rsidRPr="008E4973">
        <w:rPr>
          <w:rStyle w:val="Strong"/>
          <w:rFonts w:ascii="Arial" w:hAnsi="Arial" w:cs="Arial"/>
          <w:color w:val="000000" w:themeColor="text1"/>
          <w:sz w:val="22"/>
          <w:szCs w:val="22"/>
          <w:lang w:val="es-MX"/>
        </w:rPr>
        <w:t>El custodio elimina el líquido corporal del piso y desinfecta el piso. El custodio limpia y descontamina todo el equipo y las superficies de trabajo ambientales expuestas a los líquidos.</w:t>
      </w:r>
    </w:p>
    <w:p w:rsidR="00F47F3F" w:rsidRPr="008E4973" w:rsidRDefault="00F47F3F" w:rsidP="005F411A">
      <w:pPr>
        <w:pStyle w:val="Heading2"/>
        <w:numPr>
          <w:ilvl w:val="0"/>
          <w:numId w:val="4"/>
        </w:numPr>
        <w:rPr>
          <w:rStyle w:val="Strong"/>
          <w:rFonts w:ascii="Arial" w:hAnsi="Arial" w:cs="Arial"/>
          <w:color w:val="000000" w:themeColor="text1"/>
          <w:sz w:val="22"/>
          <w:szCs w:val="22"/>
          <w:lang w:val="es-MX"/>
        </w:rPr>
      </w:pPr>
      <w:r w:rsidRPr="008E4973">
        <w:rPr>
          <w:rStyle w:val="Strong"/>
          <w:rFonts w:ascii="Arial" w:hAnsi="Arial" w:cs="Arial"/>
          <w:color w:val="000000" w:themeColor="text1"/>
          <w:sz w:val="22"/>
          <w:szCs w:val="22"/>
          <w:lang w:val="es-MX"/>
        </w:rPr>
        <w:t>El custodio elimina los guantes y los desecha en contenedores de riesgo biológico apropiados.</w:t>
      </w:r>
    </w:p>
    <w:p w:rsidR="00F47F3F" w:rsidRPr="008E4973" w:rsidRDefault="00F47F3F" w:rsidP="005F411A">
      <w:pPr>
        <w:pStyle w:val="Heading2"/>
        <w:numPr>
          <w:ilvl w:val="0"/>
          <w:numId w:val="4"/>
        </w:numPr>
        <w:rPr>
          <w:rStyle w:val="Strong"/>
          <w:rFonts w:ascii="Arial" w:hAnsi="Arial" w:cs="Arial"/>
          <w:color w:val="000000" w:themeColor="text1"/>
          <w:sz w:val="22"/>
          <w:szCs w:val="22"/>
          <w:lang w:val="es-MX"/>
        </w:rPr>
      </w:pPr>
      <w:r w:rsidRPr="008E4973">
        <w:rPr>
          <w:rStyle w:val="Strong"/>
          <w:rFonts w:ascii="Arial" w:hAnsi="Arial" w:cs="Arial"/>
          <w:color w:val="000000" w:themeColor="text1"/>
          <w:sz w:val="22"/>
          <w:szCs w:val="22"/>
          <w:lang w:val="es-MX"/>
        </w:rPr>
        <w:t>Custodio se lava las manos con jabón antibacteriano.</w:t>
      </w:r>
    </w:p>
    <w:p w:rsidR="00A42C48" w:rsidRPr="008E4973" w:rsidRDefault="00F47F3F" w:rsidP="005F411A">
      <w:pPr>
        <w:pStyle w:val="Heading2"/>
        <w:numPr>
          <w:ilvl w:val="0"/>
          <w:numId w:val="6"/>
        </w:numPr>
        <w:rPr>
          <w:rStyle w:val="Strong"/>
          <w:rFonts w:ascii="Arial" w:hAnsi="Arial" w:cs="Arial"/>
          <w:color w:val="000000" w:themeColor="text1"/>
          <w:sz w:val="22"/>
          <w:szCs w:val="22"/>
          <w:lang w:val="es-MX"/>
        </w:rPr>
      </w:pPr>
      <w:r w:rsidRPr="008E4973">
        <w:rPr>
          <w:rStyle w:val="Strong"/>
          <w:rFonts w:ascii="Arial" w:hAnsi="Arial" w:cs="Arial"/>
          <w:color w:val="000000" w:themeColor="text1"/>
          <w:sz w:val="22"/>
          <w:szCs w:val="22"/>
          <w:lang w:val="es-MX"/>
        </w:rPr>
        <w:t>En ausencia del custodio, el personal administrativo asumirá la responsabilidad de los procedimientos anteriores.</w:t>
      </w:r>
    </w:p>
    <w:p w:rsidR="00A06CBF" w:rsidRPr="008E4973" w:rsidRDefault="00A06CBF" w:rsidP="00A06CBF">
      <w:pPr>
        <w:pStyle w:val="Heading3"/>
        <w:rPr>
          <w:rStyle w:val="Strong"/>
          <w:rFonts w:ascii="Arial" w:hAnsi="Arial" w:cs="Arial"/>
          <w:b/>
          <w:color w:val="1F497D" w:themeColor="text2"/>
          <w:lang w:val="es-MX"/>
        </w:rPr>
      </w:pPr>
      <w:bookmarkStart w:id="12" w:name="_Toc429740598"/>
      <w:bookmarkEnd w:id="11"/>
      <w:r w:rsidRPr="008E4973">
        <w:rPr>
          <w:rStyle w:val="Strong"/>
          <w:rFonts w:ascii="Arial" w:hAnsi="Arial" w:cs="Arial"/>
          <w:b/>
          <w:color w:val="1F497D" w:themeColor="text2"/>
          <w:lang w:val="es-MX"/>
        </w:rPr>
        <w:t>Medicamentos en la escuela</w:t>
      </w:r>
    </w:p>
    <w:p w:rsidR="00A06CBF" w:rsidRPr="008E4973" w:rsidRDefault="00A06CBF" w:rsidP="00A06CBF">
      <w:pPr>
        <w:pStyle w:val="Heading3"/>
        <w:rPr>
          <w:rStyle w:val="Strong"/>
          <w:rFonts w:ascii="Arial" w:hAnsi="Arial" w:cs="Arial"/>
          <w:color w:val="000000" w:themeColor="text1"/>
          <w:lang w:val="es-MX"/>
        </w:rPr>
      </w:pPr>
      <w:r w:rsidRPr="008E4973">
        <w:rPr>
          <w:rStyle w:val="Strong"/>
          <w:rFonts w:ascii="Arial" w:hAnsi="Arial" w:cs="Arial"/>
          <w:color w:val="000000" w:themeColor="text1"/>
          <w:lang w:val="es-MX"/>
        </w:rPr>
        <w:t>La escuela no proporcionará ningún medicamento. El personal de la escuela está prohibido por la ley de dar cualquier medicamento (p. Ej., Recetas, analgésicos de venta libre, medicina para el resfriado) a un estudiante a menos que el médico del estudiante haya dado instrucciones por escrito y el padre o tutor haya proporcionado su consentimiento por escrito.</w:t>
      </w:r>
    </w:p>
    <w:p w:rsidR="00A06CBF" w:rsidRPr="008E4973" w:rsidRDefault="00A06CBF" w:rsidP="00A06CBF">
      <w:pPr>
        <w:pStyle w:val="Heading3"/>
        <w:rPr>
          <w:rStyle w:val="Strong"/>
          <w:rFonts w:ascii="Arial" w:hAnsi="Arial" w:cs="Arial"/>
          <w:color w:val="000000" w:themeColor="text1"/>
          <w:lang w:val="es-MX"/>
        </w:rPr>
      </w:pPr>
      <w:r w:rsidRPr="008E4973">
        <w:rPr>
          <w:rStyle w:val="Strong"/>
          <w:rFonts w:ascii="Arial" w:hAnsi="Arial" w:cs="Arial"/>
          <w:color w:val="000000" w:themeColor="text1"/>
          <w:lang w:val="es-MX"/>
        </w:rPr>
        <w:t>Para que un personal de la escuela designado ayude a un estudiante a tomar un medicamento, incluyendo la insulina a los estudiantes diabéticos, PPCS debe obtener una declaración escrita del médico que detalla el nombre de la medicación, la fecha, la información de la dosis y las instrucciones para administrar el medicamento Y una declaración escrita del padre / guardián indicando el deseo de que la escuela ayude al alumno en los asuntos establecidos en la declaración del médico.</w:t>
      </w:r>
    </w:p>
    <w:p w:rsidR="00A06CBF" w:rsidRPr="008E4973" w:rsidRDefault="00A06CBF" w:rsidP="00A06CBF">
      <w:pPr>
        <w:pStyle w:val="Heading3"/>
        <w:rPr>
          <w:rStyle w:val="Strong"/>
          <w:rFonts w:ascii="Arial" w:hAnsi="Arial" w:cs="Arial"/>
          <w:color w:val="000000" w:themeColor="text1"/>
          <w:lang w:val="es-MX"/>
        </w:rPr>
      </w:pPr>
      <w:r w:rsidRPr="008E4973">
        <w:rPr>
          <w:rStyle w:val="Strong"/>
          <w:rFonts w:ascii="Arial" w:hAnsi="Arial" w:cs="Arial"/>
          <w:color w:val="000000" w:themeColor="text1"/>
          <w:lang w:val="es-MX"/>
        </w:rPr>
        <w:t>Todos los medicamentos requieren autorización del médico y del padre / tutor. Una vez obtenida la autorización, la medicación debe ser entregada a la oficina principal de la escuela en envases originales, con el nombre del estudiante, el nombre del medicamento, la fecha, la información sobre la dosis y las instrucciones para administrar el medicamento. Los medicamentos sin receta deben estar en paquetes sellados originales con las instrucciones para la administración. Los medicamentos se almacenarán en un lugar seguro y la administración del medicamento se documentará en un registro de medicamentos mantenido para cada estudiante. Este formulario será incorporado en el archivo permanente de cada estudiante al ser transferido o graduado.</w:t>
      </w:r>
    </w:p>
    <w:p w:rsidR="00A06CBF" w:rsidRPr="008E4973" w:rsidRDefault="00A06CBF" w:rsidP="00A06CBF">
      <w:pPr>
        <w:pStyle w:val="Heading3"/>
        <w:rPr>
          <w:rStyle w:val="Strong"/>
          <w:rFonts w:ascii="Arial" w:hAnsi="Arial" w:cs="Arial"/>
          <w:color w:val="000000" w:themeColor="text1"/>
          <w:lang w:val="es-MX"/>
        </w:rPr>
      </w:pPr>
    </w:p>
    <w:p w:rsidR="00A06CBF" w:rsidRPr="008E4973" w:rsidRDefault="00A06CBF" w:rsidP="00A06CBF">
      <w:pPr>
        <w:pStyle w:val="Heading3"/>
        <w:rPr>
          <w:rStyle w:val="Strong"/>
          <w:rFonts w:ascii="Arial" w:hAnsi="Arial" w:cs="Arial"/>
          <w:color w:val="000000" w:themeColor="text1"/>
          <w:lang w:val="es-MX"/>
        </w:rPr>
      </w:pPr>
      <w:r w:rsidRPr="008E4973">
        <w:rPr>
          <w:rStyle w:val="Strong"/>
          <w:rFonts w:ascii="Arial" w:hAnsi="Arial" w:cs="Arial"/>
          <w:color w:val="000000" w:themeColor="text1"/>
          <w:lang w:val="es-MX"/>
        </w:rPr>
        <w:lastRenderedPageBreak/>
        <w:t xml:space="preserve">Los estudiantes solo pueden llevar y administrarse por sí mismos ciertos medicamentos (por ejemplo, medicamentos para el asma inhalados, </w:t>
      </w:r>
      <w:proofErr w:type="spellStart"/>
      <w:r w:rsidRPr="008E4973">
        <w:rPr>
          <w:rStyle w:val="Strong"/>
          <w:rFonts w:ascii="Arial" w:hAnsi="Arial" w:cs="Arial"/>
          <w:color w:val="000000" w:themeColor="text1"/>
          <w:lang w:val="es-MX"/>
        </w:rPr>
        <w:t>EpiPens</w:t>
      </w:r>
      <w:proofErr w:type="spellEnd"/>
      <w:r w:rsidRPr="008E4973">
        <w:rPr>
          <w:rStyle w:val="Strong"/>
          <w:rFonts w:ascii="Arial" w:hAnsi="Arial" w:cs="Arial"/>
          <w:color w:val="000000" w:themeColor="text1"/>
          <w:lang w:val="es-MX"/>
        </w:rPr>
        <w:t>) con la documentación apropiada. Esta documentación incluye:</w:t>
      </w:r>
    </w:p>
    <w:p w:rsidR="00A06CBF" w:rsidRPr="008E4973" w:rsidRDefault="00A06CBF" w:rsidP="00A06CBF">
      <w:pPr>
        <w:pStyle w:val="Heading3"/>
        <w:rPr>
          <w:rStyle w:val="Strong"/>
          <w:rFonts w:ascii="Arial" w:hAnsi="Arial" w:cs="Arial"/>
          <w:color w:val="000000" w:themeColor="text1"/>
          <w:lang w:val="es-MX"/>
        </w:rPr>
      </w:pPr>
      <w:r w:rsidRPr="008E4973">
        <w:rPr>
          <w:rStyle w:val="Strong"/>
          <w:rFonts w:ascii="Arial" w:hAnsi="Arial" w:cs="Arial"/>
          <w:color w:val="000000" w:themeColor="text1"/>
          <w:lang w:val="es-MX"/>
        </w:rPr>
        <w:t xml:space="preserve">1. Una declaración escrita de un proveedor de atención médica autorizado que detalla el nombre del medicamento, la fecha, la información sobre la dosis y las instrucciones para la administración, y confirmando que el estudiante es capaz de </w:t>
      </w:r>
      <w:proofErr w:type="spellStart"/>
      <w:r w:rsidRPr="008E4973">
        <w:rPr>
          <w:rStyle w:val="Strong"/>
          <w:rFonts w:ascii="Arial" w:hAnsi="Arial" w:cs="Arial"/>
          <w:color w:val="000000" w:themeColor="text1"/>
          <w:lang w:val="es-MX"/>
        </w:rPr>
        <w:t>autoadministrar</w:t>
      </w:r>
      <w:proofErr w:type="spellEnd"/>
      <w:r w:rsidRPr="008E4973">
        <w:rPr>
          <w:rStyle w:val="Strong"/>
          <w:rFonts w:ascii="Arial" w:hAnsi="Arial" w:cs="Arial"/>
          <w:color w:val="000000" w:themeColor="text1"/>
          <w:lang w:val="es-MX"/>
        </w:rPr>
        <w:t xml:space="preserve"> el medicamento; y</w:t>
      </w:r>
    </w:p>
    <w:p w:rsidR="00A06CBF" w:rsidRPr="008E4973" w:rsidRDefault="00A06CBF" w:rsidP="00A06CBF">
      <w:pPr>
        <w:pStyle w:val="Heading3"/>
        <w:rPr>
          <w:rStyle w:val="Strong"/>
          <w:rFonts w:ascii="Arial" w:hAnsi="Arial" w:cs="Arial"/>
          <w:color w:val="000000" w:themeColor="text1"/>
          <w:lang w:val="es-MX"/>
        </w:rPr>
      </w:pPr>
      <w:r w:rsidRPr="008E4973">
        <w:rPr>
          <w:rStyle w:val="Strong"/>
          <w:rFonts w:ascii="Arial" w:hAnsi="Arial" w:cs="Arial"/>
          <w:color w:val="000000" w:themeColor="text1"/>
          <w:lang w:val="es-MX"/>
        </w:rPr>
        <w:t>2. Una declaración escrita del padre / guardián del estudiante que consiente la autoadministración, proveyendo la liberación para que la escuela consulte con el proveedor del cuidado de la salud del estudiante con respecto a cualquier pregunta que pueda surgir con respecto al medicamento, Escuela y personal escolar de responsabilidad en caso de reacción adversa.</w:t>
      </w:r>
    </w:p>
    <w:p w:rsidR="00A06CBF" w:rsidRPr="008E4973" w:rsidRDefault="00A06CBF" w:rsidP="00A06CBF">
      <w:pPr>
        <w:pStyle w:val="Heading3"/>
        <w:rPr>
          <w:rStyle w:val="Strong"/>
          <w:rFonts w:ascii="Arial" w:hAnsi="Arial" w:cs="Arial"/>
          <w:color w:val="000000" w:themeColor="text1"/>
          <w:lang w:val="es-MX"/>
        </w:rPr>
      </w:pPr>
    </w:p>
    <w:p w:rsidR="00A42C48" w:rsidRPr="008E4973" w:rsidRDefault="00A06CBF" w:rsidP="00A06CBF">
      <w:pPr>
        <w:pStyle w:val="Heading3"/>
        <w:rPr>
          <w:rStyle w:val="Strong"/>
          <w:rFonts w:ascii="Arial" w:hAnsi="Arial" w:cs="Arial"/>
          <w:color w:val="000000" w:themeColor="text1"/>
          <w:lang w:val="es-MX"/>
        </w:rPr>
      </w:pPr>
      <w:r w:rsidRPr="008E4973">
        <w:rPr>
          <w:rStyle w:val="Strong"/>
          <w:rFonts w:ascii="Arial" w:hAnsi="Arial" w:cs="Arial"/>
          <w:color w:val="000000" w:themeColor="text1"/>
          <w:lang w:val="es-MX"/>
        </w:rPr>
        <w:t>Todos los demás medicamentos se almacenarán en la oficina principal de la escuela. Ciertos Planes de Acción contra el Asma pueden ser suficientes para que los estudiantes lleven y se auto administren medicamentos para el asma. Un estudiante puede estar sujeto a acción disciplinaria si el medicamento se usa de una manera diferente a la prescrita. El personal de la escuela no debe prescribir o dar consejos sobre la medicación.</w:t>
      </w:r>
    </w:p>
    <w:p w:rsidR="00A42C48" w:rsidRPr="008E4973" w:rsidRDefault="00A42C48" w:rsidP="0030405B">
      <w:pPr>
        <w:pStyle w:val="Heading3"/>
        <w:rPr>
          <w:rStyle w:val="Strong"/>
          <w:rFonts w:ascii="Arial" w:hAnsi="Arial" w:cs="Arial"/>
          <w:b/>
          <w:color w:val="1F497D" w:themeColor="text2"/>
          <w:lang w:val="es-MX"/>
        </w:rPr>
      </w:pPr>
    </w:p>
    <w:bookmarkEnd w:id="12"/>
    <w:p w:rsidR="00A06CBF" w:rsidRPr="008E4973" w:rsidRDefault="00A06CBF" w:rsidP="00A06CBF">
      <w:pPr>
        <w:spacing w:before="263"/>
        <w:ind w:left="-720"/>
        <w:contextualSpacing/>
        <w:rPr>
          <w:rStyle w:val="Strong"/>
          <w:rFonts w:ascii="Arial" w:eastAsiaTheme="majorEastAsia" w:hAnsi="Arial" w:cs="Arial"/>
          <w:bCs w:val="0"/>
          <w:color w:val="1F497D" w:themeColor="text2"/>
          <w:lang w:val="es-MX"/>
        </w:rPr>
      </w:pPr>
      <w:r w:rsidRPr="008E4973">
        <w:rPr>
          <w:rStyle w:val="Strong"/>
          <w:rFonts w:ascii="Arial" w:eastAsiaTheme="majorEastAsia" w:hAnsi="Arial" w:cs="Arial"/>
          <w:bCs w:val="0"/>
          <w:color w:val="1F497D" w:themeColor="text2"/>
          <w:lang w:val="es-MX"/>
        </w:rPr>
        <w:t>Epinefrina Auto-Inyectores</w:t>
      </w:r>
    </w:p>
    <w:p w:rsidR="00A06CBF" w:rsidRPr="008E4973" w:rsidRDefault="00A06CBF" w:rsidP="00A06CBF">
      <w:pPr>
        <w:spacing w:before="263"/>
        <w:ind w:left="-720"/>
        <w:contextualSpacing/>
        <w:rPr>
          <w:rStyle w:val="Strong"/>
          <w:rFonts w:ascii="Arial" w:eastAsiaTheme="majorEastAsia" w:hAnsi="Arial" w:cs="Arial"/>
          <w:bCs w:val="0"/>
          <w:color w:val="1F497D" w:themeColor="text2"/>
          <w:lang w:val="es-MX"/>
        </w:rPr>
      </w:pPr>
    </w:p>
    <w:p w:rsidR="00A06CBF" w:rsidRPr="008E4973" w:rsidRDefault="00A06CBF" w:rsidP="00A06CBF">
      <w:pPr>
        <w:spacing w:before="263"/>
        <w:ind w:left="-720"/>
        <w:contextualSpacing/>
        <w:rPr>
          <w:rStyle w:val="Strong"/>
          <w:rFonts w:ascii="Arial" w:eastAsiaTheme="majorEastAsia" w:hAnsi="Arial" w:cs="Arial"/>
          <w:b w:val="0"/>
          <w:bCs w:val="0"/>
          <w:color w:val="000000" w:themeColor="text1"/>
          <w:lang w:val="es-MX"/>
        </w:rPr>
      </w:pPr>
      <w:r w:rsidRPr="008E4973">
        <w:rPr>
          <w:rStyle w:val="Strong"/>
          <w:rFonts w:ascii="Arial" w:eastAsiaTheme="majorEastAsia" w:hAnsi="Arial" w:cs="Arial"/>
          <w:b w:val="0"/>
          <w:bCs w:val="0"/>
          <w:color w:val="000000" w:themeColor="text1"/>
          <w:lang w:val="es-MX"/>
        </w:rPr>
        <w:t>Durante el proceso de inscripción del estudiante, los padres / tutores deben indicar si sus hijos tienen problemas crónicos de salud, condiciones médicas, medicamentos o alergias en el Formulario de Inscripción / Inscripción.</w:t>
      </w:r>
    </w:p>
    <w:p w:rsidR="00A06CBF" w:rsidRPr="008E4973" w:rsidRDefault="00A06CBF" w:rsidP="00A06CBF">
      <w:pPr>
        <w:spacing w:before="263"/>
        <w:ind w:left="-720"/>
        <w:contextualSpacing/>
        <w:rPr>
          <w:rStyle w:val="Strong"/>
          <w:rFonts w:ascii="Arial" w:eastAsiaTheme="majorEastAsia" w:hAnsi="Arial" w:cs="Arial"/>
          <w:b w:val="0"/>
          <w:bCs w:val="0"/>
          <w:color w:val="000000" w:themeColor="text1"/>
          <w:lang w:val="es-MX"/>
        </w:rPr>
      </w:pPr>
    </w:p>
    <w:p w:rsidR="00A06CBF" w:rsidRPr="008E4973" w:rsidRDefault="00A06CBF" w:rsidP="00A06CBF">
      <w:pPr>
        <w:spacing w:before="263"/>
        <w:ind w:left="-720"/>
        <w:contextualSpacing/>
        <w:rPr>
          <w:rStyle w:val="Strong"/>
          <w:rFonts w:ascii="Arial" w:eastAsiaTheme="majorEastAsia" w:hAnsi="Arial" w:cs="Arial"/>
          <w:b w:val="0"/>
          <w:bCs w:val="0"/>
          <w:color w:val="000000" w:themeColor="text1"/>
          <w:lang w:val="es-MX"/>
        </w:rPr>
      </w:pPr>
      <w:r w:rsidRPr="008E4973">
        <w:rPr>
          <w:rStyle w:val="Strong"/>
          <w:rFonts w:ascii="Arial" w:eastAsiaTheme="majorEastAsia" w:hAnsi="Arial" w:cs="Arial"/>
          <w:b w:val="0"/>
          <w:bCs w:val="0"/>
          <w:color w:val="000000" w:themeColor="text1"/>
          <w:lang w:val="es-MX"/>
        </w:rPr>
        <w:t xml:space="preserve">Cada año escolar, el PPCS designará a un miembro del personal para ser administradores de </w:t>
      </w:r>
      <w:proofErr w:type="spellStart"/>
      <w:r w:rsidRPr="008E4973">
        <w:rPr>
          <w:rStyle w:val="Strong"/>
          <w:rFonts w:ascii="Arial" w:eastAsiaTheme="majorEastAsia" w:hAnsi="Arial" w:cs="Arial"/>
          <w:b w:val="0"/>
          <w:bCs w:val="0"/>
          <w:color w:val="000000" w:themeColor="text1"/>
          <w:lang w:val="es-MX"/>
        </w:rPr>
        <w:t>EpiPen</w:t>
      </w:r>
      <w:proofErr w:type="spellEnd"/>
      <w:r w:rsidRPr="008E4973">
        <w:rPr>
          <w:rStyle w:val="Strong"/>
          <w:rFonts w:ascii="Arial" w:eastAsiaTheme="majorEastAsia" w:hAnsi="Arial" w:cs="Arial"/>
          <w:b w:val="0"/>
          <w:bCs w:val="0"/>
          <w:color w:val="000000" w:themeColor="text1"/>
          <w:lang w:val="es-MX"/>
        </w:rPr>
        <w:t xml:space="preserve"> con oportunidades de ser entrenados en la administración de </w:t>
      </w:r>
      <w:proofErr w:type="spellStart"/>
      <w:r w:rsidRPr="008E4973">
        <w:rPr>
          <w:rStyle w:val="Strong"/>
          <w:rFonts w:ascii="Arial" w:eastAsiaTheme="majorEastAsia" w:hAnsi="Arial" w:cs="Arial"/>
          <w:b w:val="0"/>
          <w:bCs w:val="0"/>
          <w:color w:val="000000" w:themeColor="text1"/>
          <w:lang w:val="es-MX"/>
        </w:rPr>
        <w:t>EpiPen</w:t>
      </w:r>
      <w:proofErr w:type="spellEnd"/>
      <w:r w:rsidRPr="008E4973">
        <w:rPr>
          <w:rStyle w:val="Strong"/>
          <w:rFonts w:ascii="Arial" w:eastAsiaTheme="majorEastAsia" w:hAnsi="Arial" w:cs="Arial"/>
          <w:b w:val="0"/>
          <w:bCs w:val="0"/>
          <w:color w:val="000000" w:themeColor="text1"/>
          <w:lang w:val="es-MX"/>
        </w:rPr>
        <w:t xml:space="preserve">. Si un estudiante es, o se cree razonablemente, que sufre de una reacción anafiláctica, sólo personal capacitado administrará el </w:t>
      </w:r>
      <w:proofErr w:type="spellStart"/>
      <w:r w:rsidRPr="008E4973">
        <w:rPr>
          <w:rStyle w:val="Strong"/>
          <w:rFonts w:ascii="Arial" w:eastAsiaTheme="majorEastAsia" w:hAnsi="Arial" w:cs="Arial"/>
          <w:b w:val="0"/>
          <w:bCs w:val="0"/>
          <w:color w:val="000000" w:themeColor="text1"/>
          <w:lang w:val="es-MX"/>
        </w:rPr>
        <w:t>EpiPen</w:t>
      </w:r>
      <w:proofErr w:type="spellEnd"/>
      <w:r w:rsidRPr="008E4973">
        <w:rPr>
          <w:rStyle w:val="Strong"/>
          <w:rFonts w:ascii="Arial" w:eastAsiaTheme="majorEastAsia" w:hAnsi="Arial" w:cs="Arial"/>
          <w:b w:val="0"/>
          <w:bCs w:val="0"/>
          <w:color w:val="000000" w:themeColor="text1"/>
          <w:lang w:val="es-MX"/>
        </w:rPr>
        <w:t xml:space="preserve"> al estudiante. Durante la administración del </w:t>
      </w:r>
      <w:proofErr w:type="spellStart"/>
      <w:r w:rsidRPr="008E4973">
        <w:rPr>
          <w:rStyle w:val="Strong"/>
          <w:rFonts w:ascii="Arial" w:eastAsiaTheme="majorEastAsia" w:hAnsi="Arial" w:cs="Arial"/>
          <w:b w:val="0"/>
          <w:bCs w:val="0"/>
          <w:color w:val="000000" w:themeColor="text1"/>
          <w:lang w:val="es-MX"/>
        </w:rPr>
        <w:t>EpiPen</w:t>
      </w:r>
      <w:proofErr w:type="spellEnd"/>
      <w:r w:rsidRPr="008E4973">
        <w:rPr>
          <w:rStyle w:val="Strong"/>
          <w:rFonts w:ascii="Arial" w:eastAsiaTheme="majorEastAsia" w:hAnsi="Arial" w:cs="Arial"/>
          <w:b w:val="0"/>
          <w:bCs w:val="0"/>
          <w:color w:val="000000" w:themeColor="text1"/>
          <w:lang w:val="es-MX"/>
        </w:rPr>
        <w:t xml:space="preserve"> o tan pronto como sea posible después de eso, o si ningún individuo entrenado está presente en el momento de la reacción anafiláctica, la escuela llamará inmediatamente al 9-1-1 para solicitar una respuesta de emergencia y permanecer con el estudiante hasta que los paramédicos llegar. La escuela también debe comunicarse con los padres / guardianes del estudiante tan pronto como sea posible al enterarse de la reacción anafiláctica del estudiante.</w:t>
      </w:r>
    </w:p>
    <w:p w:rsidR="00A06CBF" w:rsidRPr="008E4973" w:rsidRDefault="00A06CBF" w:rsidP="00A06CBF">
      <w:pPr>
        <w:spacing w:before="263"/>
        <w:ind w:left="-720"/>
        <w:contextualSpacing/>
        <w:rPr>
          <w:rStyle w:val="Strong"/>
          <w:rFonts w:ascii="Arial" w:eastAsiaTheme="majorEastAsia" w:hAnsi="Arial" w:cs="Arial"/>
          <w:bCs w:val="0"/>
          <w:color w:val="1F497D" w:themeColor="text2"/>
          <w:lang w:val="es-MX"/>
        </w:rPr>
      </w:pPr>
      <w:r w:rsidRPr="008E4973">
        <w:rPr>
          <w:rStyle w:val="Strong"/>
          <w:rFonts w:ascii="Arial" w:eastAsiaTheme="majorEastAsia" w:hAnsi="Arial" w:cs="Arial"/>
          <w:bCs w:val="0"/>
          <w:color w:val="1F497D" w:themeColor="text2"/>
          <w:lang w:val="es-MX"/>
        </w:rPr>
        <w:t>Reporte obligatorio de abuso infantil</w:t>
      </w:r>
    </w:p>
    <w:p w:rsidR="00A06CBF" w:rsidRPr="008E4973" w:rsidRDefault="00A06CBF" w:rsidP="00A06CBF">
      <w:pPr>
        <w:spacing w:before="263"/>
        <w:ind w:left="-720"/>
        <w:contextualSpacing/>
        <w:rPr>
          <w:rStyle w:val="Strong"/>
          <w:rFonts w:ascii="Arial" w:eastAsiaTheme="majorEastAsia" w:hAnsi="Arial" w:cs="Arial"/>
          <w:b w:val="0"/>
          <w:bCs w:val="0"/>
          <w:color w:val="000000" w:themeColor="text1"/>
          <w:lang w:val="es-MX"/>
        </w:rPr>
      </w:pPr>
      <w:r w:rsidRPr="008E4973">
        <w:rPr>
          <w:rStyle w:val="Strong"/>
          <w:rFonts w:ascii="Arial" w:eastAsiaTheme="majorEastAsia" w:hAnsi="Arial" w:cs="Arial"/>
          <w:b w:val="0"/>
          <w:bCs w:val="0"/>
          <w:color w:val="000000" w:themeColor="text1"/>
          <w:lang w:val="es-MX"/>
        </w:rPr>
        <w:lastRenderedPageBreak/>
        <w:t>PUBLIC POLICY CHARTER SCHOOL se compromete a mantener escuelas seguras y seguras para los estudiantes, y por seguir sus responsabilidades legales en reportar sospecha de abuso / negligencia infantil a las autoridades apropiadas.</w:t>
      </w:r>
    </w:p>
    <w:p w:rsidR="00A06CBF" w:rsidRPr="008E4973" w:rsidRDefault="00A06CBF" w:rsidP="00A06CBF">
      <w:pPr>
        <w:spacing w:before="263"/>
        <w:ind w:left="-720"/>
        <w:contextualSpacing/>
        <w:rPr>
          <w:rStyle w:val="Strong"/>
          <w:rFonts w:ascii="Arial" w:eastAsiaTheme="majorEastAsia" w:hAnsi="Arial" w:cs="Arial"/>
          <w:bCs w:val="0"/>
          <w:color w:val="1F497D" w:themeColor="text2"/>
          <w:lang w:val="es-MX"/>
        </w:rPr>
      </w:pPr>
    </w:p>
    <w:p w:rsidR="00B71F2F" w:rsidRPr="008E4973" w:rsidRDefault="00B71F2F" w:rsidP="00A06CBF">
      <w:pPr>
        <w:spacing w:before="263"/>
        <w:ind w:left="-720"/>
        <w:contextualSpacing/>
        <w:rPr>
          <w:rFonts w:ascii="Arial" w:hAnsi="Arial" w:cs="Arial"/>
          <w:b/>
          <w:bCs/>
          <w:color w:val="000000"/>
          <w:spacing w:val="-8"/>
          <w:u w:val="single"/>
          <w:lang w:val="es-MX"/>
        </w:rPr>
      </w:pPr>
      <w:proofErr w:type="spellStart"/>
      <w:r w:rsidRPr="008E4973">
        <w:rPr>
          <w:rFonts w:ascii="Arial" w:hAnsi="Arial" w:cs="Arial"/>
          <w:b/>
          <w:bCs/>
          <w:color w:val="000000"/>
          <w:spacing w:val="-8"/>
          <w:u w:val="single"/>
          <w:lang w:val="es-MX"/>
        </w:rPr>
        <w:t>Reporting</w:t>
      </w:r>
      <w:proofErr w:type="spellEnd"/>
      <w:r w:rsidRPr="008E4973">
        <w:rPr>
          <w:rFonts w:ascii="Arial" w:hAnsi="Arial" w:cs="Arial"/>
          <w:b/>
          <w:bCs/>
          <w:color w:val="000000"/>
          <w:spacing w:val="-8"/>
          <w:u w:val="single"/>
          <w:lang w:val="es-MX"/>
        </w:rPr>
        <w:t xml:space="preserve"> </w:t>
      </w:r>
      <w:proofErr w:type="spellStart"/>
      <w:r w:rsidRPr="008E4973">
        <w:rPr>
          <w:rFonts w:ascii="Arial" w:hAnsi="Arial" w:cs="Arial"/>
          <w:b/>
          <w:bCs/>
          <w:color w:val="000000"/>
          <w:spacing w:val="-8"/>
          <w:u w:val="single"/>
          <w:lang w:val="es-MX"/>
        </w:rPr>
        <w:t>Suspected</w:t>
      </w:r>
      <w:proofErr w:type="spellEnd"/>
      <w:r w:rsidRPr="008E4973">
        <w:rPr>
          <w:rFonts w:ascii="Arial" w:hAnsi="Arial" w:cs="Arial"/>
          <w:b/>
          <w:bCs/>
          <w:color w:val="000000"/>
          <w:spacing w:val="-8"/>
          <w:u w:val="single"/>
          <w:lang w:val="es-MX"/>
        </w:rPr>
        <w:t xml:space="preserve"> Abuse/ </w:t>
      </w:r>
      <w:proofErr w:type="spellStart"/>
      <w:r w:rsidRPr="008E4973">
        <w:rPr>
          <w:rFonts w:ascii="Arial" w:hAnsi="Arial" w:cs="Arial"/>
          <w:b/>
          <w:bCs/>
          <w:color w:val="000000"/>
          <w:spacing w:val="-8"/>
          <w:u w:val="single"/>
          <w:lang w:val="es-MX"/>
        </w:rPr>
        <w:t>Neglect</w:t>
      </w:r>
      <w:proofErr w:type="spellEnd"/>
    </w:p>
    <w:p w:rsidR="00A06CBF" w:rsidRPr="008E4973" w:rsidRDefault="00A06CBF" w:rsidP="00A06CBF">
      <w:pPr>
        <w:spacing w:before="263"/>
        <w:ind w:left="-720"/>
        <w:contextualSpacing/>
        <w:rPr>
          <w:rFonts w:ascii="Arial" w:hAnsi="Arial" w:cs="Arial"/>
          <w:bCs/>
          <w:color w:val="000000"/>
          <w:spacing w:val="-8"/>
          <w:lang w:val="es-MX"/>
        </w:rPr>
      </w:pPr>
      <w:r w:rsidRPr="008E4973">
        <w:rPr>
          <w:rFonts w:ascii="Arial" w:hAnsi="Arial" w:cs="Arial"/>
          <w:bCs/>
          <w:color w:val="000000"/>
          <w:spacing w:val="-8"/>
          <w:lang w:val="es-MX"/>
        </w:rPr>
        <w:t>CÓDIGO PENAL SECCIÓN 11164 - 11174.3</w:t>
      </w:r>
    </w:p>
    <w:p w:rsidR="00A06CBF" w:rsidRPr="008E4973" w:rsidRDefault="00A06CBF" w:rsidP="00A06CBF">
      <w:pPr>
        <w:spacing w:before="263"/>
        <w:ind w:left="-720"/>
        <w:contextualSpacing/>
        <w:rPr>
          <w:rFonts w:ascii="Arial" w:hAnsi="Arial" w:cs="Arial"/>
          <w:bCs/>
          <w:color w:val="000000"/>
          <w:spacing w:val="-8"/>
          <w:lang w:val="es-MX"/>
        </w:rPr>
      </w:pPr>
    </w:p>
    <w:p w:rsidR="00A06CBF" w:rsidRPr="008E4973" w:rsidRDefault="00A06CBF" w:rsidP="00A06CBF">
      <w:pPr>
        <w:spacing w:before="263"/>
        <w:ind w:left="-720"/>
        <w:contextualSpacing/>
        <w:rPr>
          <w:rFonts w:ascii="Arial" w:hAnsi="Arial" w:cs="Arial"/>
          <w:bCs/>
          <w:color w:val="000000"/>
          <w:spacing w:val="-8"/>
          <w:lang w:val="es-MX"/>
        </w:rPr>
      </w:pPr>
      <w:r w:rsidRPr="008E4973">
        <w:rPr>
          <w:rFonts w:ascii="Arial" w:hAnsi="Arial" w:cs="Arial"/>
          <w:bCs/>
          <w:color w:val="000000"/>
          <w:spacing w:val="-8"/>
          <w:lang w:val="es-MX"/>
        </w:rPr>
        <w:t>11164.</w:t>
      </w:r>
    </w:p>
    <w:p w:rsidR="00A06CBF" w:rsidRPr="008E4973" w:rsidRDefault="00A06CBF" w:rsidP="00A06CBF">
      <w:pPr>
        <w:spacing w:before="263"/>
        <w:contextualSpacing/>
        <w:rPr>
          <w:rFonts w:ascii="Arial" w:hAnsi="Arial" w:cs="Arial"/>
          <w:bCs/>
          <w:color w:val="000000"/>
          <w:spacing w:val="-8"/>
          <w:lang w:val="es-MX"/>
        </w:rPr>
      </w:pPr>
      <w:r w:rsidRPr="008E4973">
        <w:rPr>
          <w:rFonts w:ascii="Arial" w:hAnsi="Arial" w:cs="Arial"/>
          <w:bCs/>
          <w:color w:val="000000"/>
          <w:spacing w:val="-8"/>
          <w:lang w:val="es-MX"/>
        </w:rPr>
        <w:t>(A) Este artículo será conocido y podrá ser citado como la Ley de Denuncia de Abuso y Negligencia de Menores. La intención y el propósito de este artículo es proteger a los niños de abuso y negligencia.</w:t>
      </w:r>
    </w:p>
    <w:p w:rsidR="00A06CBF" w:rsidRPr="008E4973" w:rsidRDefault="00A06CBF" w:rsidP="00A06CBF">
      <w:pPr>
        <w:spacing w:before="263"/>
        <w:contextualSpacing/>
        <w:rPr>
          <w:rFonts w:ascii="Arial" w:hAnsi="Arial" w:cs="Arial"/>
          <w:bCs/>
          <w:color w:val="000000"/>
          <w:spacing w:val="-8"/>
          <w:lang w:val="es-MX"/>
        </w:rPr>
      </w:pPr>
      <w:r w:rsidRPr="008E4973">
        <w:rPr>
          <w:rFonts w:ascii="Arial" w:hAnsi="Arial" w:cs="Arial"/>
          <w:bCs/>
          <w:color w:val="000000"/>
          <w:spacing w:val="-8"/>
          <w:lang w:val="es-MX"/>
        </w:rPr>
        <w:t>B) En toda investigación de sospecha de maltrato o abandono de menores, todas las personas que participen en la investigación del caso deberán considerar las necesidades del niño víctima y hacer todo lo necesario para prevenir el daño psicológico al niño víctima.</w:t>
      </w:r>
    </w:p>
    <w:p w:rsidR="00A06CBF" w:rsidRPr="008E4973" w:rsidRDefault="00A06CBF" w:rsidP="00A06CBF">
      <w:pPr>
        <w:spacing w:before="263"/>
        <w:ind w:left="-720"/>
        <w:contextualSpacing/>
        <w:rPr>
          <w:rFonts w:ascii="Arial" w:hAnsi="Arial" w:cs="Arial"/>
          <w:bCs/>
          <w:color w:val="000000"/>
          <w:spacing w:val="-8"/>
          <w:lang w:val="es-MX"/>
        </w:rPr>
      </w:pPr>
      <w:r w:rsidRPr="008E4973">
        <w:rPr>
          <w:rFonts w:ascii="Arial" w:hAnsi="Arial" w:cs="Arial"/>
          <w:bCs/>
          <w:color w:val="000000"/>
          <w:spacing w:val="-8"/>
          <w:lang w:val="es-MX"/>
        </w:rPr>
        <w:t>11165.</w:t>
      </w:r>
    </w:p>
    <w:p w:rsidR="00A06CBF" w:rsidRPr="008E4973" w:rsidRDefault="00A06CBF" w:rsidP="00A06CBF">
      <w:pPr>
        <w:spacing w:before="263"/>
        <w:contextualSpacing/>
        <w:rPr>
          <w:rFonts w:ascii="Arial" w:hAnsi="Arial" w:cs="Arial"/>
          <w:bCs/>
          <w:color w:val="000000"/>
          <w:spacing w:val="-8"/>
          <w:lang w:val="es-MX"/>
        </w:rPr>
      </w:pPr>
      <w:r w:rsidRPr="008E4973">
        <w:rPr>
          <w:rFonts w:ascii="Arial" w:hAnsi="Arial" w:cs="Arial"/>
          <w:bCs/>
          <w:color w:val="000000"/>
          <w:spacing w:val="-8"/>
          <w:lang w:val="es-MX"/>
        </w:rPr>
        <w:t>(A) Como se usa en este artículo, "niño" significa una persona menor de 18 años.</w:t>
      </w:r>
    </w:p>
    <w:p w:rsidR="00B71F2F" w:rsidRPr="008E4973" w:rsidRDefault="00A06CBF" w:rsidP="00A06CBF">
      <w:pPr>
        <w:spacing w:before="263"/>
        <w:ind w:left="-720"/>
        <w:contextualSpacing/>
        <w:rPr>
          <w:rFonts w:ascii="Arial" w:hAnsi="Arial" w:cs="Arial"/>
          <w:bCs/>
          <w:color w:val="000000"/>
          <w:spacing w:val="-8"/>
          <w:lang w:val="es-MX"/>
        </w:rPr>
      </w:pPr>
      <w:r w:rsidRPr="008E4973">
        <w:rPr>
          <w:rFonts w:ascii="Arial" w:hAnsi="Arial" w:cs="Arial"/>
          <w:bCs/>
          <w:color w:val="000000"/>
          <w:spacing w:val="-8"/>
          <w:lang w:val="es-MX"/>
        </w:rPr>
        <w:t xml:space="preserve">Si bien la responsabilidad de hacer cumplir las prohibiciones legales contra el abuso y el abandono de los niños recae en los organismos de protección, como el departamento de policía local y los Servicios de Protección Infantil, los custodios del cuidado de niños de </w:t>
      </w:r>
      <w:proofErr w:type="spellStart"/>
      <w:r w:rsidRPr="008E4973">
        <w:rPr>
          <w:rFonts w:ascii="Arial" w:hAnsi="Arial" w:cs="Arial"/>
          <w:bCs/>
          <w:color w:val="000000"/>
          <w:spacing w:val="-8"/>
          <w:lang w:val="es-MX"/>
        </w:rPr>
        <w:t>Public</w:t>
      </w:r>
      <w:proofErr w:type="spellEnd"/>
      <w:r w:rsidRPr="008E4973">
        <w:rPr>
          <w:rFonts w:ascii="Arial" w:hAnsi="Arial" w:cs="Arial"/>
          <w:bCs/>
          <w:color w:val="000000"/>
          <w:spacing w:val="-8"/>
          <w:lang w:val="es-MX"/>
        </w:rPr>
        <w:t xml:space="preserve"> </w:t>
      </w:r>
      <w:proofErr w:type="spellStart"/>
      <w:r w:rsidRPr="008E4973">
        <w:rPr>
          <w:rFonts w:ascii="Arial" w:hAnsi="Arial" w:cs="Arial"/>
          <w:bCs/>
          <w:color w:val="000000"/>
          <w:spacing w:val="-8"/>
          <w:lang w:val="es-MX"/>
        </w:rPr>
        <w:t>Policy</w:t>
      </w:r>
      <w:proofErr w:type="spellEnd"/>
      <w:r w:rsidRPr="008E4973">
        <w:rPr>
          <w:rFonts w:ascii="Arial" w:hAnsi="Arial" w:cs="Arial"/>
          <w:bCs/>
          <w:color w:val="000000"/>
          <w:spacing w:val="-8"/>
          <w:lang w:val="es-MX"/>
        </w:rPr>
        <w:t xml:space="preserve"> </w:t>
      </w:r>
      <w:proofErr w:type="spellStart"/>
      <w:r w:rsidRPr="008E4973">
        <w:rPr>
          <w:rFonts w:ascii="Arial" w:hAnsi="Arial" w:cs="Arial"/>
          <w:bCs/>
          <w:color w:val="000000"/>
          <w:spacing w:val="-8"/>
          <w:lang w:val="es-MX"/>
        </w:rPr>
        <w:t>Charter</w:t>
      </w:r>
      <w:proofErr w:type="spellEnd"/>
      <w:r w:rsidRPr="008E4973">
        <w:rPr>
          <w:rFonts w:ascii="Arial" w:hAnsi="Arial" w:cs="Arial"/>
          <w:bCs/>
          <w:color w:val="000000"/>
          <w:spacing w:val="-8"/>
          <w:lang w:val="es-MX"/>
        </w:rPr>
        <w:t xml:space="preserve"> </w:t>
      </w:r>
      <w:proofErr w:type="spellStart"/>
      <w:r w:rsidRPr="008E4973">
        <w:rPr>
          <w:rFonts w:ascii="Arial" w:hAnsi="Arial" w:cs="Arial"/>
          <w:bCs/>
          <w:color w:val="000000"/>
          <w:spacing w:val="-8"/>
          <w:lang w:val="es-MX"/>
        </w:rPr>
        <w:t>School</w:t>
      </w:r>
      <w:proofErr w:type="spellEnd"/>
      <w:r w:rsidRPr="008E4973">
        <w:rPr>
          <w:rFonts w:ascii="Arial" w:hAnsi="Arial" w:cs="Arial"/>
          <w:bCs/>
          <w:color w:val="000000"/>
          <w:spacing w:val="-8"/>
          <w:lang w:val="es-MX"/>
        </w:rPr>
        <w:t xml:space="preserve"> (incluyendo maestros, oficinas administrativas, Reporteros de abuso o negligencia conocida o sospechada de niños y están obligados a cumplir con esta responsabilidad legal. Todos los guardianes de cuidado infantil de la Escuela de la Carta de Política Pública firman un formulario de "Informe de abuso infantil" que indica que entienden sus responsabilidades de reportar el abuso o descuido infantil conocido o sospechoso.</w:t>
      </w:r>
    </w:p>
    <w:p w:rsidR="00A06CBF" w:rsidRPr="008E4973" w:rsidRDefault="00A06CBF" w:rsidP="00A06CBF">
      <w:pPr>
        <w:spacing w:before="263"/>
        <w:ind w:left="-720"/>
        <w:contextualSpacing/>
        <w:rPr>
          <w:rFonts w:ascii="Arial" w:hAnsi="Arial" w:cs="Arial"/>
          <w:color w:val="000000"/>
          <w:lang w:val="es-MX"/>
        </w:rPr>
      </w:pPr>
    </w:p>
    <w:p w:rsidR="00A06CBF" w:rsidRPr="008E4973" w:rsidRDefault="00A06CBF" w:rsidP="00A06CBF">
      <w:pPr>
        <w:spacing w:before="277" w:line="277" w:lineRule="exact"/>
        <w:ind w:left="-720" w:right="18"/>
        <w:rPr>
          <w:rFonts w:ascii="Arial" w:hAnsi="Arial" w:cs="Arial"/>
          <w:color w:val="000000"/>
          <w:lang w:val="es-MX"/>
        </w:rPr>
      </w:pPr>
      <w:r w:rsidRPr="008E4973">
        <w:rPr>
          <w:rFonts w:ascii="Arial" w:hAnsi="Arial" w:cs="Arial"/>
          <w:color w:val="000000"/>
          <w:lang w:val="es-MX"/>
        </w:rPr>
        <w:t>Los reporteros obligatorios incluyen:</w:t>
      </w:r>
    </w:p>
    <w:p w:rsidR="00A06CBF" w:rsidRPr="008E4973" w:rsidRDefault="00A06CBF" w:rsidP="00A06CBF">
      <w:pPr>
        <w:spacing w:before="277" w:line="240" w:lineRule="auto"/>
        <w:ind w:left="-720" w:right="18"/>
        <w:rPr>
          <w:rFonts w:ascii="Arial" w:hAnsi="Arial" w:cs="Arial"/>
          <w:color w:val="000000"/>
          <w:lang w:val="es-MX"/>
        </w:rPr>
      </w:pPr>
      <w:r w:rsidRPr="008E4973">
        <w:rPr>
          <w:rFonts w:ascii="Arial" w:hAnsi="Arial" w:cs="Arial"/>
          <w:color w:val="000000"/>
          <w:lang w:val="es-MX"/>
        </w:rPr>
        <w:t>1. Un maestro</w:t>
      </w:r>
    </w:p>
    <w:p w:rsidR="00A06CBF" w:rsidRPr="008E4973" w:rsidRDefault="00A06CBF" w:rsidP="00A06CBF">
      <w:pPr>
        <w:spacing w:before="277" w:line="240" w:lineRule="auto"/>
        <w:ind w:left="-720" w:right="18"/>
        <w:rPr>
          <w:rFonts w:ascii="Arial" w:hAnsi="Arial" w:cs="Arial"/>
          <w:color w:val="000000"/>
          <w:lang w:val="es-MX"/>
        </w:rPr>
      </w:pPr>
      <w:r w:rsidRPr="008E4973">
        <w:rPr>
          <w:rFonts w:ascii="Arial" w:hAnsi="Arial" w:cs="Arial"/>
          <w:color w:val="000000"/>
          <w:lang w:val="es-MX"/>
        </w:rPr>
        <w:t>2. Un ayudante de instrucción</w:t>
      </w:r>
    </w:p>
    <w:p w:rsidR="00A06CBF" w:rsidRPr="008E4973" w:rsidRDefault="00A06CBF" w:rsidP="00A06CBF">
      <w:pPr>
        <w:spacing w:before="277" w:line="240" w:lineRule="auto"/>
        <w:ind w:left="-720" w:right="18"/>
        <w:rPr>
          <w:rFonts w:ascii="Arial" w:hAnsi="Arial" w:cs="Arial"/>
          <w:color w:val="000000"/>
          <w:lang w:val="es-MX"/>
        </w:rPr>
      </w:pPr>
      <w:r w:rsidRPr="008E4973">
        <w:rPr>
          <w:rFonts w:ascii="Arial" w:hAnsi="Arial" w:cs="Arial"/>
          <w:color w:val="000000"/>
          <w:lang w:val="es-MX"/>
        </w:rPr>
        <w:t>3. Asistente del maestro o asistente del maestro empleado por cualquier escuela pública o privada.</w:t>
      </w:r>
    </w:p>
    <w:p w:rsidR="00A06CBF" w:rsidRPr="008E4973" w:rsidRDefault="00A06CBF" w:rsidP="00A06CBF">
      <w:pPr>
        <w:spacing w:before="277" w:line="240" w:lineRule="auto"/>
        <w:ind w:left="-720" w:right="18"/>
        <w:rPr>
          <w:rFonts w:ascii="Arial" w:hAnsi="Arial" w:cs="Arial"/>
          <w:color w:val="000000"/>
          <w:lang w:val="es-MX"/>
        </w:rPr>
      </w:pPr>
      <w:r w:rsidRPr="008E4973">
        <w:rPr>
          <w:rFonts w:ascii="Arial" w:hAnsi="Arial" w:cs="Arial"/>
          <w:color w:val="000000"/>
          <w:lang w:val="es-MX"/>
        </w:rPr>
        <w:t>4. Un empleado clasificado de cualquier escuela pública</w:t>
      </w:r>
    </w:p>
    <w:p w:rsidR="00A06CBF" w:rsidRPr="008E4973" w:rsidRDefault="00A06CBF" w:rsidP="00A06CBF">
      <w:pPr>
        <w:spacing w:before="277" w:line="240" w:lineRule="auto"/>
        <w:ind w:left="-720" w:right="18"/>
        <w:rPr>
          <w:rFonts w:ascii="Arial" w:hAnsi="Arial" w:cs="Arial"/>
          <w:color w:val="000000"/>
          <w:lang w:val="es-MX"/>
        </w:rPr>
      </w:pPr>
      <w:r w:rsidRPr="008E4973">
        <w:rPr>
          <w:rFonts w:ascii="Arial" w:hAnsi="Arial" w:cs="Arial"/>
          <w:color w:val="000000"/>
          <w:lang w:val="es-MX"/>
        </w:rPr>
        <w:t>5. Un oficial administrativo o supervisor de bienestar y asistencia infantil, o un empleado de personal certificado de alumno de cualquier escuela pública o privada.</w:t>
      </w:r>
    </w:p>
    <w:p w:rsidR="00A06CBF" w:rsidRPr="008E4973" w:rsidRDefault="00A06CBF" w:rsidP="00A06CBF">
      <w:pPr>
        <w:spacing w:before="277" w:line="240" w:lineRule="auto"/>
        <w:ind w:left="-720" w:right="18"/>
        <w:rPr>
          <w:rFonts w:ascii="Arial" w:hAnsi="Arial" w:cs="Arial"/>
          <w:color w:val="000000"/>
          <w:lang w:val="es-MX"/>
        </w:rPr>
      </w:pPr>
      <w:r w:rsidRPr="008E4973">
        <w:rPr>
          <w:rFonts w:ascii="Arial" w:hAnsi="Arial" w:cs="Arial"/>
          <w:color w:val="000000"/>
          <w:lang w:val="es-MX"/>
        </w:rPr>
        <w:t>6. Un empleado de una policía escolar o departamento de seguridad.</w:t>
      </w:r>
    </w:p>
    <w:p w:rsidR="00A06CBF" w:rsidRPr="008E4973" w:rsidRDefault="00A06CBF" w:rsidP="00A06CBF">
      <w:pPr>
        <w:spacing w:before="277" w:line="240" w:lineRule="auto"/>
        <w:ind w:left="-720" w:right="18"/>
        <w:rPr>
          <w:rFonts w:ascii="Arial" w:hAnsi="Arial" w:cs="Arial"/>
          <w:color w:val="000000"/>
          <w:lang w:val="es-MX"/>
        </w:rPr>
      </w:pPr>
      <w:r w:rsidRPr="008E4973">
        <w:rPr>
          <w:rFonts w:ascii="Arial" w:hAnsi="Arial" w:cs="Arial"/>
          <w:color w:val="000000"/>
          <w:lang w:val="es-MX"/>
        </w:rPr>
        <w:t>7. Cualquier persona que sea administrador, o presentador de, o un consejero en, un programa de prevención de abuso infantil en cualquier escuela pública o privada.</w:t>
      </w:r>
    </w:p>
    <w:p w:rsidR="00A06CBF" w:rsidRPr="008E4973" w:rsidRDefault="00A06CBF" w:rsidP="00A06CBF">
      <w:pPr>
        <w:spacing w:before="277" w:line="240" w:lineRule="auto"/>
        <w:ind w:left="-720" w:right="18"/>
        <w:rPr>
          <w:rFonts w:ascii="Arial" w:hAnsi="Arial" w:cs="Arial"/>
          <w:color w:val="000000"/>
          <w:lang w:val="es-MX"/>
        </w:rPr>
      </w:pPr>
      <w:r w:rsidRPr="008E4973">
        <w:rPr>
          <w:rFonts w:ascii="Arial" w:hAnsi="Arial" w:cs="Arial"/>
          <w:color w:val="000000"/>
          <w:lang w:val="es-MX"/>
        </w:rPr>
        <w:lastRenderedPageBreak/>
        <w:t>Un médico, un cirujano, un psiquiatra, un psicólogo, un dentista, un residente, un interno, un podiatra, un quiropráctico, una enfermera autorizada, un higienista dental, un optometrista, un consejero de familia y niño, un trabajador social clínico o cualquier otra persona que esté actualmente bajo División 2 Sección 500) del Código de Negocios y Profesiones.</w:t>
      </w:r>
    </w:p>
    <w:p w:rsidR="00A06CBF" w:rsidRPr="008E4973" w:rsidRDefault="00A06CBF" w:rsidP="00A06CBF">
      <w:pPr>
        <w:spacing w:before="277" w:line="240" w:lineRule="auto"/>
        <w:ind w:left="-720" w:right="18"/>
        <w:rPr>
          <w:rFonts w:ascii="Arial" w:hAnsi="Arial" w:cs="Arial"/>
          <w:color w:val="000000"/>
          <w:lang w:val="es-MX"/>
        </w:rPr>
      </w:pPr>
      <w:r w:rsidRPr="008E4973">
        <w:rPr>
          <w:rFonts w:ascii="Arial" w:hAnsi="Arial" w:cs="Arial"/>
          <w:color w:val="000000"/>
          <w:lang w:val="es-MX"/>
        </w:rPr>
        <w:t>8. Un entrenador atlético, administrador atlético o director atlético empleado por cualquier escuela pública o privada que proporcione cualquier combinación de instrucción para kindergarten, o grados 1 al 12, inclusive.</w:t>
      </w:r>
    </w:p>
    <w:p w:rsidR="00A06CBF" w:rsidRPr="008E4973" w:rsidRDefault="00A06CBF" w:rsidP="00A06CBF">
      <w:pPr>
        <w:spacing w:before="277" w:line="277" w:lineRule="exact"/>
        <w:ind w:left="-720" w:right="18"/>
        <w:rPr>
          <w:rFonts w:ascii="Arial" w:hAnsi="Arial" w:cs="Arial"/>
          <w:b/>
          <w:color w:val="000000"/>
          <w:lang w:val="es-MX"/>
        </w:rPr>
      </w:pPr>
      <w:r w:rsidRPr="008E4973">
        <w:rPr>
          <w:rFonts w:ascii="Arial" w:hAnsi="Arial" w:cs="Arial"/>
          <w:b/>
          <w:color w:val="000000"/>
          <w:lang w:val="es-MX"/>
        </w:rPr>
        <w:t>LO QUE DEBE SER INFORMADO:</w:t>
      </w:r>
    </w:p>
    <w:p w:rsidR="00A06CBF" w:rsidRPr="008E4973" w:rsidRDefault="00A06CBF" w:rsidP="00A06CBF">
      <w:pPr>
        <w:spacing w:before="277" w:line="277" w:lineRule="exact"/>
        <w:ind w:left="-720" w:right="18"/>
        <w:rPr>
          <w:rFonts w:ascii="Arial" w:hAnsi="Arial" w:cs="Arial"/>
          <w:color w:val="000000"/>
          <w:lang w:val="es-MX"/>
        </w:rPr>
      </w:pPr>
      <w:r w:rsidRPr="008E4973">
        <w:rPr>
          <w:rFonts w:ascii="Arial" w:hAnsi="Arial" w:cs="Arial"/>
          <w:color w:val="000000"/>
          <w:lang w:val="es-MX"/>
        </w:rPr>
        <w:t xml:space="preserve">En caso de que cualquier empleado actual o futuro de la ESCUELA DE CARGA PÚBLICA observe cualquier comportamiento sospechoso o inapropiado por parte de cualquier tercero u otro empleado mientras se encuentre en las instalaciones de la ESCUELA DE CARTA PÚBLICA, deberá informar inmediatamente sus observaciones al Director </w:t>
      </w:r>
      <w:proofErr w:type="gramStart"/>
      <w:r w:rsidRPr="008E4973">
        <w:rPr>
          <w:rFonts w:ascii="Arial" w:hAnsi="Arial" w:cs="Arial"/>
          <w:color w:val="000000"/>
          <w:lang w:val="es-MX"/>
        </w:rPr>
        <w:t>( S</w:t>
      </w:r>
      <w:proofErr w:type="gramEnd"/>
      <w:r w:rsidRPr="008E4973">
        <w:rPr>
          <w:rFonts w:ascii="Arial" w:hAnsi="Arial" w:cs="Arial"/>
          <w:color w:val="000000"/>
          <w:lang w:val="es-MX"/>
        </w:rPr>
        <w:t>), el director o su designado. Ejemplos de comportamientos sospechosos o inapropiados incluyen, pero no se limitan a:</w:t>
      </w:r>
    </w:p>
    <w:p w:rsidR="00A06CBF" w:rsidRPr="00A06CBF" w:rsidRDefault="00A06CBF" w:rsidP="005F411A">
      <w:pPr>
        <w:pStyle w:val="ListParagraph"/>
        <w:numPr>
          <w:ilvl w:val="0"/>
          <w:numId w:val="6"/>
        </w:numPr>
        <w:spacing w:before="277" w:line="240" w:lineRule="auto"/>
        <w:ind w:right="18"/>
        <w:rPr>
          <w:rFonts w:ascii="Arial" w:hAnsi="Arial" w:cs="Arial"/>
          <w:color w:val="000000"/>
        </w:rPr>
      </w:pPr>
      <w:proofErr w:type="spellStart"/>
      <w:r w:rsidRPr="00A06CBF">
        <w:rPr>
          <w:rFonts w:ascii="Arial" w:hAnsi="Arial" w:cs="Arial"/>
          <w:color w:val="000000"/>
        </w:rPr>
        <w:t>Abuso</w:t>
      </w:r>
      <w:proofErr w:type="spellEnd"/>
      <w:r w:rsidRPr="00A06CBF">
        <w:rPr>
          <w:rFonts w:ascii="Arial" w:hAnsi="Arial" w:cs="Arial"/>
          <w:color w:val="000000"/>
        </w:rPr>
        <w:t xml:space="preserve"> </w:t>
      </w:r>
      <w:proofErr w:type="spellStart"/>
      <w:r w:rsidRPr="00A06CBF">
        <w:rPr>
          <w:rFonts w:ascii="Arial" w:hAnsi="Arial" w:cs="Arial"/>
          <w:color w:val="000000"/>
        </w:rPr>
        <w:t>físico</w:t>
      </w:r>
      <w:proofErr w:type="spellEnd"/>
    </w:p>
    <w:p w:rsidR="00A06CBF" w:rsidRPr="00A06CBF" w:rsidRDefault="00A06CBF" w:rsidP="005F411A">
      <w:pPr>
        <w:pStyle w:val="ListParagraph"/>
        <w:numPr>
          <w:ilvl w:val="0"/>
          <w:numId w:val="6"/>
        </w:numPr>
        <w:spacing w:before="277" w:line="240" w:lineRule="auto"/>
        <w:ind w:right="18"/>
        <w:rPr>
          <w:rFonts w:ascii="Arial" w:hAnsi="Arial" w:cs="Arial"/>
          <w:color w:val="000000"/>
        </w:rPr>
      </w:pPr>
      <w:proofErr w:type="spellStart"/>
      <w:r w:rsidRPr="00A06CBF">
        <w:rPr>
          <w:rFonts w:ascii="Arial" w:hAnsi="Arial" w:cs="Arial"/>
          <w:color w:val="000000"/>
        </w:rPr>
        <w:t>Abuso</w:t>
      </w:r>
      <w:proofErr w:type="spellEnd"/>
      <w:r w:rsidRPr="00A06CBF">
        <w:rPr>
          <w:rFonts w:ascii="Arial" w:hAnsi="Arial" w:cs="Arial"/>
          <w:color w:val="000000"/>
        </w:rPr>
        <w:t xml:space="preserve"> sexual</w:t>
      </w:r>
    </w:p>
    <w:p w:rsidR="00A06CBF" w:rsidRPr="00A06CBF" w:rsidRDefault="00A06CBF" w:rsidP="005F411A">
      <w:pPr>
        <w:pStyle w:val="ListParagraph"/>
        <w:numPr>
          <w:ilvl w:val="0"/>
          <w:numId w:val="6"/>
        </w:numPr>
        <w:spacing w:before="277" w:line="240" w:lineRule="auto"/>
        <w:ind w:right="18"/>
        <w:rPr>
          <w:rFonts w:ascii="Arial" w:hAnsi="Arial" w:cs="Arial"/>
          <w:color w:val="000000"/>
        </w:rPr>
      </w:pPr>
      <w:proofErr w:type="spellStart"/>
      <w:r w:rsidRPr="00A06CBF">
        <w:rPr>
          <w:rFonts w:ascii="Arial" w:hAnsi="Arial" w:cs="Arial"/>
          <w:color w:val="000000"/>
        </w:rPr>
        <w:t>Abuso</w:t>
      </w:r>
      <w:proofErr w:type="spellEnd"/>
      <w:r w:rsidRPr="00A06CBF">
        <w:rPr>
          <w:rFonts w:ascii="Arial" w:hAnsi="Arial" w:cs="Arial"/>
          <w:color w:val="000000"/>
        </w:rPr>
        <w:t xml:space="preserve"> </w:t>
      </w:r>
      <w:proofErr w:type="spellStart"/>
      <w:r w:rsidRPr="00A06CBF">
        <w:rPr>
          <w:rFonts w:ascii="Arial" w:hAnsi="Arial" w:cs="Arial"/>
          <w:color w:val="000000"/>
        </w:rPr>
        <w:t>emocional</w:t>
      </w:r>
      <w:proofErr w:type="spellEnd"/>
    </w:p>
    <w:p w:rsidR="00A06CBF" w:rsidRPr="00A06CBF" w:rsidRDefault="00A06CBF" w:rsidP="005F411A">
      <w:pPr>
        <w:pStyle w:val="ListParagraph"/>
        <w:numPr>
          <w:ilvl w:val="0"/>
          <w:numId w:val="6"/>
        </w:numPr>
        <w:spacing w:before="277" w:line="240" w:lineRule="auto"/>
        <w:ind w:right="18"/>
        <w:rPr>
          <w:rFonts w:ascii="Arial" w:hAnsi="Arial" w:cs="Arial"/>
          <w:color w:val="000000"/>
        </w:rPr>
      </w:pPr>
      <w:proofErr w:type="spellStart"/>
      <w:r w:rsidRPr="00A06CBF">
        <w:rPr>
          <w:rFonts w:ascii="Arial" w:hAnsi="Arial" w:cs="Arial"/>
          <w:color w:val="000000"/>
        </w:rPr>
        <w:t>Negligencia</w:t>
      </w:r>
      <w:proofErr w:type="spellEnd"/>
    </w:p>
    <w:p w:rsidR="00A06CBF" w:rsidRPr="00A06CBF" w:rsidRDefault="00A06CBF" w:rsidP="005F411A">
      <w:pPr>
        <w:pStyle w:val="ListParagraph"/>
        <w:numPr>
          <w:ilvl w:val="0"/>
          <w:numId w:val="6"/>
        </w:numPr>
        <w:spacing w:before="277" w:line="240" w:lineRule="auto"/>
        <w:ind w:right="18"/>
        <w:rPr>
          <w:rFonts w:ascii="Arial" w:hAnsi="Arial" w:cs="Arial"/>
          <w:color w:val="000000"/>
        </w:rPr>
      </w:pPr>
      <w:proofErr w:type="spellStart"/>
      <w:r w:rsidRPr="00A06CBF">
        <w:rPr>
          <w:rFonts w:ascii="Arial" w:hAnsi="Arial" w:cs="Arial"/>
          <w:color w:val="000000"/>
        </w:rPr>
        <w:t>Violaciones</w:t>
      </w:r>
      <w:proofErr w:type="spellEnd"/>
      <w:r w:rsidRPr="00A06CBF">
        <w:rPr>
          <w:rFonts w:ascii="Arial" w:hAnsi="Arial" w:cs="Arial"/>
          <w:color w:val="000000"/>
        </w:rPr>
        <w:t xml:space="preserve"> de </w:t>
      </w:r>
      <w:proofErr w:type="spellStart"/>
      <w:r w:rsidRPr="00A06CBF">
        <w:rPr>
          <w:rFonts w:ascii="Arial" w:hAnsi="Arial" w:cs="Arial"/>
          <w:color w:val="000000"/>
        </w:rPr>
        <w:t>políticas</w:t>
      </w:r>
      <w:proofErr w:type="spellEnd"/>
      <w:r w:rsidRPr="00A06CBF">
        <w:rPr>
          <w:rFonts w:ascii="Arial" w:hAnsi="Arial" w:cs="Arial"/>
          <w:color w:val="000000"/>
        </w:rPr>
        <w:t>,</w:t>
      </w:r>
    </w:p>
    <w:p w:rsidR="00A06CBF" w:rsidRPr="00A06CBF" w:rsidRDefault="00A06CBF" w:rsidP="005F411A">
      <w:pPr>
        <w:pStyle w:val="ListParagraph"/>
        <w:numPr>
          <w:ilvl w:val="0"/>
          <w:numId w:val="6"/>
        </w:numPr>
        <w:spacing w:before="277" w:line="240" w:lineRule="auto"/>
        <w:ind w:right="18"/>
        <w:rPr>
          <w:rFonts w:ascii="Arial" w:hAnsi="Arial" w:cs="Arial"/>
          <w:color w:val="000000"/>
        </w:rPr>
      </w:pPr>
      <w:proofErr w:type="spellStart"/>
      <w:r w:rsidRPr="00A06CBF">
        <w:rPr>
          <w:rFonts w:ascii="Arial" w:hAnsi="Arial" w:cs="Arial"/>
          <w:color w:val="000000"/>
        </w:rPr>
        <w:t>Supervisión</w:t>
      </w:r>
      <w:proofErr w:type="spellEnd"/>
      <w:r w:rsidRPr="00A06CBF">
        <w:rPr>
          <w:rFonts w:ascii="Arial" w:hAnsi="Arial" w:cs="Arial"/>
          <w:color w:val="000000"/>
        </w:rPr>
        <w:t xml:space="preserve"> </w:t>
      </w:r>
      <w:proofErr w:type="spellStart"/>
      <w:r w:rsidRPr="00A06CBF">
        <w:rPr>
          <w:rFonts w:ascii="Arial" w:hAnsi="Arial" w:cs="Arial"/>
          <w:color w:val="000000"/>
        </w:rPr>
        <w:t>negligente</w:t>
      </w:r>
      <w:proofErr w:type="spellEnd"/>
      <w:r w:rsidRPr="00A06CBF">
        <w:rPr>
          <w:rFonts w:ascii="Arial" w:hAnsi="Arial" w:cs="Arial"/>
          <w:color w:val="000000"/>
        </w:rPr>
        <w:t>,</w:t>
      </w:r>
    </w:p>
    <w:p w:rsidR="00A06CBF" w:rsidRPr="008E4973" w:rsidRDefault="00A06CBF" w:rsidP="005F411A">
      <w:pPr>
        <w:pStyle w:val="ListParagraph"/>
        <w:numPr>
          <w:ilvl w:val="0"/>
          <w:numId w:val="6"/>
        </w:numPr>
        <w:spacing w:before="277" w:line="240" w:lineRule="auto"/>
        <w:ind w:right="18"/>
        <w:rPr>
          <w:rFonts w:ascii="Arial" w:hAnsi="Arial" w:cs="Arial"/>
          <w:color w:val="000000"/>
          <w:lang w:val="es-MX"/>
        </w:rPr>
      </w:pPr>
      <w:r w:rsidRPr="008E4973">
        <w:rPr>
          <w:rFonts w:ascii="Arial" w:hAnsi="Arial" w:cs="Arial"/>
          <w:color w:val="000000"/>
          <w:lang w:val="es-MX"/>
        </w:rPr>
        <w:t>"tiempo privado" con los estudiantes,</w:t>
      </w:r>
    </w:p>
    <w:p w:rsidR="00A06CBF" w:rsidRPr="008E4973" w:rsidRDefault="00A06CBF" w:rsidP="005F411A">
      <w:pPr>
        <w:pStyle w:val="ListParagraph"/>
        <w:numPr>
          <w:ilvl w:val="0"/>
          <w:numId w:val="6"/>
        </w:numPr>
        <w:spacing w:before="277" w:line="240" w:lineRule="auto"/>
        <w:ind w:right="18"/>
        <w:rPr>
          <w:rFonts w:ascii="Arial" w:hAnsi="Arial" w:cs="Arial"/>
          <w:color w:val="000000"/>
          <w:lang w:val="es-MX"/>
        </w:rPr>
      </w:pPr>
      <w:r w:rsidRPr="008E4973">
        <w:rPr>
          <w:rFonts w:ascii="Arial" w:hAnsi="Arial" w:cs="Arial"/>
          <w:color w:val="000000"/>
          <w:lang w:val="es-MX"/>
        </w:rPr>
        <w:t>Retirar a los estudiantes de las instalaciones sin someterse a los procedimientos,</w:t>
      </w:r>
    </w:p>
    <w:p w:rsidR="00A06CBF" w:rsidRPr="008E4973" w:rsidRDefault="00A06CBF" w:rsidP="005F411A">
      <w:pPr>
        <w:pStyle w:val="ListParagraph"/>
        <w:numPr>
          <w:ilvl w:val="0"/>
          <w:numId w:val="6"/>
        </w:numPr>
        <w:spacing w:before="277" w:line="240" w:lineRule="auto"/>
        <w:ind w:right="18"/>
        <w:rPr>
          <w:rFonts w:ascii="Arial" w:hAnsi="Arial" w:cs="Arial"/>
          <w:color w:val="000000"/>
          <w:lang w:val="es-MX"/>
        </w:rPr>
      </w:pPr>
      <w:r w:rsidRPr="008E4973">
        <w:rPr>
          <w:rFonts w:ascii="Arial" w:hAnsi="Arial" w:cs="Arial"/>
          <w:color w:val="000000"/>
          <w:lang w:val="es-MX"/>
        </w:rPr>
        <w:t>Comprar regalos inusuales para niños y jóvenes,</w:t>
      </w:r>
    </w:p>
    <w:p w:rsidR="00A06CBF" w:rsidRPr="008E4973" w:rsidRDefault="00A06CBF" w:rsidP="005F411A">
      <w:pPr>
        <w:pStyle w:val="ListParagraph"/>
        <w:numPr>
          <w:ilvl w:val="0"/>
          <w:numId w:val="6"/>
        </w:numPr>
        <w:spacing w:before="277" w:line="240" w:lineRule="auto"/>
        <w:ind w:right="18"/>
        <w:rPr>
          <w:rFonts w:ascii="Arial" w:hAnsi="Arial" w:cs="Arial"/>
          <w:color w:val="000000"/>
          <w:lang w:val="es-MX"/>
        </w:rPr>
      </w:pPr>
      <w:r w:rsidRPr="008E4973">
        <w:rPr>
          <w:rFonts w:ascii="Arial" w:hAnsi="Arial" w:cs="Arial"/>
          <w:color w:val="000000"/>
          <w:lang w:val="es-MX"/>
        </w:rPr>
        <w:t>Jurar o hacer comentarios sugestivos a los estudiantes, o cualquier otra conducta identificada en esta política o que sea inapropiada o ilegal a los ojos del observador</w:t>
      </w:r>
    </w:p>
    <w:p w:rsidR="00A06CBF" w:rsidRPr="008E4973" w:rsidRDefault="00A06CBF" w:rsidP="00A06CBF">
      <w:pPr>
        <w:spacing w:before="277" w:line="277" w:lineRule="exact"/>
        <w:ind w:left="-720" w:right="18"/>
        <w:rPr>
          <w:rFonts w:ascii="Arial" w:hAnsi="Arial" w:cs="Arial"/>
          <w:color w:val="000000"/>
          <w:lang w:val="es-MX"/>
        </w:rPr>
      </w:pPr>
      <w:r w:rsidRPr="008E4973">
        <w:rPr>
          <w:rFonts w:ascii="Arial" w:hAnsi="Arial" w:cs="Arial"/>
          <w:color w:val="000000"/>
          <w:lang w:val="es-MX"/>
        </w:rPr>
        <w:t xml:space="preserve">Todos los informes de comportamiento sospechoso o inapropiado con los estudiantes serán tomados en serio. El (los) Director (es) o designado (a) llevará a cabo una investigación inmediata sobre el presunto acto u omisión. Si en algún momento en la recopilación de información sobre el comportamiento supuestamente sospechoso, inapropiado o ilegal, surge la preocupación de que existe la posibilidad de abuso de cualquier tipo, los servicios apropiados de la ley y / o locales de protección infantil serán contactados inmediatamente y un informe será archivado. Si en cualquier momento se confirman violaciones a las políticas con los estudiantes, los empleados estarán sujetos a medidas disciplinarias, </w:t>
      </w:r>
      <w:proofErr w:type="gramStart"/>
      <w:r w:rsidRPr="008E4973">
        <w:rPr>
          <w:rFonts w:ascii="Arial" w:hAnsi="Arial" w:cs="Arial"/>
          <w:color w:val="000000"/>
          <w:lang w:val="es-MX"/>
        </w:rPr>
        <w:t>incluyendo</w:t>
      </w:r>
      <w:proofErr w:type="gramEnd"/>
      <w:r w:rsidRPr="008E4973">
        <w:rPr>
          <w:rFonts w:ascii="Arial" w:hAnsi="Arial" w:cs="Arial"/>
          <w:color w:val="000000"/>
          <w:lang w:val="es-MX"/>
        </w:rPr>
        <w:t xml:space="preserve"> pero no limitado a, licencia administrativa, terminación y / o enjuiciamiento criminal.</w:t>
      </w:r>
    </w:p>
    <w:p w:rsidR="00A06CBF" w:rsidRPr="008E4973" w:rsidRDefault="00A06CBF" w:rsidP="00A06CBF">
      <w:pPr>
        <w:spacing w:before="277" w:line="277" w:lineRule="exact"/>
        <w:ind w:left="-720" w:right="18"/>
        <w:rPr>
          <w:rFonts w:ascii="Arial" w:hAnsi="Arial" w:cs="Arial"/>
          <w:color w:val="000000"/>
          <w:lang w:val="es-MX"/>
        </w:rPr>
      </w:pPr>
      <w:r w:rsidRPr="008E4973">
        <w:rPr>
          <w:rFonts w:ascii="Arial" w:hAnsi="Arial" w:cs="Arial"/>
          <w:color w:val="000000"/>
          <w:lang w:val="es-MX"/>
        </w:rPr>
        <w:t>El reportero obligado sólo debe tener sospecha razonable de que un niño ha sido maltratado; No se requiere evidencia o prueba antes de hacer un reporte. El caso será investigado más a fondo por la policía y / o servicios de bienestar infantil.</w:t>
      </w:r>
    </w:p>
    <w:p w:rsidR="00A06CBF" w:rsidRPr="008E4973" w:rsidRDefault="00A06CBF" w:rsidP="00A06CBF">
      <w:pPr>
        <w:spacing w:before="277" w:line="277" w:lineRule="exact"/>
        <w:ind w:left="-720" w:right="18"/>
        <w:rPr>
          <w:rFonts w:ascii="Arial" w:hAnsi="Arial" w:cs="Arial"/>
          <w:color w:val="000000"/>
          <w:lang w:val="es-MX"/>
        </w:rPr>
      </w:pPr>
      <w:r w:rsidRPr="008E4973">
        <w:rPr>
          <w:rFonts w:ascii="Arial" w:hAnsi="Arial" w:cs="Arial"/>
          <w:color w:val="000000"/>
          <w:lang w:val="es-MX"/>
        </w:rPr>
        <w:lastRenderedPageBreak/>
        <w:t xml:space="preserve">PUBLIC POLICY CHARTER SCHOOL cooperará con todas y cada una de las fuerzas del orden y / o entidades gubernamentales en la implementación y cumplimiento de esta política. </w:t>
      </w:r>
    </w:p>
    <w:p w:rsidR="00A06CBF" w:rsidRPr="00A06CBF" w:rsidRDefault="00A06CBF" w:rsidP="00A06CBF">
      <w:pPr>
        <w:pStyle w:val="BodyText"/>
        <w:spacing w:after="0"/>
        <w:rPr>
          <w:rFonts w:ascii="Arial" w:eastAsiaTheme="minorHAnsi" w:hAnsi="Arial" w:cs="Arial"/>
          <w:color w:val="000000"/>
          <w:sz w:val="22"/>
          <w:szCs w:val="22"/>
        </w:rPr>
      </w:pPr>
      <w:r w:rsidRPr="00A06CBF">
        <w:rPr>
          <w:rFonts w:ascii="Arial" w:eastAsiaTheme="minorHAnsi" w:hAnsi="Arial" w:cs="Arial"/>
          <w:b/>
          <w:color w:val="000000"/>
          <w:sz w:val="22"/>
          <w:szCs w:val="22"/>
        </w:rPr>
        <w:t>COMO REPORTAR</w:t>
      </w:r>
      <w:r>
        <w:rPr>
          <w:rFonts w:ascii="Arial" w:eastAsiaTheme="minorHAnsi" w:hAnsi="Arial" w:cs="Arial"/>
          <w:b/>
          <w:color w:val="000000"/>
          <w:sz w:val="22"/>
          <w:szCs w:val="22"/>
        </w:rPr>
        <w:t>:</w:t>
      </w:r>
    </w:p>
    <w:p w:rsidR="00A06CBF" w:rsidRPr="008E4973" w:rsidRDefault="00A06CBF" w:rsidP="005F411A">
      <w:pPr>
        <w:pStyle w:val="BodyText"/>
        <w:numPr>
          <w:ilvl w:val="0"/>
          <w:numId w:val="7"/>
        </w:numPr>
        <w:spacing w:after="0"/>
        <w:rPr>
          <w:rFonts w:ascii="Arial" w:eastAsiaTheme="minorHAnsi" w:hAnsi="Arial" w:cs="Arial"/>
          <w:color w:val="000000"/>
          <w:sz w:val="22"/>
          <w:szCs w:val="22"/>
          <w:lang w:val="es-MX"/>
        </w:rPr>
      </w:pPr>
      <w:r w:rsidRPr="008E4973">
        <w:rPr>
          <w:rFonts w:ascii="Arial" w:eastAsiaTheme="minorHAnsi" w:hAnsi="Arial" w:cs="Arial"/>
          <w:color w:val="000000"/>
          <w:sz w:val="22"/>
          <w:szCs w:val="22"/>
          <w:lang w:val="es-MX"/>
        </w:rPr>
        <w:t>Por teléfono: inmediatamente, o tan pronto como sea posible, haga un reporte telefónico a los servicios de bienestar infantil.</w:t>
      </w:r>
    </w:p>
    <w:p w:rsidR="00A06CBF" w:rsidRPr="00A06CBF" w:rsidRDefault="00A06CBF" w:rsidP="005F411A">
      <w:pPr>
        <w:pStyle w:val="BodyText"/>
        <w:numPr>
          <w:ilvl w:val="0"/>
          <w:numId w:val="7"/>
        </w:numPr>
        <w:spacing w:after="0"/>
        <w:rPr>
          <w:rFonts w:ascii="Arial" w:eastAsiaTheme="minorHAnsi" w:hAnsi="Arial" w:cs="Arial"/>
          <w:color w:val="000000"/>
          <w:sz w:val="22"/>
          <w:szCs w:val="22"/>
        </w:rPr>
      </w:pPr>
      <w:proofErr w:type="spellStart"/>
      <w:r w:rsidRPr="00A06CBF">
        <w:rPr>
          <w:rFonts w:ascii="Arial" w:eastAsiaTheme="minorHAnsi" w:hAnsi="Arial" w:cs="Arial"/>
          <w:color w:val="000000"/>
          <w:sz w:val="22"/>
          <w:szCs w:val="22"/>
        </w:rPr>
        <w:t>Servicios</w:t>
      </w:r>
      <w:proofErr w:type="spellEnd"/>
      <w:r w:rsidRPr="00A06CBF">
        <w:rPr>
          <w:rFonts w:ascii="Arial" w:eastAsiaTheme="minorHAnsi" w:hAnsi="Arial" w:cs="Arial"/>
          <w:color w:val="000000"/>
          <w:sz w:val="22"/>
          <w:szCs w:val="22"/>
        </w:rPr>
        <w:t xml:space="preserve"> de </w:t>
      </w:r>
      <w:proofErr w:type="spellStart"/>
      <w:r w:rsidRPr="00A06CBF">
        <w:rPr>
          <w:rFonts w:ascii="Arial" w:eastAsiaTheme="minorHAnsi" w:hAnsi="Arial" w:cs="Arial"/>
          <w:color w:val="000000"/>
          <w:sz w:val="22"/>
          <w:szCs w:val="22"/>
        </w:rPr>
        <w:t>Bienestar</w:t>
      </w:r>
      <w:proofErr w:type="spellEnd"/>
      <w:r w:rsidRPr="00A06CBF">
        <w:rPr>
          <w:rFonts w:ascii="Arial" w:eastAsiaTheme="minorHAnsi" w:hAnsi="Arial" w:cs="Arial"/>
          <w:color w:val="000000"/>
          <w:sz w:val="22"/>
          <w:szCs w:val="22"/>
        </w:rPr>
        <w:t xml:space="preserve"> </w:t>
      </w:r>
      <w:proofErr w:type="spellStart"/>
      <w:r w:rsidRPr="00A06CBF">
        <w:rPr>
          <w:rFonts w:ascii="Arial" w:eastAsiaTheme="minorHAnsi" w:hAnsi="Arial" w:cs="Arial"/>
          <w:color w:val="000000"/>
          <w:sz w:val="22"/>
          <w:szCs w:val="22"/>
        </w:rPr>
        <w:t>Infantil</w:t>
      </w:r>
      <w:proofErr w:type="spellEnd"/>
      <w:r w:rsidRPr="00A06CBF">
        <w:rPr>
          <w:rFonts w:ascii="Arial" w:eastAsiaTheme="minorHAnsi" w:hAnsi="Arial" w:cs="Arial"/>
          <w:color w:val="000000"/>
          <w:sz w:val="22"/>
          <w:szCs w:val="22"/>
        </w:rPr>
        <w:t>: (800) 540 - 4000</w:t>
      </w:r>
    </w:p>
    <w:p w:rsidR="00A06CBF" w:rsidRPr="008E4973" w:rsidRDefault="00A06CBF" w:rsidP="005F411A">
      <w:pPr>
        <w:pStyle w:val="BodyText"/>
        <w:numPr>
          <w:ilvl w:val="0"/>
          <w:numId w:val="7"/>
        </w:numPr>
        <w:spacing w:after="0"/>
        <w:rPr>
          <w:rFonts w:ascii="Arial" w:eastAsiaTheme="minorHAnsi" w:hAnsi="Arial" w:cs="Arial"/>
          <w:color w:val="000000"/>
          <w:sz w:val="22"/>
          <w:szCs w:val="22"/>
          <w:lang w:val="es-MX"/>
        </w:rPr>
      </w:pPr>
      <w:r w:rsidRPr="008E4973">
        <w:rPr>
          <w:rFonts w:ascii="Arial" w:eastAsiaTheme="minorHAnsi" w:hAnsi="Arial" w:cs="Arial"/>
          <w:color w:val="000000"/>
          <w:sz w:val="22"/>
          <w:szCs w:val="22"/>
          <w:lang w:val="es-MX"/>
        </w:rPr>
        <w:t>Por escrito: Si se solicita, dentro de las 36 horas, se debe enviar una respuesta por escrito, enviarse por fax o enviarse electrónicamente a Servicios de Bienestar Infantil. El informe escrito debe ser completado en el formulario estatal 8572, que se puede descargar en:</w:t>
      </w:r>
    </w:p>
    <w:p w:rsidR="00A06CBF" w:rsidRPr="00A06CBF" w:rsidRDefault="00A06CBF" w:rsidP="005F411A">
      <w:pPr>
        <w:pStyle w:val="BodyText"/>
        <w:numPr>
          <w:ilvl w:val="0"/>
          <w:numId w:val="7"/>
        </w:numPr>
        <w:spacing w:after="0"/>
        <w:rPr>
          <w:rFonts w:ascii="Arial" w:eastAsiaTheme="minorHAnsi" w:hAnsi="Arial" w:cs="Arial"/>
          <w:color w:val="000000"/>
          <w:sz w:val="22"/>
          <w:szCs w:val="22"/>
        </w:rPr>
      </w:pPr>
      <w:r w:rsidRPr="00A06CBF">
        <w:rPr>
          <w:rFonts w:ascii="Arial" w:eastAsiaTheme="minorHAnsi" w:hAnsi="Arial" w:cs="Arial"/>
          <w:color w:val="000000"/>
          <w:sz w:val="22"/>
          <w:szCs w:val="22"/>
        </w:rPr>
        <w:t>Http://ag.ca.gov/childabuse/pdf/ss_8572.pdf</w:t>
      </w:r>
    </w:p>
    <w:p w:rsidR="00A06CBF" w:rsidRPr="00A06CBF" w:rsidRDefault="00A06CBF" w:rsidP="005F411A">
      <w:pPr>
        <w:pStyle w:val="BodyText"/>
        <w:numPr>
          <w:ilvl w:val="0"/>
          <w:numId w:val="7"/>
        </w:numPr>
        <w:spacing w:after="0"/>
        <w:rPr>
          <w:rFonts w:ascii="Arial" w:eastAsiaTheme="minorHAnsi" w:hAnsi="Arial" w:cs="Arial"/>
          <w:color w:val="000000"/>
          <w:sz w:val="22"/>
          <w:szCs w:val="22"/>
        </w:rPr>
      </w:pPr>
      <w:r w:rsidRPr="00A06CBF">
        <w:rPr>
          <w:rFonts w:ascii="Arial" w:eastAsiaTheme="minorHAnsi" w:hAnsi="Arial" w:cs="Arial"/>
          <w:color w:val="000000"/>
          <w:sz w:val="22"/>
          <w:szCs w:val="22"/>
        </w:rPr>
        <w:t>Http://DCFS.Co.Ca.us</w:t>
      </w:r>
    </w:p>
    <w:p w:rsidR="00A06CBF" w:rsidRPr="00A06CBF" w:rsidRDefault="00A06CBF" w:rsidP="005F411A">
      <w:pPr>
        <w:pStyle w:val="BodyText"/>
        <w:numPr>
          <w:ilvl w:val="0"/>
          <w:numId w:val="7"/>
        </w:numPr>
        <w:spacing w:after="0"/>
        <w:rPr>
          <w:rFonts w:ascii="Arial" w:eastAsiaTheme="minorHAnsi" w:hAnsi="Arial" w:cs="Arial"/>
          <w:color w:val="000000"/>
          <w:sz w:val="22"/>
          <w:szCs w:val="22"/>
        </w:rPr>
      </w:pPr>
      <w:r w:rsidRPr="00A06CBF">
        <w:rPr>
          <w:rFonts w:ascii="Arial" w:eastAsiaTheme="minorHAnsi" w:hAnsi="Arial" w:cs="Arial"/>
          <w:color w:val="000000"/>
          <w:sz w:val="22"/>
          <w:szCs w:val="22"/>
        </w:rPr>
        <w:t>OTRA INFORMACIÓN:</w:t>
      </w:r>
    </w:p>
    <w:p w:rsidR="00A06CBF" w:rsidRPr="008E4973" w:rsidRDefault="00A06CBF" w:rsidP="005F411A">
      <w:pPr>
        <w:pStyle w:val="BodyText"/>
        <w:numPr>
          <w:ilvl w:val="0"/>
          <w:numId w:val="7"/>
        </w:numPr>
        <w:spacing w:after="0"/>
        <w:rPr>
          <w:rFonts w:ascii="Arial" w:eastAsiaTheme="minorHAnsi" w:hAnsi="Arial" w:cs="Arial"/>
          <w:color w:val="000000"/>
          <w:sz w:val="22"/>
          <w:szCs w:val="22"/>
          <w:lang w:val="es-MX"/>
        </w:rPr>
      </w:pPr>
      <w:r w:rsidRPr="008E4973">
        <w:rPr>
          <w:rFonts w:ascii="Arial" w:eastAsiaTheme="minorHAnsi" w:hAnsi="Arial" w:cs="Arial"/>
          <w:color w:val="000000"/>
          <w:sz w:val="22"/>
          <w:szCs w:val="22"/>
          <w:lang w:val="es-MX"/>
        </w:rPr>
        <w:t>Salvaguardias para los reporteros obligatorios:</w:t>
      </w:r>
    </w:p>
    <w:p w:rsidR="00A06CBF" w:rsidRPr="008E4973" w:rsidRDefault="00A06CBF" w:rsidP="005F411A">
      <w:pPr>
        <w:pStyle w:val="BodyText"/>
        <w:numPr>
          <w:ilvl w:val="0"/>
          <w:numId w:val="4"/>
        </w:numPr>
        <w:spacing w:after="0"/>
        <w:rPr>
          <w:rFonts w:ascii="Arial" w:eastAsiaTheme="minorHAnsi" w:hAnsi="Arial" w:cs="Arial"/>
          <w:color w:val="000000"/>
          <w:sz w:val="22"/>
          <w:szCs w:val="22"/>
          <w:lang w:val="es-MX"/>
        </w:rPr>
      </w:pPr>
      <w:r w:rsidRPr="008E4973">
        <w:rPr>
          <w:rFonts w:ascii="Arial" w:eastAsiaTheme="minorHAnsi" w:hAnsi="Arial" w:cs="Arial"/>
          <w:color w:val="000000"/>
          <w:sz w:val="22"/>
          <w:szCs w:val="22"/>
          <w:lang w:val="es-MX"/>
        </w:rPr>
        <w:t>La Ley de Notificación de Abuso y Negligencia de Menores (CANRA) establece que el nombre del reportero obligatorio es estrictamente confidencial, aunque se proporciona para investigar a las partes que trabajan en el caso.</w:t>
      </w:r>
    </w:p>
    <w:p w:rsidR="00A06CBF" w:rsidRPr="008E4973" w:rsidRDefault="00A06CBF" w:rsidP="005F411A">
      <w:pPr>
        <w:pStyle w:val="BodyText"/>
        <w:numPr>
          <w:ilvl w:val="0"/>
          <w:numId w:val="4"/>
        </w:numPr>
        <w:spacing w:after="0"/>
        <w:rPr>
          <w:rFonts w:ascii="Arial" w:eastAsiaTheme="minorHAnsi" w:hAnsi="Arial" w:cs="Arial"/>
          <w:color w:val="000000"/>
          <w:sz w:val="22"/>
          <w:szCs w:val="22"/>
          <w:lang w:val="es-MX"/>
        </w:rPr>
      </w:pPr>
      <w:r w:rsidRPr="008E4973">
        <w:rPr>
          <w:rFonts w:ascii="Arial" w:eastAsiaTheme="minorHAnsi" w:hAnsi="Arial" w:cs="Arial"/>
          <w:color w:val="000000"/>
          <w:sz w:val="22"/>
          <w:szCs w:val="22"/>
          <w:lang w:val="es-MX"/>
        </w:rPr>
        <w:t>Mientras un informe se presenta de buena fe, un reportero obligatorio no puede ser considerado responsable ante un tribunal civil o criminal.</w:t>
      </w:r>
    </w:p>
    <w:p w:rsidR="00A06CBF" w:rsidRPr="00A06CBF" w:rsidRDefault="00A06CBF" w:rsidP="005F411A">
      <w:pPr>
        <w:pStyle w:val="BodyText"/>
        <w:numPr>
          <w:ilvl w:val="0"/>
          <w:numId w:val="7"/>
        </w:numPr>
        <w:spacing w:after="0"/>
        <w:rPr>
          <w:rFonts w:ascii="Arial" w:eastAsiaTheme="minorHAnsi" w:hAnsi="Arial" w:cs="Arial"/>
          <w:color w:val="000000"/>
          <w:sz w:val="22"/>
          <w:szCs w:val="22"/>
        </w:rPr>
      </w:pPr>
      <w:r w:rsidRPr="00A06CBF">
        <w:rPr>
          <w:rFonts w:ascii="Arial" w:eastAsiaTheme="minorHAnsi" w:hAnsi="Arial" w:cs="Arial"/>
          <w:color w:val="000000"/>
          <w:sz w:val="22"/>
          <w:szCs w:val="22"/>
        </w:rPr>
        <w:t xml:space="preserve">No </w:t>
      </w:r>
      <w:proofErr w:type="spellStart"/>
      <w:r w:rsidRPr="00A06CBF">
        <w:rPr>
          <w:rFonts w:ascii="Arial" w:eastAsiaTheme="minorHAnsi" w:hAnsi="Arial" w:cs="Arial"/>
          <w:color w:val="000000"/>
          <w:sz w:val="22"/>
          <w:szCs w:val="22"/>
        </w:rPr>
        <w:t>informar</w:t>
      </w:r>
      <w:proofErr w:type="spellEnd"/>
      <w:r w:rsidRPr="00A06CBF">
        <w:rPr>
          <w:rFonts w:ascii="Arial" w:eastAsiaTheme="minorHAnsi" w:hAnsi="Arial" w:cs="Arial"/>
          <w:color w:val="000000"/>
          <w:sz w:val="22"/>
          <w:szCs w:val="22"/>
        </w:rPr>
        <w:t>:</w:t>
      </w:r>
    </w:p>
    <w:p w:rsidR="00A06CBF" w:rsidRPr="008E4973" w:rsidRDefault="00A06CBF" w:rsidP="005F411A">
      <w:pPr>
        <w:pStyle w:val="BodyText"/>
        <w:numPr>
          <w:ilvl w:val="0"/>
          <w:numId w:val="4"/>
        </w:numPr>
        <w:spacing w:after="0"/>
        <w:rPr>
          <w:rFonts w:ascii="Arial" w:eastAsiaTheme="minorHAnsi" w:hAnsi="Arial" w:cs="Arial"/>
          <w:color w:val="000000"/>
          <w:sz w:val="22"/>
          <w:szCs w:val="22"/>
          <w:lang w:val="es-MX"/>
        </w:rPr>
      </w:pPr>
      <w:r w:rsidRPr="008E4973">
        <w:rPr>
          <w:rFonts w:ascii="Arial" w:eastAsiaTheme="minorHAnsi" w:hAnsi="Arial" w:cs="Arial"/>
          <w:color w:val="000000"/>
          <w:sz w:val="22"/>
          <w:szCs w:val="22"/>
          <w:lang w:val="es-MX"/>
        </w:rPr>
        <w:t xml:space="preserve">La falta de reportar preocupaciones de abuso o negligencia infantil es </w:t>
      </w:r>
      <w:proofErr w:type="gramStart"/>
      <w:r w:rsidRPr="008E4973">
        <w:rPr>
          <w:rFonts w:ascii="Arial" w:eastAsiaTheme="minorHAnsi" w:hAnsi="Arial" w:cs="Arial"/>
          <w:color w:val="000000"/>
          <w:sz w:val="22"/>
          <w:szCs w:val="22"/>
          <w:lang w:val="es-MX"/>
        </w:rPr>
        <w:t>considerado</w:t>
      </w:r>
      <w:proofErr w:type="gramEnd"/>
      <w:r w:rsidRPr="008E4973">
        <w:rPr>
          <w:rFonts w:ascii="Arial" w:eastAsiaTheme="minorHAnsi" w:hAnsi="Arial" w:cs="Arial"/>
          <w:color w:val="000000"/>
          <w:sz w:val="22"/>
          <w:szCs w:val="22"/>
          <w:lang w:val="es-MX"/>
        </w:rPr>
        <w:t xml:space="preserve"> un delito menor y es castigado en California por seis meses de prisión y / o hasta $ 1,000 de multa.</w:t>
      </w:r>
    </w:p>
    <w:p w:rsidR="00A06CBF" w:rsidRPr="008E4973" w:rsidRDefault="00A06CBF" w:rsidP="005F411A">
      <w:pPr>
        <w:pStyle w:val="BodyText"/>
        <w:numPr>
          <w:ilvl w:val="0"/>
          <w:numId w:val="7"/>
        </w:numPr>
        <w:spacing w:after="0"/>
        <w:rPr>
          <w:rFonts w:ascii="Arial" w:eastAsiaTheme="minorHAnsi" w:hAnsi="Arial" w:cs="Arial"/>
          <w:color w:val="000000"/>
          <w:sz w:val="22"/>
          <w:szCs w:val="22"/>
          <w:lang w:val="es-MX"/>
        </w:rPr>
      </w:pPr>
      <w:r w:rsidRPr="008E4973">
        <w:rPr>
          <w:rFonts w:ascii="Arial" w:eastAsiaTheme="minorHAnsi" w:hAnsi="Arial" w:cs="Arial"/>
          <w:color w:val="000000"/>
          <w:sz w:val="22"/>
          <w:szCs w:val="22"/>
          <w:lang w:val="es-MX"/>
        </w:rPr>
        <w:t>Para la ley completa y una lista de reporteros obligatorios refiérase al Código Penal de California 11164 - 11174.3. Este documento y la información obligatoria sobre los informes se pueden encontrar en: www.madatedreporterca.com</w:t>
      </w:r>
    </w:p>
    <w:p w:rsidR="00A06CBF" w:rsidRPr="008E4973" w:rsidRDefault="00A06CBF" w:rsidP="00A06CBF">
      <w:pPr>
        <w:pStyle w:val="BodyText"/>
        <w:spacing w:after="0"/>
        <w:rPr>
          <w:rFonts w:ascii="Arial" w:eastAsiaTheme="minorHAnsi" w:hAnsi="Arial" w:cs="Arial"/>
          <w:color w:val="000000"/>
          <w:sz w:val="22"/>
          <w:szCs w:val="22"/>
          <w:lang w:val="es-MX"/>
        </w:rPr>
      </w:pPr>
    </w:p>
    <w:p w:rsidR="00A06CBF" w:rsidRPr="008E4973" w:rsidRDefault="00A06CBF" w:rsidP="00A06CBF">
      <w:pPr>
        <w:pStyle w:val="BodyText"/>
        <w:spacing w:after="0"/>
        <w:rPr>
          <w:rFonts w:ascii="Arial" w:eastAsiaTheme="minorHAnsi" w:hAnsi="Arial" w:cs="Arial"/>
          <w:b/>
          <w:color w:val="000000"/>
          <w:sz w:val="22"/>
          <w:szCs w:val="22"/>
          <w:lang w:val="es-MX"/>
        </w:rPr>
      </w:pPr>
      <w:r w:rsidRPr="008E4973">
        <w:rPr>
          <w:rFonts w:ascii="Arial" w:eastAsiaTheme="minorHAnsi" w:hAnsi="Arial" w:cs="Arial"/>
          <w:b/>
          <w:color w:val="000000"/>
          <w:sz w:val="22"/>
          <w:szCs w:val="22"/>
          <w:lang w:val="es-MX"/>
        </w:rPr>
        <w:t>Informar Problemas en el Sitio Escolar</w:t>
      </w:r>
    </w:p>
    <w:p w:rsidR="00A06CBF" w:rsidRPr="008E4973" w:rsidRDefault="00A06CBF" w:rsidP="00A06CBF">
      <w:pPr>
        <w:pStyle w:val="BodyText"/>
        <w:spacing w:after="0"/>
        <w:rPr>
          <w:rFonts w:ascii="Arial" w:eastAsiaTheme="minorHAnsi" w:hAnsi="Arial" w:cs="Arial"/>
          <w:color w:val="000000"/>
          <w:sz w:val="22"/>
          <w:szCs w:val="22"/>
          <w:lang w:val="es-MX"/>
        </w:rPr>
      </w:pPr>
      <w:proofErr w:type="spellStart"/>
      <w:r w:rsidRPr="008E4973">
        <w:rPr>
          <w:rFonts w:ascii="Arial" w:eastAsiaTheme="minorHAnsi" w:hAnsi="Arial" w:cs="Arial"/>
          <w:color w:val="000000"/>
          <w:sz w:val="22"/>
          <w:szCs w:val="22"/>
          <w:lang w:val="es-MX"/>
        </w:rPr>
        <w:t>Public</w:t>
      </w:r>
      <w:proofErr w:type="spellEnd"/>
      <w:r w:rsidRPr="008E4973">
        <w:rPr>
          <w:rFonts w:ascii="Arial" w:eastAsiaTheme="minorHAnsi" w:hAnsi="Arial" w:cs="Arial"/>
          <w:color w:val="000000"/>
          <w:sz w:val="22"/>
          <w:szCs w:val="22"/>
          <w:lang w:val="es-MX"/>
        </w:rPr>
        <w:t xml:space="preserve"> </w:t>
      </w:r>
      <w:proofErr w:type="spellStart"/>
      <w:r w:rsidRPr="008E4973">
        <w:rPr>
          <w:rFonts w:ascii="Arial" w:eastAsiaTheme="minorHAnsi" w:hAnsi="Arial" w:cs="Arial"/>
          <w:color w:val="000000"/>
          <w:sz w:val="22"/>
          <w:szCs w:val="22"/>
          <w:lang w:val="es-MX"/>
        </w:rPr>
        <w:t>Policy</w:t>
      </w:r>
      <w:proofErr w:type="spellEnd"/>
      <w:r w:rsidRPr="008E4973">
        <w:rPr>
          <w:rFonts w:ascii="Arial" w:eastAsiaTheme="minorHAnsi" w:hAnsi="Arial" w:cs="Arial"/>
          <w:color w:val="000000"/>
          <w:sz w:val="22"/>
          <w:szCs w:val="22"/>
          <w:lang w:val="es-MX"/>
        </w:rPr>
        <w:t xml:space="preserve"> </w:t>
      </w:r>
      <w:proofErr w:type="spellStart"/>
      <w:r w:rsidRPr="008E4973">
        <w:rPr>
          <w:rFonts w:ascii="Arial" w:eastAsiaTheme="minorHAnsi" w:hAnsi="Arial" w:cs="Arial"/>
          <w:color w:val="000000"/>
          <w:sz w:val="22"/>
          <w:szCs w:val="22"/>
          <w:lang w:val="es-MX"/>
        </w:rPr>
        <w:t>Charter</w:t>
      </w:r>
      <w:proofErr w:type="spellEnd"/>
      <w:r w:rsidRPr="008E4973">
        <w:rPr>
          <w:rFonts w:ascii="Arial" w:eastAsiaTheme="minorHAnsi" w:hAnsi="Arial" w:cs="Arial"/>
          <w:color w:val="000000"/>
          <w:sz w:val="22"/>
          <w:szCs w:val="22"/>
          <w:lang w:val="es-MX"/>
        </w:rPr>
        <w:t xml:space="preserve"> </w:t>
      </w:r>
      <w:proofErr w:type="spellStart"/>
      <w:r w:rsidRPr="008E4973">
        <w:rPr>
          <w:rFonts w:ascii="Arial" w:eastAsiaTheme="minorHAnsi" w:hAnsi="Arial" w:cs="Arial"/>
          <w:color w:val="000000"/>
          <w:sz w:val="22"/>
          <w:szCs w:val="22"/>
          <w:lang w:val="es-MX"/>
        </w:rPr>
        <w:t>School</w:t>
      </w:r>
      <w:proofErr w:type="spellEnd"/>
      <w:r w:rsidRPr="008E4973">
        <w:rPr>
          <w:rFonts w:ascii="Arial" w:eastAsiaTheme="minorHAnsi" w:hAnsi="Arial" w:cs="Arial"/>
          <w:color w:val="000000"/>
          <w:sz w:val="22"/>
          <w:szCs w:val="22"/>
          <w:lang w:val="es-MX"/>
        </w:rPr>
        <w:t xml:space="preserve"> mantiene la tolerancia cero para el abuso. Todos los miembros de </w:t>
      </w:r>
      <w:proofErr w:type="spellStart"/>
      <w:r w:rsidRPr="008E4973">
        <w:rPr>
          <w:rFonts w:ascii="Arial" w:eastAsiaTheme="minorHAnsi" w:hAnsi="Arial" w:cs="Arial"/>
          <w:color w:val="000000"/>
          <w:sz w:val="22"/>
          <w:szCs w:val="22"/>
          <w:lang w:val="es-MX"/>
        </w:rPr>
        <w:t>Public</w:t>
      </w:r>
      <w:proofErr w:type="spellEnd"/>
      <w:r w:rsidRPr="008E4973">
        <w:rPr>
          <w:rFonts w:ascii="Arial" w:eastAsiaTheme="minorHAnsi" w:hAnsi="Arial" w:cs="Arial"/>
          <w:color w:val="000000"/>
          <w:sz w:val="22"/>
          <w:szCs w:val="22"/>
          <w:lang w:val="es-MX"/>
        </w:rPr>
        <w:t xml:space="preserve"> </w:t>
      </w:r>
      <w:proofErr w:type="spellStart"/>
      <w:r w:rsidRPr="008E4973">
        <w:rPr>
          <w:rFonts w:ascii="Arial" w:eastAsiaTheme="minorHAnsi" w:hAnsi="Arial" w:cs="Arial"/>
          <w:color w:val="000000"/>
          <w:sz w:val="22"/>
          <w:szCs w:val="22"/>
          <w:lang w:val="es-MX"/>
        </w:rPr>
        <w:t>Policy</w:t>
      </w:r>
      <w:proofErr w:type="spellEnd"/>
      <w:r w:rsidRPr="008E4973">
        <w:rPr>
          <w:rFonts w:ascii="Arial" w:eastAsiaTheme="minorHAnsi" w:hAnsi="Arial" w:cs="Arial"/>
          <w:color w:val="000000"/>
          <w:sz w:val="22"/>
          <w:szCs w:val="22"/>
          <w:lang w:val="es-MX"/>
        </w:rPr>
        <w:t xml:space="preserve"> </w:t>
      </w:r>
      <w:proofErr w:type="spellStart"/>
      <w:r w:rsidRPr="008E4973">
        <w:rPr>
          <w:rFonts w:ascii="Arial" w:eastAsiaTheme="minorHAnsi" w:hAnsi="Arial" w:cs="Arial"/>
          <w:color w:val="000000"/>
          <w:sz w:val="22"/>
          <w:szCs w:val="22"/>
          <w:lang w:val="es-MX"/>
        </w:rPr>
        <w:t>Charter</w:t>
      </w:r>
      <w:proofErr w:type="spellEnd"/>
      <w:r w:rsidRPr="008E4973">
        <w:rPr>
          <w:rFonts w:ascii="Arial" w:eastAsiaTheme="minorHAnsi" w:hAnsi="Arial" w:cs="Arial"/>
          <w:color w:val="000000"/>
          <w:sz w:val="22"/>
          <w:szCs w:val="22"/>
          <w:lang w:val="es-MX"/>
        </w:rPr>
        <w:t xml:space="preserve"> </w:t>
      </w:r>
      <w:proofErr w:type="spellStart"/>
      <w:r w:rsidRPr="008E4973">
        <w:rPr>
          <w:rFonts w:ascii="Arial" w:eastAsiaTheme="minorHAnsi" w:hAnsi="Arial" w:cs="Arial"/>
          <w:color w:val="000000"/>
          <w:sz w:val="22"/>
          <w:szCs w:val="22"/>
          <w:lang w:val="es-MX"/>
        </w:rPr>
        <w:t>School</w:t>
      </w:r>
      <w:proofErr w:type="spellEnd"/>
      <w:r w:rsidRPr="008E4973">
        <w:rPr>
          <w:rFonts w:ascii="Arial" w:eastAsiaTheme="minorHAnsi" w:hAnsi="Arial" w:cs="Arial"/>
          <w:color w:val="000000"/>
          <w:sz w:val="22"/>
          <w:szCs w:val="22"/>
          <w:lang w:val="es-MX"/>
        </w:rPr>
        <w:t xml:space="preserve"> deben participar activamente en la protección de sus estudiantes.</w:t>
      </w:r>
    </w:p>
    <w:p w:rsidR="00A06CBF" w:rsidRPr="008E4973" w:rsidRDefault="00A06CBF" w:rsidP="00A06CBF">
      <w:pPr>
        <w:pStyle w:val="BodyText"/>
        <w:spacing w:after="0"/>
        <w:rPr>
          <w:rFonts w:ascii="Arial" w:eastAsiaTheme="minorHAnsi" w:hAnsi="Arial" w:cs="Arial"/>
          <w:color w:val="000000"/>
          <w:sz w:val="22"/>
          <w:szCs w:val="22"/>
          <w:lang w:val="es-MX"/>
        </w:rPr>
      </w:pPr>
      <w:r w:rsidRPr="008E4973">
        <w:rPr>
          <w:rFonts w:ascii="Arial" w:eastAsiaTheme="minorHAnsi" w:hAnsi="Arial" w:cs="Arial"/>
          <w:color w:val="000000"/>
          <w:sz w:val="22"/>
          <w:szCs w:val="22"/>
          <w:lang w:val="es-MX"/>
        </w:rPr>
        <w:t xml:space="preserve">• El personal </w:t>
      </w:r>
      <w:proofErr w:type="spellStart"/>
      <w:r w:rsidRPr="008E4973">
        <w:rPr>
          <w:rFonts w:ascii="Arial" w:eastAsiaTheme="minorHAnsi" w:hAnsi="Arial" w:cs="Arial"/>
          <w:color w:val="000000"/>
          <w:sz w:val="22"/>
          <w:szCs w:val="22"/>
          <w:lang w:val="es-MX"/>
        </w:rPr>
        <w:t>Public</w:t>
      </w:r>
      <w:proofErr w:type="spellEnd"/>
      <w:r w:rsidRPr="008E4973">
        <w:rPr>
          <w:rFonts w:ascii="Arial" w:eastAsiaTheme="minorHAnsi" w:hAnsi="Arial" w:cs="Arial"/>
          <w:color w:val="000000"/>
          <w:sz w:val="22"/>
          <w:szCs w:val="22"/>
          <w:lang w:val="es-MX"/>
        </w:rPr>
        <w:t xml:space="preserve"> </w:t>
      </w:r>
      <w:proofErr w:type="spellStart"/>
      <w:r w:rsidRPr="008E4973">
        <w:rPr>
          <w:rFonts w:ascii="Arial" w:eastAsiaTheme="minorHAnsi" w:hAnsi="Arial" w:cs="Arial"/>
          <w:color w:val="000000"/>
          <w:sz w:val="22"/>
          <w:szCs w:val="22"/>
          <w:lang w:val="es-MX"/>
        </w:rPr>
        <w:t>Policy</w:t>
      </w:r>
      <w:proofErr w:type="spellEnd"/>
      <w:r w:rsidRPr="008E4973">
        <w:rPr>
          <w:rFonts w:ascii="Arial" w:eastAsiaTheme="minorHAnsi" w:hAnsi="Arial" w:cs="Arial"/>
          <w:color w:val="000000"/>
          <w:sz w:val="22"/>
          <w:szCs w:val="22"/>
          <w:lang w:val="es-MX"/>
        </w:rPr>
        <w:t xml:space="preserve"> </w:t>
      </w:r>
      <w:proofErr w:type="spellStart"/>
      <w:r w:rsidRPr="008E4973">
        <w:rPr>
          <w:rFonts w:ascii="Arial" w:eastAsiaTheme="minorHAnsi" w:hAnsi="Arial" w:cs="Arial"/>
          <w:color w:val="000000"/>
          <w:sz w:val="22"/>
          <w:szCs w:val="22"/>
          <w:lang w:val="es-MX"/>
        </w:rPr>
        <w:t>Charter</w:t>
      </w:r>
      <w:proofErr w:type="spellEnd"/>
      <w:r w:rsidRPr="008E4973">
        <w:rPr>
          <w:rFonts w:ascii="Arial" w:eastAsiaTheme="minorHAnsi" w:hAnsi="Arial" w:cs="Arial"/>
          <w:color w:val="000000"/>
          <w:sz w:val="22"/>
          <w:szCs w:val="22"/>
          <w:lang w:val="es-MX"/>
        </w:rPr>
        <w:t xml:space="preserve"> </w:t>
      </w:r>
      <w:proofErr w:type="spellStart"/>
      <w:r w:rsidRPr="008E4973">
        <w:rPr>
          <w:rFonts w:ascii="Arial" w:eastAsiaTheme="minorHAnsi" w:hAnsi="Arial" w:cs="Arial"/>
          <w:color w:val="000000"/>
          <w:sz w:val="22"/>
          <w:szCs w:val="22"/>
          <w:lang w:val="es-MX"/>
        </w:rPr>
        <w:t>School</w:t>
      </w:r>
      <w:proofErr w:type="spellEnd"/>
      <w:r w:rsidRPr="008E4973">
        <w:rPr>
          <w:rFonts w:ascii="Arial" w:eastAsiaTheme="minorHAnsi" w:hAnsi="Arial" w:cs="Arial"/>
          <w:color w:val="000000"/>
          <w:sz w:val="22"/>
          <w:szCs w:val="22"/>
          <w:lang w:val="es-MX"/>
        </w:rPr>
        <w:t xml:space="preserve"> supervisará el edificio de la escuela y los terrenos:</w:t>
      </w:r>
    </w:p>
    <w:p w:rsidR="00A06CBF" w:rsidRPr="008E4973" w:rsidRDefault="00A06CBF" w:rsidP="00A06CBF">
      <w:pPr>
        <w:pStyle w:val="BodyText"/>
        <w:spacing w:after="0"/>
        <w:rPr>
          <w:rFonts w:ascii="Arial" w:eastAsiaTheme="minorHAnsi" w:hAnsi="Arial" w:cs="Arial"/>
          <w:color w:val="000000"/>
          <w:sz w:val="22"/>
          <w:szCs w:val="22"/>
          <w:lang w:val="es-MX"/>
        </w:rPr>
      </w:pPr>
      <w:r w:rsidRPr="008E4973">
        <w:rPr>
          <w:rFonts w:ascii="Arial" w:eastAsiaTheme="minorHAnsi" w:hAnsi="Arial" w:cs="Arial"/>
          <w:color w:val="000000"/>
          <w:sz w:val="22"/>
          <w:szCs w:val="22"/>
          <w:lang w:val="es-MX"/>
        </w:rPr>
        <w:t>• Todas las habitaciones no utilizadas, las áreas de almacenamiento y las puertas del armario deben mantenerse cerradas en todo momento;</w:t>
      </w:r>
    </w:p>
    <w:p w:rsidR="00A06CBF" w:rsidRPr="008E4973" w:rsidRDefault="00A06CBF" w:rsidP="00A06CBF">
      <w:pPr>
        <w:pStyle w:val="BodyText"/>
        <w:spacing w:after="0"/>
        <w:rPr>
          <w:rFonts w:ascii="Arial" w:eastAsiaTheme="minorHAnsi" w:hAnsi="Arial" w:cs="Arial"/>
          <w:color w:val="000000"/>
          <w:sz w:val="22"/>
          <w:szCs w:val="22"/>
          <w:lang w:val="es-MX"/>
        </w:rPr>
      </w:pPr>
      <w:r w:rsidRPr="008E4973">
        <w:rPr>
          <w:rFonts w:ascii="Arial" w:eastAsiaTheme="minorHAnsi" w:hAnsi="Arial" w:cs="Arial"/>
          <w:color w:val="000000"/>
          <w:sz w:val="22"/>
          <w:szCs w:val="22"/>
          <w:lang w:val="es-MX"/>
        </w:rPr>
        <w:t>• Todos los edificios y áreas no utilizados deben ser designados, colocados y aplicados como límites a los niños;</w:t>
      </w:r>
    </w:p>
    <w:p w:rsidR="00A06CBF" w:rsidRPr="008E4973" w:rsidRDefault="00A06CBF" w:rsidP="00A06CBF">
      <w:pPr>
        <w:pStyle w:val="BodyText"/>
        <w:spacing w:after="0"/>
        <w:rPr>
          <w:rFonts w:ascii="Arial" w:eastAsiaTheme="minorHAnsi" w:hAnsi="Arial" w:cs="Arial"/>
          <w:color w:val="000000"/>
          <w:sz w:val="22"/>
          <w:szCs w:val="22"/>
          <w:lang w:val="es-MX"/>
        </w:rPr>
      </w:pPr>
      <w:r w:rsidRPr="008E4973">
        <w:rPr>
          <w:rFonts w:ascii="Arial" w:eastAsiaTheme="minorHAnsi" w:hAnsi="Arial" w:cs="Arial"/>
          <w:color w:val="000000"/>
          <w:sz w:val="22"/>
          <w:szCs w:val="22"/>
          <w:lang w:val="es-MX"/>
        </w:rPr>
        <w:t>• Se requiere que todos los estudiantes permanezcan en áreas que los empleados puedan ver fácilmente:</w:t>
      </w:r>
    </w:p>
    <w:p w:rsidR="00A06CBF" w:rsidRPr="008E4973" w:rsidRDefault="00A06CBF" w:rsidP="00A06CBF">
      <w:pPr>
        <w:pStyle w:val="BodyText"/>
        <w:spacing w:after="0"/>
        <w:rPr>
          <w:rFonts w:ascii="Arial" w:eastAsiaTheme="minorHAnsi" w:hAnsi="Arial" w:cs="Arial"/>
          <w:color w:val="000000"/>
          <w:sz w:val="22"/>
          <w:szCs w:val="22"/>
          <w:lang w:val="es-MX"/>
        </w:rPr>
      </w:pPr>
      <w:r w:rsidRPr="008E4973">
        <w:rPr>
          <w:rFonts w:ascii="Arial" w:eastAsiaTheme="minorHAnsi" w:hAnsi="Arial" w:cs="Arial"/>
          <w:color w:val="000000"/>
          <w:sz w:val="22"/>
          <w:szCs w:val="22"/>
          <w:lang w:val="es-MX"/>
        </w:rPr>
        <w:t>• Las puertas interiores deben dejarse abiertas y desbloqueadas cuando las habitaciones están en uso.</w:t>
      </w:r>
    </w:p>
    <w:p w:rsidR="00E21360" w:rsidRPr="008E4973" w:rsidRDefault="00A06CBF" w:rsidP="00A06CBF">
      <w:pPr>
        <w:pStyle w:val="BodyText"/>
        <w:spacing w:after="0"/>
        <w:rPr>
          <w:rFonts w:ascii="Arial" w:eastAsiaTheme="minorHAnsi" w:hAnsi="Arial" w:cs="Arial"/>
          <w:color w:val="000000"/>
          <w:sz w:val="22"/>
          <w:szCs w:val="22"/>
          <w:lang w:val="es-MX"/>
        </w:rPr>
      </w:pPr>
      <w:r w:rsidRPr="008E4973">
        <w:rPr>
          <w:rFonts w:ascii="Arial" w:eastAsiaTheme="minorHAnsi" w:hAnsi="Arial" w:cs="Arial"/>
          <w:color w:val="000000"/>
          <w:sz w:val="22"/>
          <w:szCs w:val="22"/>
          <w:lang w:val="es-MX"/>
        </w:rPr>
        <w:t>• Las persianas se deben dejar abiertas para permitir la supervisión informal por un transeúnte.</w:t>
      </w:r>
    </w:p>
    <w:p w:rsidR="00A06CBF" w:rsidRPr="008E4973" w:rsidRDefault="00A06CBF" w:rsidP="00A06CBF">
      <w:pPr>
        <w:pStyle w:val="BodyText"/>
        <w:spacing w:after="0"/>
        <w:rPr>
          <w:rFonts w:ascii="Arial" w:hAnsi="Arial" w:cs="Arial"/>
          <w:sz w:val="22"/>
          <w:szCs w:val="22"/>
          <w:lang w:val="es-MX"/>
        </w:rPr>
      </w:pPr>
    </w:p>
    <w:p w:rsidR="00A06CBF" w:rsidRPr="008E4973" w:rsidRDefault="00A06CBF" w:rsidP="008720D2">
      <w:pPr>
        <w:autoSpaceDE w:val="0"/>
        <w:autoSpaceDN w:val="0"/>
        <w:adjustRightInd w:val="0"/>
        <w:spacing w:after="0" w:line="240" w:lineRule="auto"/>
        <w:rPr>
          <w:rFonts w:ascii="Arial" w:eastAsia="Times New Roman" w:hAnsi="Arial" w:cs="Arial"/>
          <w:lang w:val="es-MX"/>
        </w:rPr>
      </w:pPr>
      <w:r w:rsidRPr="008E4973">
        <w:rPr>
          <w:rFonts w:ascii="Arial" w:eastAsia="Times New Roman" w:hAnsi="Arial" w:cs="Arial"/>
          <w:lang w:val="es-MX"/>
        </w:rPr>
        <w:t xml:space="preserve">El Acta de Notificación de Abuso y Negligencia de Niños de California requiere que cualquier administrador, maestro u otro miembro del personal de la escuela que tenga una sospecha razonable de que un estudiante ha sido sometido a abuso y abandono de niños (por ejemplo, </w:t>
      </w:r>
      <w:r w:rsidRPr="008E4973">
        <w:rPr>
          <w:rFonts w:ascii="Arial" w:eastAsia="Times New Roman" w:hAnsi="Arial" w:cs="Arial"/>
          <w:lang w:val="es-MX"/>
        </w:rPr>
        <w:lastRenderedPageBreak/>
        <w:t>abuso físico, abuso sexual o crueldad intencional o castigo injustificado, Castigo o lesión corporal ilegales y negligencia (incluidos los actos y las omisiones)) deben presentar un informe a las autoridades competentes de inmediato o tan pronto como sea posible.</w:t>
      </w:r>
    </w:p>
    <w:p w:rsidR="00A06CBF" w:rsidRPr="008E4973" w:rsidRDefault="00A06CBF" w:rsidP="008720D2">
      <w:pPr>
        <w:autoSpaceDE w:val="0"/>
        <w:autoSpaceDN w:val="0"/>
        <w:adjustRightInd w:val="0"/>
        <w:spacing w:after="0" w:line="240" w:lineRule="auto"/>
        <w:ind w:left="360"/>
        <w:rPr>
          <w:rFonts w:ascii="Arial" w:eastAsia="Times New Roman" w:hAnsi="Arial" w:cs="Arial"/>
          <w:lang w:val="es-MX"/>
        </w:rPr>
      </w:pPr>
    </w:p>
    <w:p w:rsidR="00A06CBF" w:rsidRPr="008E4973" w:rsidRDefault="00A06CBF" w:rsidP="008720D2">
      <w:pPr>
        <w:autoSpaceDE w:val="0"/>
        <w:autoSpaceDN w:val="0"/>
        <w:adjustRightInd w:val="0"/>
        <w:spacing w:after="0" w:line="240" w:lineRule="auto"/>
        <w:ind w:left="360"/>
        <w:rPr>
          <w:rFonts w:ascii="Arial" w:eastAsia="Times New Roman" w:hAnsi="Arial" w:cs="Arial"/>
          <w:lang w:val="es-MX"/>
        </w:rPr>
      </w:pPr>
      <w:r w:rsidRPr="008E4973">
        <w:rPr>
          <w:rFonts w:ascii="Arial" w:eastAsia="Times New Roman" w:hAnsi="Arial" w:cs="Arial"/>
          <w:lang w:val="es-MX"/>
        </w:rPr>
        <w:t xml:space="preserve">El abuso infantil debe ser reportado cuando alguien que sea un reportero legalmente obligado "... tenga conocimiento </w:t>
      </w:r>
      <w:proofErr w:type="spellStart"/>
      <w:r w:rsidRPr="008E4973">
        <w:rPr>
          <w:rFonts w:ascii="Arial" w:eastAsia="Times New Roman" w:hAnsi="Arial" w:cs="Arial"/>
          <w:lang w:val="es-MX"/>
        </w:rPr>
        <w:t>o</w:t>
      </w:r>
      <w:proofErr w:type="spellEnd"/>
      <w:r w:rsidRPr="008E4973">
        <w:rPr>
          <w:rFonts w:ascii="Arial" w:eastAsia="Times New Roman" w:hAnsi="Arial" w:cs="Arial"/>
          <w:lang w:val="es-MX"/>
        </w:rPr>
        <w:t xml:space="preserve"> observe a un niño en su capacidad profesional, o dentro del alcance de su empleo que él o ella sabe o sospecha razonablemente que ha sido La víctima de abuso infantil ". Los reporteros obligados deben presentar su informe al departamento de bienestar del condado (agencia de protección infantil) </w:t>
      </w:r>
      <w:proofErr w:type="spellStart"/>
      <w:r w:rsidRPr="008E4973">
        <w:rPr>
          <w:rFonts w:ascii="Arial" w:eastAsia="Times New Roman" w:hAnsi="Arial" w:cs="Arial"/>
          <w:lang w:val="es-MX"/>
        </w:rPr>
        <w:t>oa</w:t>
      </w:r>
      <w:proofErr w:type="spellEnd"/>
      <w:r w:rsidRPr="008E4973">
        <w:rPr>
          <w:rFonts w:ascii="Arial" w:eastAsia="Times New Roman" w:hAnsi="Arial" w:cs="Arial"/>
          <w:lang w:val="es-MX"/>
        </w:rPr>
        <w:t xml:space="preserve"> cualquier policía, sheriff o, en algunos casos, el departamento de libertad condicional del condado.</w:t>
      </w:r>
    </w:p>
    <w:p w:rsidR="00A06CBF" w:rsidRPr="008E4973" w:rsidRDefault="00A06CBF" w:rsidP="008720D2">
      <w:pPr>
        <w:autoSpaceDE w:val="0"/>
        <w:autoSpaceDN w:val="0"/>
        <w:adjustRightInd w:val="0"/>
        <w:spacing w:after="0" w:line="240" w:lineRule="auto"/>
        <w:ind w:left="360"/>
        <w:rPr>
          <w:rFonts w:ascii="Arial" w:eastAsia="Times New Roman" w:hAnsi="Arial" w:cs="Arial"/>
          <w:lang w:val="es-MX"/>
        </w:rPr>
      </w:pPr>
    </w:p>
    <w:p w:rsidR="00A06CBF" w:rsidRPr="008E4973" w:rsidRDefault="00A06CBF" w:rsidP="008720D2">
      <w:pPr>
        <w:autoSpaceDE w:val="0"/>
        <w:autoSpaceDN w:val="0"/>
        <w:adjustRightInd w:val="0"/>
        <w:spacing w:after="0" w:line="240" w:lineRule="auto"/>
        <w:ind w:left="360"/>
        <w:rPr>
          <w:rFonts w:ascii="Arial" w:eastAsia="Times New Roman" w:hAnsi="Arial" w:cs="Arial"/>
          <w:lang w:val="es-MX"/>
        </w:rPr>
      </w:pPr>
      <w:r w:rsidRPr="008E4973">
        <w:rPr>
          <w:rFonts w:ascii="Arial" w:eastAsia="Times New Roman" w:hAnsi="Arial" w:cs="Arial"/>
          <w:lang w:val="es-MX"/>
        </w:rPr>
        <w:t>Los informes deben hacerse inicialmente vía telefónica y luego deben ser seguidos dentro de 36 horas después con un reporte escrito a la agencia de protección infantil o policía a la cual se hizo el reporte telefónico.</w:t>
      </w:r>
    </w:p>
    <w:p w:rsidR="00A06CBF" w:rsidRPr="008E4973" w:rsidRDefault="00A06CBF" w:rsidP="008720D2">
      <w:pPr>
        <w:autoSpaceDE w:val="0"/>
        <w:autoSpaceDN w:val="0"/>
        <w:adjustRightInd w:val="0"/>
        <w:spacing w:after="0" w:line="240" w:lineRule="auto"/>
        <w:ind w:left="360"/>
        <w:rPr>
          <w:rFonts w:ascii="Arial" w:eastAsia="Times New Roman" w:hAnsi="Arial" w:cs="Arial"/>
          <w:lang w:val="es-MX"/>
        </w:rPr>
      </w:pPr>
    </w:p>
    <w:p w:rsidR="00A06CBF" w:rsidRPr="008E4973" w:rsidRDefault="00A06CBF" w:rsidP="008720D2">
      <w:pPr>
        <w:autoSpaceDE w:val="0"/>
        <w:autoSpaceDN w:val="0"/>
        <w:adjustRightInd w:val="0"/>
        <w:spacing w:after="0" w:line="240" w:lineRule="auto"/>
        <w:rPr>
          <w:rFonts w:ascii="Arial" w:eastAsia="Times New Roman" w:hAnsi="Arial" w:cs="Arial"/>
          <w:b/>
          <w:lang w:val="es-MX"/>
        </w:rPr>
      </w:pPr>
      <w:r w:rsidRPr="008E4973">
        <w:rPr>
          <w:rFonts w:ascii="Arial" w:eastAsia="Times New Roman" w:hAnsi="Arial" w:cs="Arial"/>
          <w:b/>
          <w:lang w:val="es-MX"/>
        </w:rPr>
        <w:t>Bienestar escolar</w:t>
      </w:r>
    </w:p>
    <w:p w:rsidR="00A06CBF" w:rsidRPr="008E4973" w:rsidRDefault="00A06CBF" w:rsidP="008720D2">
      <w:pPr>
        <w:autoSpaceDE w:val="0"/>
        <w:autoSpaceDN w:val="0"/>
        <w:adjustRightInd w:val="0"/>
        <w:spacing w:after="0" w:line="240" w:lineRule="auto"/>
        <w:ind w:left="360"/>
        <w:rPr>
          <w:rFonts w:ascii="Arial" w:eastAsia="Times New Roman" w:hAnsi="Arial" w:cs="Arial"/>
          <w:lang w:val="es-MX"/>
        </w:rPr>
      </w:pPr>
    </w:p>
    <w:p w:rsidR="00A06CBF" w:rsidRPr="008E4973" w:rsidRDefault="00A06CBF" w:rsidP="008720D2">
      <w:pPr>
        <w:autoSpaceDE w:val="0"/>
        <w:autoSpaceDN w:val="0"/>
        <w:adjustRightInd w:val="0"/>
        <w:spacing w:after="0" w:line="240" w:lineRule="auto"/>
        <w:ind w:left="360"/>
        <w:rPr>
          <w:rFonts w:ascii="Arial" w:eastAsia="Times New Roman" w:hAnsi="Arial" w:cs="Arial"/>
          <w:lang w:val="es-MX"/>
        </w:rPr>
      </w:pPr>
      <w:r w:rsidRPr="008E4973">
        <w:rPr>
          <w:rFonts w:ascii="Arial" w:eastAsia="Times New Roman" w:hAnsi="Arial" w:cs="Arial"/>
          <w:lang w:val="es-MX"/>
        </w:rPr>
        <w:t>PPCS está comprometido a establecer un ambiente escolar positivo que promueva la salud, el bienestar y la capacidad de aprendizaje de los estudiantes al apoyar la alimentación saludable y la actividad física.</w:t>
      </w:r>
    </w:p>
    <w:p w:rsidR="00A06CBF" w:rsidRPr="008E4973" w:rsidRDefault="00A06CBF" w:rsidP="008720D2">
      <w:pPr>
        <w:autoSpaceDE w:val="0"/>
        <w:autoSpaceDN w:val="0"/>
        <w:adjustRightInd w:val="0"/>
        <w:spacing w:after="0" w:line="240" w:lineRule="auto"/>
        <w:ind w:left="360"/>
        <w:rPr>
          <w:rFonts w:ascii="Arial" w:eastAsia="Times New Roman" w:hAnsi="Arial" w:cs="Arial"/>
          <w:lang w:val="es-MX"/>
        </w:rPr>
      </w:pPr>
    </w:p>
    <w:p w:rsidR="00A06CBF" w:rsidRPr="008E4973" w:rsidRDefault="00A06CBF" w:rsidP="008720D2">
      <w:pPr>
        <w:autoSpaceDE w:val="0"/>
        <w:autoSpaceDN w:val="0"/>
        <w:adjustRightInd w:val="0"/>
        <w:spacing w:after="0" w:line="240" w:lineRule="auto"/>
        <w:ind w:left="360"/>
        <w:rPr>
          <w:rFonts w:ascii="Arial" w:eastAsia="Times New Roman" w:hAnsi="Arial" w:cs="Arial"/>
          <w:lang w:val="es-MX"/>
        </w:rPr>
      </w:pPr>
      <w:r w:rsidRPr="008E4973">
        <w:rPr>
          <w:rFonts w:ascii="Arial" w:eastAsia="Times New Roman" w:hAnsi="Arial" w:cs="Arial"/>
          <w:lang w:val="es-MX"/>
        </w:rPr>
        <w:t>PPCS participa en el Programa Nacional de Almuerzos Escolares (NSLP, por sus siglas en inglés), un programa de comidas con asistencia federal que opera en escuelas públicas y privadas sin fines de lucro e instituciones de cuidado infantil residencial. El NSLP ofrece almuerzos nutricionalmente balanceados, de bajo costo o gratuitos a los niños cada día escolar. La escuela y los vendedores de alimentos cumplen con los reglamentos / requisitos federales y estatales del programa.</w:t>
      </w:r>
    </w:p>
    <w:p w:rsidR="00A06CBF" w:rsidRPr="008E4973" w:rsidRDefault="00A06CBF" w:rsidP="008720D2">
      <w:pPr>
        <w:autoSpaceDE w:val="0"/>
        <w:autoSpaceDN w:val="0"/>
        <w:adjustRightInd w:val="0"/>
        <w:spacing w:after="0" w:line="240" w:lineRule="auto"/>
        <w:ind w:left="360"/>
        <w:rPr>
          <w:rFonts w:ascii="Arial" w:eastAsia="Times New Roman" w:hAnsi="Arial" w:cs="Arial"/>
          <w:lang w:val="es-MX"/>
        </w:rPr>
      </w:pPr>
    </w:p>
    <w:p w:rsidR="00A06CBF" w:rsidRPr="008E4973" w:rsidRDefault="00A06CBF" w:rsidP="008720D2">
      <w:pPr>
        <w:autoSpaceDE w:val="0"/>
        <w:autoSpaceDN w:val="0"/>
        <w:adjustRightInd w:val="0"/>
        <w:spacing w:after="0" w:line="240" w:lineRule="auto"/>
        <w:ind w:left="360"/>
        <w:rPr>
          <w:rFonts w:ascii="Arial" w:eastAsia="Times New Roman" w:hAnsi="Arial" w:cs="Arial"/>
          <w:lang w:val="es-MX"/>
        </w:rPr>
      </w:pPr>
      <w:r w:rsidRPr="008E4973">
        <w:rPr>
          <w:rFonts w:ascii="Arial" w:eastAsia="Times New Roman" w:hAnsi="Arial" w:cs="Arial"/>
          <w:lang w:val="es-MX"/>
        </w:rPr>
        <w:t>Promoción de la nutrición, educación y actividad física Metas para promover el bienestar estudiantil</w:t>
      </w:r>
    </w:p>
    <w:p w:rsidR="00A06CBF" w:rsidRPr="008E4973" w:rsidRDefault="00A06CBF" w:rsidP="008720D2">
      <w:pPr>
        <w:autoSpaceDE w:val="0"/>
        <w:autoSpaceDN w:val="0"/>
        <w:adjustRightInd w:val="0"/>
        <w:spacing w:after="0" w:line="240" w:lineRule="auto"/>
        <w:ind w:left="360"/>
        <w:rPr>
          <w:rFonts w:ascii="Arial" w:eastAsia="Times New Roman" w:hAnsi="Arial" w:cs="Arial"/>
          <w:lang w:val="es-MX"/>
        </w:rPr>
      </w:pPr>
      <w:r w:rsidRPr="008E4973">
        <w:rPr>
          <w:rFonts w:ascii="Arial" w:eastAsia="Times New Roman" w:hAnsi="Arial" w:cs="Arial"/>
          <w:lang w:val="es-MX"/>
        </w:rPr>
        <w:t>PPCS se asocia con sus proveedores de alimentos para encontrar maneras de aumentar el acceso de los estudiantes al desayuno saludable y las opciones de comida para el almuerzo, y para promover una forma de vida saludable. El personal de la escuela animará a los estudiantes a elegir comidas escolares equilibradas y nutritivas y minimizará las ventas competitivas de alimentos para aumentar la participación en el programa de nutrición de la escuela.</w:t>
      </w:r>
    </w:p>
    <w:p w:rsidR="00A06CBF" w:rsidRPr="008E4973" w:rsidRDefault="00A06CBF" w:rsidP="008720D2">
      <w:pPr>
        <w:autoSpaceDE w:val="0"/>
        <w:autoSpaceDN w:val="0"/>
        <w:adjustRightInd w:val="0"/>
        <w:spacing w:after="0" w:line="240" w:lineRule="auto"/>
        <w:ind w:left="360"/>
        <w:rPr>
          <w:rFonts w:ascii="Arial" w:eastAsia="Times New Roman" w:hAnsi="Arial" w:cs="Arial"/>
          <w:lang w:val="es-MX"/>
        </w:rPr>
      </w:pPr>
      <w:r w:rsidRPr="008E4973">
        <w:rPr>
          <w:rFonts w:ascii="Arial" w:eastAsia="Times New Roman" w:hAnsi="Arial" w:cs="Arial"/>
          <w:lang w:val="es-MX"/>
        </w:rPr>
        <w:t> </w:t>
      </w:r>
    </w:p>
    <w:p w:rsidR="00A06CBF" w:rsidRPr="008E4973" w:rsidRDefault="00A06CBF" w:rsidP="008720D2">
      <w:pPr>
        <w:autoSpaceDE w:val="0"/>
        <w:autoSpaceDN w:val="0"/>
        <w:adjustRightInd w:val="0"/>
        <w:spacing w:after="0" w:line="240" w:lineRule="auto"/>
        <w:ind w:left="360"/>
        <w:rPr>
          <w:rFonts w:ascii="Arial" w:eastAsia="Times New Roman" w:hAnsi="Arial" w:cs="Arial"/>
          <w:lang w:val="es-MX"/>
        </w:rPr>
      </w:pPr>
      <w:r w:rsidRPr="008E4973">
        <w:rPr>
          <w:rFonts w:ascii="Arial" w:eastAsia="Times New Roman" w:hAnsi="Arial" w:cs="Arial"/>
          <w:lang w:val="es-MX"/>
        </w:rPr>
        <w:t>Además, los programas de educación física de la escuela estarán basados ​​en la investigación y estarán alineados con los estándares de contenido requeridos. La educación nutricional se proporcionará como parte del programa de educación para la salud y, cuando corresponda, se integrará en otras materias académicas en el programa educativo regular.</w:t>
      </w:r>
    </w:p>
    <w:p w:rsidR="00A06CBF" w:rsidRPr="008E4973" w:rsidRDefault="00A06CBF" w:rsidP="008720D2">
      <w:pPr>
        <w:autoSpaceDE w:val="0"/>
        <w:autoSpaceDN w:val="0"/>
        <w:adjustRightInd w:val="0"/>
        <w:spacing w:after="0" w:line="240" w:lineRule="auto"/>
        <w:ind w:left="360"/>
        <w:rPr>
          <w:rFonts w:ascii="Arial" w:eastAsia="Times New Roman" w:hAnsi="Arial" w:cs="Arial"/>
          <w:lang w:val="es-MX"/>
        </w:rPr>
      </w:pPr>
      <w:r w:rsidRPr="008E4973">
        <w:rPr>
          <w:rFonts w:ascii="Arial" w:eastAsia="Times New Roman" w:hAnsi="Arial" w:cs="Arial"/>
          <w:lang w:val="es-MX"/>
        </w:rPr>
        <w:t> </w:t>
      </w:r>
    </w:p>
    <w:p w:rsidR="00A06CBF" w:rsidRPr="008E4973" w:rsidRDefault="00A06CBF" w:rsidP="008720D2">
      <w:pPr>
        <w:autoSpaceDE w:val="0"/>
        <w:autoSpaceDN w:val="0"/>
        <w:adjustRightInd w:val="0"/>
        <w:spacing w:after="0" w:line="240" w:lineRule="auto"/>
        <w:ind w:left="360"/>
        <w:rPr>
          <w:rFonts w:ascii="Arial" w:eastAsia="Times New Roman" w:hAnsi="Arial" w:cs="Arial"/>
          <w:lang w:val="es-MX"/>
        </w:rPr>
      </w:pPr>
      <w:r w:rsidRPr="008E4973">
        <w:rPr>
          <w:rFonts w:ascii="Arial" w:eastAsia="Times New Roman" w:hAnsi="Arial" w:cs="Arial"/>
          <w:lang w:val="es-MX"/>
        </w:rPr>
        <w:lastRenderedPageBreak/>
        <w:t>Oportunidades para la actividad física de los estudiantes pueden estar disponibles a través de clases de educación física, programas después de clases, atletismo estudiantil, programas intermedios y otras actividades.</w:t>
      </w:r>
    </w:p>
    <w:p w:rsidR="00A06CBF" w:rsidRPr="008E4973" w:rsidRDefault="00A06CBF" w:rsidP="008720D2">
      <w:pPr>
        <w:autoSpaceDE w:val="0"/>
        <w:autoSpaceDN w:val="0"/>
        <w:adjustRightInd w:val="0"/>
        <w:spacing w:after="0" w:line="240" w:lineRule="auto"/>
        <w:ind w:left="360"/>
        <w:rPr>
          <w:rFonts w:ascii="Arial" w:eastAsia="Times New Roman" w:hAnsi="Arial" w:cs="Arial"/>
          <w:lang w:val="es-MX"/>
        </w:rPr>
      </w:pPr>
    </w:p>
    <w:p w:rsidR="00A06CBF" w:rsidRPr="008E4973" w:rsidRDefault="00A06CBF" w:rsidP="008720D2">
      <w:pPr>
        <w:autoSpaceDE w:val="0"/>
        <w:autoSpaceDN w:val="0"/>
        <w:adjustRightInd w:val="0"/>
        <w:spacing w:after="0" w:line="240" w:lineRule="auto"/>
        <w:rPr>
          <w:rFonts w:ascii="Arial" w:eastAsia="Times New Roman" w:hAnsi="Arial" w:cs="Arial"/>
          <w:b/>
          <w:lang w:val="es-MX"/>
        </w:rPr>
      </w:pPr>
      <w:r w:rsidRPr="008E4973">
        <w:rPr>
          <w:rFonts w:ascii="Arial" w:eastAsia="Times New Roman" w:hAnsi="Arial" w:cs="Arial"/>
          <w:b/>
          <w:lang w:val="es-MX"/>
        </w:rPr>
        <w:t>Pautas de Nutrición para Promover la Salud del Estudiante</w:t>
      </w:r>
    </w:p>
    <w:p w:rsidR="008720D2" w:rsidRPr="008E4973" w:rsidRDefault="00A06CBF" w:rsidP="008720D2">
      <w:pPr>
        <w:autoSpaceDE w:val="0"/>
        <w:autoSpaceDN w:val="0"/>
        <w:adjustRightInd w:val="0"/>
        <w:spacing w:after="0" w:line="240" w:lineRule="auto"/>
        <w:ind w:left="360"/>
        <w:rPr>
          <w:rFonts w:ascii="Arial" w:hAnsi="Arial" w:cs="Arial"/>
          <w:lang w:val="es-MX"/>
        </w:rPr>
      </w:pPr>
      <w:r w:rsidRPr="008E4973">
        <w:rPr>
          <w:rFonts w:ascii="Arial" w:eastAsia="Times New Roman" w:hAnsi="Arial" w:cs="Arial"/>
          <w:lang w:val="es-MX"/>
        </w:rPr>
        <w:t>Los alimentos y bebidas disponibles para los estudiantes en la escuela deben promover y proteger la salud, el bienestar y la capacidad de aprender de los estudiantes. Como tal, se han establecido las siguientes directrices para los alimentos disponibles en la escuela:</w:t>
      </w:r>
    </w:p>
    <w:p w:rsidR="008720D2" w:rsidRPr="008E4973" w:rsidRDefault="008720D2" w:rsidP="005F411A">
      <w:pPr>
        <w:pStyle w:val="ListParagraph"/>
        <w:numPr>
          <w:ilvl w:val="0"/>
          <w:numId w:val="1"/>
        </w:numPr>
        <w:autoSpaceDE w:val="0"/>
        <w:autoSpaceDN w:val="0"/>
        <w:adjustRightInd w:val="0"/>
        <w:spacing w:after="0" w:line="240" w:lineRule="auto"/>
        <w:rPr>
          <w:rFonts w:ascii="Arial" w:hAnsi="Arial" w:cs="Arial"/>
          <w:lang w:val="es-MX"/>
        </w:rPr>
      </w:pPr>
      <w:r w:rsidRPr="008E4973">
        <w:rPr>
          <w:rFonts w:ascii="Arial" w:hAnsi="Arial" w:cs="Arial"/>
          <w:lang w:val="es-MX"/>
        </w:rPr>
        <w:t>• Las normas nutricionales adoptadas por el PPCS para los alimentos y bebidas vendidos a los estudiantes deberán cumplir o exceder los requisitos estatales y federales;</w:t>
      </w:r>
    </w:p>
    <w:p w:rsidR="008720D2" w:rsidRPr="008E4973" w:rsidRDefault="008720D2" w:rsidP="005F411A">
      <w:pPr>
        <w:pStyle w:val="ListParagraph"/>
        <w:numPr>
          <w:ilvl w:val="0"/>
          <w:numId w:val="1"/>
        </w:numPr>
        <w:autoSpaceDE w:val="0"/>
        <w:autoSpaceDN w:val="0"/>
        <w:adjustRightInd w:val="0"/>
        <w:spacing w:after="0" w:line="240" w:lineRule="auto"/>
        <w:rPr>
          <w:rFonts w:ascii="Arial" w:hAnsi="Arial" w:cs="Arial"/>
          <w:lang w:val="es-MX"/>
        </w:rPr>
      </w:pPr>
      <w:r w:rsidRPr="008E4973">
        <w:rPr>
          <w:rFonts w:ascii="Arial" w:hAnsi="Arial" w:cs="Arial"/>
          <w:lang w:val="es-MX"/>
        </w:rPr>
        <w:t>• Las comidas serán atractivas y atractivas para los estudiantes;</w:t>
      </w:r>
    </w:p>
    <w:p w:rsidR="008720D2" w:rsidRPr="008E4973" w:rsidRDefault="008720D2" w:rsidP="005F411A">
      <w:pPr>
        <w:pStyle w:val="ListParagraph"/>
        <w:numPr>
          <w:ilvl w:val="0"/>
          <w:numId w:val="1"/>
        </w:numPr>
        <w:autoSpaceDE w:val="0"/>
        <w:autoSpaceDN w:val="0"/>
        <w:adjustRightInd w:val="0"/>
        <w:spacing w:after="0" w:line="240" w:lineRule="auto"/>
        <w:rPr>
          <w:rFonts w:ascii="Arial" w:hAnsi="Arial" w:cs="Arial"/>
          <w:lang w:val="es-MX"/>
        </w:rPr>
      </w:pPr>
      <w:r w:rsidRPr="008E4973">
        <w:rPr>
          <w:rFonts w:ascii="Arial" w:hAnsi="Arial" w:cs="Arial"/>
          <w:lang w:val="es-MX"/>
        </w:rPr>
        <w:t>• Las comidas serán servidas en ambientes limpios y agradables;</w:t>
      </w:r>
    </w:p>
    <w:p w:rsidR="008720D2" w:rsidRPr="008E4973" w:rsidRDefault="008720D2" w:rsidP="005F411A">
      <w:pPr>
        <w:pStyle w:val="ListParagraph"/>
        <w:numPr>
          <w:ilvl w:val="0"/>
          <w:numId w:val="1"/>
        </w:numPr>
        <w:autoSpaceDE w:val="0"/>
        <w:autoSpaceDN w:val="0"/>
        <w:adjustRightInd w:val="0"/>
        <w:spacing w:after="0" w:line="240" w:lineRule="auto"/>
        <w:rPr>
          <w:rFonts w:ascii="Arial" w:hAnsi="Arial" w:cs="Arial"/>
          <w:lang w:val="es-MX"/>
        </w:rPr>
      </w:pPr>
      <w:r w:rsidRPr="008E4973">
        <w:rPr>
          <w:rFonts w:ascii="Arial" w:hAnsi="Arial" w:cs="Arial"/>
          <w:lang w:val="es-MX"/>
        </w:rPr>
        <w:t>• Se cumplirán los requisitos mínimos diarios y semanales para los cinco componentes (por ejemplo, alternativas de carne / carne, granos, frutas, verduras, leche);</w:t>
      </w:r>
    </w:p>
    <w:p w:rsidR="008720D2" w:rsidRPr="008E4973" w:rsidRDefault="008720D2" w:rsidP="005F411A">
      <w:pPr>
        <w:pStyle w:val="ListParagraph"/>
        <w:numPr>
          <w:ilvl w:val="0"/>
          <w:numId w:val="1"/>
        </w:numPr>
        <w:autoSpaceDE w:val="0"/>
        <w:autoSpaceDN w:val="0"/>
        <w:adjustRightInd w:val="0"/>
        <w:spacing w:after="0" w:line="240" w:lineRule="auto"/>
        <w:rPr>
          <w:rFonts w:ascii="Arial" w:hAnsi="Arial" w:cs="Arial"/>
          <w:lang w:val="es-MX"/>
        </w:rPr>
      </w:pPr>
      <w:r w:rsidRPr="008E4973">
        <w:rPr>
          <w:rFonts w:ascii="Arial" w:hAnsi="Arial" w:cs="Arial"/>
          <w:lang w:val="es-MX"/>
        </w:rPr>
        <w:t>• Se ofrecerá una variedad de frutas y verduras;</w:t>
      </w:r>
    </w:p>
    <w:p w:rsidR="008720D2" w:rsidRPr="008E4973" w:rsidRDefault="008720D2" w:rsidP="005F411A">
      <w:pPr>
        <w:pStyle w:val="ListParagraph"/>
        <w:numPr>
          <w:ilvl w:val="0"/>
          <w:numId w:val="1"/>
        </w:numPr>
        <w:autoSpaceDE w:val="0"/>
        <w:autoSpaceDN w:val="0"/>
        <w:adjustRightInd w:val="0"/>
        <w:spacing w:after="0" w:line="240" w:lineRule="auto"/>
        <w:rPr>
          <w:rFonts w:ascii="Arial" w:hAnsi="Arial" w:cs="Arial"/>
          <w:lang w:val="es-MX"/>
        </w:rPr>
      </w:pPr>
      <w:r w:rsidRPr="008E4973">
        <w:rPr>
          <w:rFonts w:ascii="Arial" w:hAnsi="Arial" w:cs="Arial"/>
          <w:lang w:val="es-MX"/>
        </w:rPr>
        <w:t>• Toda leche servida será leche baja en grasa (1%) y / o no grasa;</w:t>
      </w:r>
    </w:p>
    <w:p w:rsidR="001717A6" w:rsidRPr="008E4973" w:rsidRDefault="008720D2" w:rsidP="005F411A">
      <w:pPr>
        <w:pStyle w:val="ListParagraph"/>
        <w:numPr>
          <w:ilvl w:val="0"/>
          <w:numId w:val="1"/>
        </w:numPr>
        <w:autoSpaceDE w:val="0"/>
        <w:autoSpaceDN w:val="0"/>
        <w:adjustRightInd w:val="0"/>
        <w:spacing w:after="0" w:line="240" w:lineRule="auto"/>
        <w:rPr>
          <w:rFonts w:ascii="Arial" w:hAnsi="Arial" w:cs="Arial"/>
          <w:lang w:val="es-MX"/>
        </w:rPr>
      </w:pPr>
      <w:r w:rsidRPr="008E4973">
        <w:rPr>
          <w:rFonts w:ascii="Arial" w:hAnsi="Arial" w:cs="Arial"/>
          <w:lang w:val="es-MX"/>
        </w:rPr>
        <w:t xml:space="preserve">• Las comidas servidas estarán dentro de los objetivos nutricionales de calorías, grasas saturadas, sodio y grasas </w:t>
      </w:r>
      <w:proofErr w:type="spellStart"/>
      <w:r w:rsidRPr="008E4973">
        <w:rPr>
          <w:rFonts w:ascii="Arial" w:hAnsi="Arial" w:cs="Arial"/>
          <w:lang w:val="es-MX"/>
        </w:rPr>
        <w:t>trans</w:t>
      </w:r>
      <w:proofErr w:type="spellEnd"/>
      <w:r w:rsidRPr="008E4973">
        <w:rPr>
          <w:rFonts w:ascii="Arial" w:hAnsi="Arial" w:cs="Arial"/>
          <w:lang w:val="es-MX"/>
        </w:rPr>
        <w:t xml:space="preserve"> según lo definido por el USDA</w:t>
      </w:r>
      <w:r w:rsidR="00816183" w:rsidRPr="008E4973">
        <w:rPr>
          <w:rFonts w:ascii="Arial" w:hAnsi="Arial" w:cs="Arial"/>
          <w:lang w:val="es-MX"/>
        </w:rPr>
        <w:t>.</w:t>
      </w:r>
    </w:p>
    <w:p w:rsidR="00487CF1" w:rsidRPr="008E4973" w:rsidRDefault="00487CF1" w:rsidP="0030405B">
      <w:pPr>
        <w:pStyle w:val="ListParagraph"/>
        <w:autoSpaceDE w:val="0"/>
        <w:autoSpaceDN w:val="0"/>
        <w:adjustRightInd w:val="0"/>
        <w:spacing w:after="0" w:line="240" w:lineRule="auto"/>
        <w:rPr>
          <w:rFonts w:ascii="Arial" w:hAnsi="Arial" w:cs="Arial"/>
          <w:lang w:val="es-MX"/>
        </w:rPr>
      </w:pPr>
    </w:p>
    <w:p w:rsidR="008720D2" w:rsidRPr="008E4973" w:rsidRDefault="008720D2" w:rsidP="008720D2">
      <w:pPr>
        <w:pStyle w:val="NoSpacing"/>
        <w:rPr>
          <w:rFonts w:ascii="Arial" w:eastAsiaTheme="minorHAnsi" w:hAnsi="Arial" w:cs="Arial"/>
          <w:b/>
          <w:lang w:val="es-MX" w:eastAsia="en-US"/>
        </w:rPr>
      </w:pPr>
      <w:r w:rsidRPr="008E4973">
        <w:rPr>
          <w:rFonts w:ascii="Arial" w:eastAsiaTheme="minorHAnsi" w:hAnsi="Arial" w:cs="Arial"/>
          <w:b/>
          <w:lang w:val="es-MX" w:eastAsia="en-US"/>
        </w:rPr>
        <w:t>Suspensión y expulsión</w:t>
      </w:r>
    </w:p>
    <w:p w:rsidR="008720D2" w:rsidRPr="008E4973" w:rsidRDefault="008720D2" w:rsidP="008720D2">
      <w:pPr>
        <w:pStyle w:val="NoSpacing"/>
        <w:ind w:left="360"/>
        <w:rPr>
          <w:rFonts w:ascii="Arial" w:eastAsiaTheme="minorHAnsi" w:hAnsi="Arial" w:cs="Arial"/>
          <w:lang w:val="es-MX" w:eastAsia="en-US"/>
        </w:rPr>
      </w:pPr>
      <w:r w:rsidRPr="008E4973">
        <w:rPr>
          <w:rFonts w:ascii="Arial" w:eastAsiaTheme="minorHAnsi" w:hAnsi="Arial" w:cs="Arial"/>
          <w:lang w:val="es-MX" w:eastAsia="en-US"/>
        </w:rPr>
        <w:t>La suspensión es la remoción temporal de un estudiante de la instrucción de la clase por razones de ajuste o disciplinarias. Una suspensión no significa ninguna de las siguientes:</w:t>
      </w:r>
    </w:p>
    <w:p w:rsidR="008720D2" w:rsidRPr="008E4973" w:rsidRDefault="008720D2" w:rsidP="008720D2">
      <w:pPr>
        <w:pStyle w:val="NoSpacing"/>
        <w:ind w:left="360"/>
        <w:rPr>
          <w:rFonts w:ascii="Arial" w:eastAsiaTheme="minorHAnsi" w:hAnsi="Arial" w:cs="Arial"/>
          <w:lang w:val="es-MX" w:eastAsia="en-US"/>
        </w:rPr>
      </w:pPr>
      <w:r w:rsidRPr="008E4973">
        <w:rPr>
          <w:rFonts w:ascii="Arial" w:eastAsiaTheme="minorHAnsi" w:hAnsi="Arial" w:cs="Arial"/>
          <w:lang w:val="es-MX" w:eastAsia="en-US"/>
        </w:rPr>
        <w:t>1. Reasignación a otra clase en la misma escuela donde el estudiante recibirá instrucción continua para el día escolar.</w:t>
      </w:r>
    </w:p>
    <w:p w:rsidR="008720D2" w:rsidRPr="008E4973" w:rsidRDefault="008720D2" w:rsidP="008720D2">
      <w:pPr>
        <w:pStyle w:val="NoSpacing"/>
        <w:ind w:left="360"/>
        <w:rPr>
          <w:rFonts w:ascii="Arial" w:eastAsiaTheme="minorHAnsi" w:hAnsi="Arial" w:cs="Arial"/>
          <w:lang w:val="es-MX" w:eastAsia="en-US"/>
        </w:rPr>
      </w:pPr>
      <w:r w:rsidRPr="008E4973">
        <w:rPr>
          <w:rFonts w:ascii="Arial" w:eastAsiaTheme="minorHAnsi" w:hAnsi="Arial" w:cs="Arial"/>
          <w:lang w:val="es-MX" w:eastAsia="en-US"/>
        </w:rPr>
        <w:t>2. Remisión a un asesor asignado a esa función por el director (es).</w:t>
      </w:r>
    </w:p>
    <w:p w:rsidR="008720D2" w:rsidRPr="008E4973" w:rsidRDefault="008720D2" w:rsidP="008720D2">
      <w:pPr>
        <w:pStyle w:val="NoSpacing"/>
        <w:ind w:left="360"/>
        <w:rPr>
          <w:rFonts w:ascii="Arial" w:eastAsiaTheme="minorHAnsi" w:hAnsi="Arial" w:cs="Arial"/>
          <w:lang w:val="es-MX" w:eastAsia="en-US"/>
        </w:rPr>
      </w:pPr>
      <w:r w:rsidRPr="008E4973">
        <w:rPr>
          <w:rFonts w:ascii="Arial" w:eastAsiaTheme="minorHAnsi" w:hAnsi="Arial" w:cs="Arial"/>
          <w:lang w:val="es-MX" w:eastAsia="en-US"/>
        </w:rPr>
        <w:t>Durante la suspensión de la escuela, el estudiante no debe permanecer en la escuela ni en los terrenos de la escuela ni en cualquier momento, ni asistir a ninguna actividad de la Escuela de Carga Política Pública en cualquier momento, sin importar dónde ocurra dicha actividad. La violación puede resultar en más acción disciplinaria.</w:t>
      </w:r>
    </w:p>
    <w:p w:rsidR="008720D2" w:rsidRPr="008E4973" w:rsidRDefault="008720D2" w:rsidP="008720D2">
      <w:pPr>
        <w:pStyle w:val="NoSpacing"/>
        <w:ind w:left="360"/>
        <w:rPr>
          <w:rFonts w:ascii="Arial" w:eastAsiaTheme="minorHAnsi" w:hAnsi="Arial" w:cs="Arial"/>
          <w:lang w:val="es-MX" w:eastAsia="en-US"/>
        </w:rPr>
      </w:pPr>
      <w:r w:rsidRPr="008E4973">
        <w:rPr>
          <w:rFonts w:ascii="Arial" w:eastAsiaTheme="minorHAnsi" w:hAnsi="Arial" w:cs="Arial"/>
          <w:lang w:val="es-MX" w:eastAsia="en-US"/>
        </w:rPr>
        <w:t xml:space="preserve">Salvo en los casos en que la suspensión por una primera ofensa esté garantizada de conformidad con la ley, el plantel escolar considerará la suspensión de la escuela sólo cuando otros medios no hayan tenido éxito o donde la presencia del estudiante constituya un peligro para las personas o bienes o interrumpa gravemente el proceso </w:t>
      </w:r>
      <w:proofErr w:type="gramStart"/>
      <w:r w:rsidRPr="008E4973">
        <w:rPr>
          <w:rFonts w:ascii="Arial" w:eastAsiaTheme="minorHAnsi" w:hAnsi="Arial" w:cs="Arial"/>
          <w:lang w:val="es-MX" w:eastAsia="en-US"/>
        </w:rPr>
        <w:t>educativo .</w:t>
      </w:r>
      <w:proofErr w:type="gramEnd"/>
    </w:p>
    <w:p w:rsidR="008720D2" w:rsidRPr="008E4973" w:rsidRDefault="008720D2" w:rsidP="008720D2">
      <w:pPr>
        <w:pStyle w:val="NoSpacing"/>
        <w:ind w:left="360"/>
        <w:rPr>
          <w:rFonts w:ascii="Arial" w:eastAsiaTheme="minorHAnsi" w:hAnsi="Arial" w:cs="Arial"/>
          <w:lang w:val="es-MX" w:eastAsia="en-US"/>
        </w:rPr>
      </w:pPr>
    </w:p>
    <w:p w:rsidR="008720D2" w:rsidRPr="008E4973" w:rsidRDefault="008720D2" w:rsidP="008720D2">
      <w:pPr>
        <w:pStyle w:val="NoSpacing"/>
        <w:ind w:left="360"/>
        <w:rPr>
          <w:rFonts w:ascii="Arial" w:eastAsiaTheme="minorHAnsi" w:hAnsi="Arial" w:cs="Arial"/>
          <w:lang w:val="es-MX" w:eastAsia="en-US"/>
        </w:rPr>
      </w:pPr>
      <w:r w:rsidRPr="008E4973">
        <w:rPr>
          <w:rFonts w:ascii="Arial" w:eastAsiaTheme="minorHAnsi" w:hAnsi="Arial" w:cs="Arial"/>
          <w:lang w:val="es-MX" w:eastAsia="en-US"/>
        </w:rPr>
        <w:t>Motivos de Suspensión y Expulsión</w:t>
      </w:r>
    </w:p>
    <w:p w:rsidR="008720D2" w:rsidRPr="008E4973" w:rsidRDefault="008720D2" w:rsidP="008720D2">
      <w:pPr>
        <w:pStyle w:val="NoSpacing"/>
        <w:ind w:left="360"/>
        <w:rPr>
          <w:rFonts w:ascii="Arial" w:eastAsiaTheme="minorHAnsi" w:hAnsi="Arial" w:cs="Arial"/>
          <w:lang w:val="es-MX" w:eastAsia="en-US"/>
        </w:rPr>
      </w:pPr>
      <w:r w:rsidRPr="008E4973">
        <w:rPr>
          <w:rFonts w:ascii="Arial" w:eastAsiaTheme="minorHAnsi" w:hAnsi="Arial" w:cs="Arial"/>
          <w:lang w:val="es-MX" w:eastAsia="en-US"/>
        </w:rPr>
        <w:t xml:space="preserve">Un estudiante puede ser recomendado para suspensión o expulsión por cualquiera de las siguientes razones, como se especifica en el Código de Educación Secciones 48900 et </w:t>
      </w:r>
      <w:proofErr w:type="spellStart"/>
      <w:proofErr w:type="gramStart"/>
      <w:r w:rsidRPr="008E4973">
        <w:rPr>
          <w:rFonts w:ascii="Arial" w:eastAsiaTheme="minorHAnsi" w:hAnsi="Arial" w:cs="Arial"/>
          <w:lang w:val="es-MX" w:eastAsia="en-US"/>
        </w:rPr>
        <w:t>seq</w:t>
      </w:r>
      <w:proofErr w:type="spellEnd"/>
      <w:r w:rsidRPr="008E4973">
        <w:rPr>
          <w:rFonts w:ascii="Arial" w:eastAsiaTheme="minorHAnsi" w:hAnsi="Arial" w:cs="Arial"/>
          <w:lang w:val="es-MX" w:eastAsia="en-US"/>
        </w:rPr>
        <w:t xml:space="preserve"> .</w:t>
      </w:r>
      <w:proofErr w:type="gramEnd"/>
      <w:r w:rsidRPr="008E4973">
        <w:rPr>
          <w:rFonts w:ascii="Arial" w:eastAsiaTheme="minorHAnsi" w:hAnsi="Arial" w:cs="Arial"/>
          <w:lang w:val="es-MX" w:eastAsia="en-US"/>
        </w:rPr>
        <w:t>:</w:t>
      </w:r>
    </w:p>
    <w:p w:rsidR="008720D2" w:rsidRPr="008E4973" w:rsidRDefault="008720D2" w:rsidP="005F411A">
      <w:pPr>
        <w:pStyle w:val="NoSpacing"/>
        <w:numPr>
          <w:ilvl w:val="0"/>
          <w:numId w:val="7"/>
        </w:numPr>
        <w:rPr>
          <w:rFonts w:ascii="Arial" w:eastAsiaTheme="minorHAnsi" w:hAnsi="Arial" w:cs="Arial"/>
          <w:lang w:val="es-MX" w:eastAsia="en-US"/>
        </w:rPr>
      </w:pPr>
      <w:r w:rsidRPr="008E4973">
        <w:rPr>
          <w:rFonts w:ascii="Arial" w:eastAsiaTheme="minorHAnsi" w:hAnsi="Arial" w:cs="Arial"/>
          <w:lang w:val="es-MX" w:eastAsia="en-US"/>
        </w:rPr>
        <w:t>Causó, intentó causar o amenazó causar lesión física a otra persona.</w:t>
      </w:r>
    </w:p>
    <w:p w:rsidR="008720D2" w:rsidRPr="008E4973" w:rsidRDefault="008720D2" w:rsidP="005F411A">
      <w:pPr>
        <w:pStyle w:val="NoSpacing"/>
        <w:numPr>
          <w:ilvl w:val="0"/>
          <w:numId w:val="7"/>
        </w:numPr>
        <w:rPr>
          <w:rFonts w:ascii="Arial" w:eastAsiaTheme="minorHAnsi" w:hAnsi="Arial" w:cs="Arial"/>
          <w:lang w:val="es-MX" w:eastAsia="en-US"/>
        </w:rPr>
      </w:pPr>
      <w:r w:rsidRPr="008E4973">
        <w:rPr>
          <w:rFonts w:ascii="Arial" w:eastAsiaTheme="minorHAnsi" w:hAnsi="Arial" w:cs="Arial"/>
          <w:lang w:val="es-MX" w:eastAsia="en-US"/>
        </w:rPr>
        <w:t>Uso intencional de fuerza o violencia sobre la persona de otro, excepto en defensa propia.</w:t>
      </w:r>
    </w:p>
    <w:p w:rsidR="008720D2" w:rsidRPr="008E4973" w:rsidRDefault="008720D2" w:rsidP="005F411A">
      <w:pPr>
        <w:pStyle w:val="NoSpacing"/>
        <w:numPr>
          <w:ilvl w:val="0"/>
          <w:numId w:val="7"/>
        </w:numPr>
        <w:rPr>
          <w:rFonts w:ascii="Arial" w:eastAsiaTheme="minorHAnsi" w:hAnsi="Arial" w:cs="Arial"/>
          <w:lang w:val="es-MX" w:eastAsia="en-US"/>
        </w:rPr>
      </w:pPr>
      <w:r w:rsidRPr="008E4973">
        <w:rPr>
          <w:rFonts w:ascii="Arial" w:eastAsiaTheme="minorHAnsi" w:hAnsi="Arial" w:cs="Arial"/>
          <w:lang w:val="es-MX" w:eastAsia="en-US"/>
        </w:rPr>
        <w:t xml:space="preserve">Poseyó, vendió o proporcionó cualquier arma de fuego, cuchillo, explosivo u otro objeto peligroso, a menos que, en caso de posesión de algún objeto de este tipo, el </w:t>
      </w:r>
      <w:r w:rsidRPr="008E4973">
        <w:rPr>
          <w:rFonts w:ascii="Arial" w:eastAsiaTheme="minorHAnsi" w:hAnsi="Arial" w:cs="Arial"/>
          <w:lang w:val="es-MX" w:eastAsia="en-US"/>
        </w:rPr>
        <w:lastRenderedPageBreak/>
        <w:t>alumno hubiera obtenido permiso por escrito para poseer el artículo de un empleado certificado, Que es acordado por el director o el designado del director.</w:t>
      </w:r>
    </w:p>
    <w:p w:rsidR="008720D2" w:rsidRPr="008E4973" w:rsidRDefault="008720D2" w:rsidP="005F411A">
      <w:pPr>
        <w:pStyle w:val="NoSpacing"/>
        <w:numPr>
          <w:ilvl w:val="0"/>
          <w:numId w:val="7"/>
        </w:numPr>
        <w:rPr>
          <w:rFonts w:ascii="Arial" w:eastAsiaTheme="minorHAnsi" w:hAnsi="Arial" w:cs="Arial"/>
          <w:lang w:val="es-MX" w:eastAsia="en-US"/>
        </w:rPr>
      </w:pPr>
      <w:r w:rsidRPr="008E4973">
        <w:rPr>
          <w:rFonts w:ascii="Arial" w:eastAsiaTheme="minorHAnsi" w:hAnsi="Arial" w:cs="Arial"/>
          <w:lang w:val="es-MX" w:eastAsia="en-US"/>
        </w:rPr>
        <w:t xml:space="preserve">Poseer posesión, uso, venta o suministro de cualquier sustancia controlada enumerada en el Capítulo 2 (comenzando con la Sección 11053) de la División 10 del Código de Salud y Seguridad, una bebida alcohólica o un </w:t>
      </w:r>
      <w:proofErr w:type="spellStart"/>
      <w:r w:rsidRPr="008E4973">
        <w:rPr>
          <w:rFonts w:ascii="Arial" w:eastAsiaTheme="minorHAnsi" w:hAnsi="Arial" w:cs="Arial"/>
          <w:lang w:val="es-MX" w:eastAsia="en-US"/>
        </w:rPr>
        <w:t>intoxicante</w:t>
      </w:r>
      <w:proofErr w:type="spellEnd"/>
      <w:r w:rsidRPr="008E4973">
        <w:rPr>
          <w:rFonts w:ascii="Arial" w:eastAsiaTheme="minorHAnsi" w:hAnsi="Arial" w:cs="Arial"/>
          <w:lang w:val="es-MX" w:eastAsia="en-US"/>
        </w:rPr>
        <w:t xml:space="preserve"> de cualquier tipo.</w:t>
      </w:r>
    </w:p>
    <w:p w:rsidR="008720D2" w:rsidRPr="008E4973" w:rsidRDefault="008720D2" w:rsidP="005F411A">
      <w:pPr>
        <w:pStyle w:val="NoSpacing"/>
        <w:numPr>
          <w:ilvl w:val="0"/>
          <w:numId w:val="7"/>
        </w:numPr>
        <w:rPr>
          <w:rFonts w:ascii="Arial" w:eastAsiaTheme="minorHAnsi" w:hAnsi="Arial" w:cs="Arial"/>
          <w:lang w:val="es-MX" w:eastAsia="en-US"/>
        </w:rPr>
      </w:pPr>
      <w:r w:rsidRPr="008E4973">
        <w:rPr>
          <w:rFonts w:ascii="Arial" w:eastAsiaTheme="minorHAnsi" w:hAnsi="Arial" w:cs="Arial"/>
          <w:lang w:val="es-MX" w:eastAsia="en-US"/>
        </w:rPr>
        <w:t xml:space="preserve">Ofreció, arregló o negoció ilegalmente para vender cualquier sustancia controlada enumerada en el Capítulo 2 (comenzando con la Sección 11053) de la División 10 del Código de Salud y Seguridad, una bebida alcohólica o un </w:t>
      </w:r>
      <w:proofErr w:type="spellStart"/>
      <w:r w:rsidRPr="008E4973">
        <w:rPr>
          <w:rFonts w:ascii="Arial" w:eastAsiaTheme="minorHAnsi" w:hAnsi="Arial" w:cs="Arial"/>
          <w:lang w:val="es-MX" w:eastAsia="en-US"/>
        </w:rPr>
        <w:t>intoxicante</w:t>
      </w:r>
      <w:proofErr w:type="spellEnd"/>
      <w:r w:rsidRPr="008E4973">
        <w:rPr>
          <w:rFonts w:ascii="Arial" w:eastAsiaTheme="minorHAnsi" w:hAnsi="Arial" w:cs="Arial"/>
          <w:lang w:val="es-MX" w:eastAsia="en-US"/>
        </w:rPr>
        <w:t xml:space="preserve"> de cualquier tipo y luego vendido, </w:t>
      </w:r>
      <w:proofErr w:type="gramStart"/>
      <w:r w:rsidRPr="008E4973">
        <w:rPr>
          <w:rFonts w:ascii="Arial" w:eastAsiaTheme="minorHAnsi" w:hAnsi="Arial" w:cs="Arial"/>
          <w:lang w:val="es-MX" w:eastAsia="en-US"/>
        </w:rPr>
        <w:t>entregado ,</w:t>
      </w:r>
      <w:proofErr w:type="gramEnd"/>
      <w:r w:rsidRPr="008E4973">
        <w:rPr>
          <w:rFonts w:ascii="Arial" w:eastAsiaTheme="minorHAnsi" w:hAnsi="Arial" w:cs="Arial"/>
          <w:lang w:val="es-MX" w:eastAsia="en-US"/>
        </w:rPr>
        <w:t xml:space="preserve"> O suministró de otra manera a cualquier persona otro líquido, sustancia o material y representó el líquido, sustancia o material como sustancia controlada, bebida alcohólica o </w:t>
      </w:r>
      <w:proofErr w:type="spellStart"/>
      <w:r w:rsidRPr="008E4973">
        <w:rPr>
          <w:rFonts w:ascii="Arial" w:eastAsiaTheme="minorHAnsi" w:hAnsi="Arial" w:cs="Arial"/>
          <w:lang w:val="es-MX" w:eastAsia="en-US"/>
        </w:rPr>
        <w:t>intoxicante</w:t>
      </w:r>
      <w:proofErr w:type="spellEnd"/>
      <w:r w:rsidRPr="008E4973">
        <w:rPr>
          <w:rFonts w:ascii="Arial" w:eastAsiaTheme="minorHAnsi" w:hAnsi="Arial" w:cs="Arial"/>
          <w:lang w:val="es-MX" w:eastAsia="en-US"/>
        </w:rPr>
        <w:t>.</w:t>
      </w:r>
    </w:p>
    <w:p w:rsidR="008720D2" w:rsidRPr="008E4973" w:rsidRDefault="008720D2" w:rsidP="005F411A">
      <w:pPr>
        <w:pStyle w:val="NoSpacing"/>
        <w:numPr>
          <w:ilvl w:val="0"/>
          <w:numId w:val="7"/>
        </w:numPr>
        <w:rPr>
          <w:rFonts w:ascii="Arial" w:eastAsiaTheme="minorHAnsi" w:hAnsi="Arial" w:cs="Arial"/>
          <w:lang w:val="es-MX" w:eastAsia="en-US"/>
        </w:rPr>
      </w:pPr>
      <w:r w:rsidRPr="008E4973">
        <w:rPr>
          <w:rFonts w:ascii="Arial" w:eastAsiaTheme="minorHAnsi" w:hAnsi="Arial" w:cs="Arial"/>
          <w:lang w:val="es-MX" w:eastAsia="en-US"/>
        </w:rPr>
        <w:t>Cometió o intentó cometer robo o extorsión.</w:t>
      </w:r>
    </w:p>
    <w:p w:rsidR="008720D2" w:rsidRPr="008E4973" w:rsidRDefault="008720D2" w:rsidP="005F411A">
      <w:pPr>
        <w:pStyle w:val="NoSpacing"/>
        <w:numPr>
          <w:ilvl w:val="0"/>
          <w:numId w:val="7"/>
        </w:numPr>
        <w:rPr>
          <w:rFonts w:ascii="Arial" w:eastAsiaTheme="minorHAnsi" w:hAnsi="Arial" w:cs="Arial"/>
          <w:lang w:val="es-MX" w:eastAsia="en-US"/>
        </w:rPr>
      </w:pPr>
      <w:r w:rsidRPr="008E4973">
        <w:rPr>
          <w:rFonts w:ascii="Arial" w:eastAsiaTheme="minorHAnsi" w:hAnsi="Arial" w:cs="Arial"/>
          <w:lang w:val="es-MX" w:eastAsia="en-US"/>
        </w:rPr>
        <w:t xml:space="preserve">Causó o intentó causar daño a la propiedad escolar </w:t>
      </w:r>
      <w:proofErr w:type="spellStart"/>
      <w:r w:rsidRPr="008E4973">
        <w:rPr>
          <w:rFonts w:ascii="Arial" w:eastAsiaTheme="minorHAnsi" w:hAnsi="Arial" w:cs="Arial"/>
          <w:lang w:val="es-MX" w:eastAsia="en-US"/>
        </w:rPr>
        <w:t>oa</w:t>
      </w:r>
      <w:proofErr w:type="spellEnd"/>
      <w:r w:rsidRPr="008E4973">
        <w:rPr>
          <w:rFonts w:ascii="Arial" w:eastAsiaTheme="minorHAnsi" w:hAnsi="Arial" w:cs="Arial"/>
          <w:lang w:val="es-MX" w:eastAsia="en-US"/>
        </w:rPr>
        <w:t xml:space="preserve"> la propiedad privada (incluye, pero no se limita a, archivos electrónicos y bases de datos).</w:t>
      </w:r>
    </w:p>
    <w:p w:rsidR="008720D2" w:rsidRPr="008E4973" w:rsidRDefault="008720D2" w:rsidP="005F411A">
      <w:pPr>
        <w:pStyle w:val="NoSpacing"/>
        <w:numPr>
          <w:ilvl w:val="0"/>
          <w:numId w:val="7"/>
        </w:numPr>
        <w:rPr>
          <w:rFonts w:ascii="Arial" w:eastAsiaTheme="minorHAnsi" w:hAnsi="Arial" w:cs="Arial"/>
          <w:lang w:val="es-MX" w:eastAsia="en-US"/>
        </w:rPr>
      </w:pPr>
      <w:r w:rsidRPr="008E4973">
        <w:rPr>
          <w:rFonts w:ascii="Arial" w:eastAsiaTheme="minorHAnsi" w:hAnsi="Arial" w:cs="Arial"/>
          <w:lang w:val="es-MX" w:eastAsia="en-US"/>
        </w:rPr>
        <w:t>Robó o intentó robar propiedad escolar o propiedad privada (incluye, pero no está limitado a, archivos electrónicos y bases de datos).</w:t>
      </w:r>
    </w:p>
    <w:p w:rsidR="008720D2" w:rsidRPr="008E4973" w:rsidRDefault="008720D2" w:rsidP="005F411A">
      <w:pPr>
        <w:pStyle w:val="NoSpacing"/>
        <w:numPr>
          <w:ilvl w:val="0"/>
          <w:numId w:val="7"/>
        </w:numPr>
        <w:rPr>
          <w:rFonts w:ascii="Arial" w:eastAsiaTheme="minorHAnsi" w:hAnsi="Arial" w:cs="Arial"/>
          <w:lang w:val="es-MX" w:eastAsia="en-US"/>
        </w:rPr>
      </w:pPr>
      <w:r w:rsidRPr="008E4973">
        <w:rPr>
          <w:rFonts w:ascii="Arial" w:eastAsiaTheme="minorHAnsi" w:hAnsi="Arial" w:cs="Arial"/>
          <w:lang w:val="es-MX" w:eastAsia="en-US"/>
        </w:rPr>
        <w:t xml:space="preserve">El tabaco, el tabaco, el tabaco y el betel (excepción hecha para el uso o la posesión de tabaco, o cualquier producto que contenga tabaco o productos de nicotina, </w:t>
      </w:r>
      <w:proofErr w:type="gramStart"/>
      <w:r w:rsidRPr="008E4973">
        <w:rPr>
          <w:rFonts w:ascii="Arial" w:eastAsiaTheme="minorHAnsi" w:hAnsi="Arial" w:cs="Arial"/>
          <w:lang w:val="es-MX" w:eastAsia="en-US"/>
        </w:rPr>
        <w:t>incluyendo</w:t>
      </w:r>
      <w:proofErr w:type="gramEnd"/>
      <w:r w:rsidRPr="008E4973">
        <w:rPr>
          <w:rFonts w:ascii="Arial" w:eastAsiaTheme="minorHAnsi" w:hAnsi="Arial" w:cs="Arial"/>
          <w:lang w:val="es-MX" w:eastAsia="en-US"/>
        </w:rPr>
        <w:t xml:space="preserve"> pero no limitado a cigarrillos, cigarros, cigarros en miniatura, cigarrillos de clavo de olor, tabaco sin humo, Un alumno de sus propios productos de prescripción).</w:t>
      </w:r>
    </w:p>
    <w:p w:rsidR="008720D2" w:rsidRPr="008E4973" w:rsidRDefault="008720D2" w:rsidP="005F411A">
      <w:pPr>
        <w:pStyle w:val="NoSpacing"/>
        <w:numPr>
          <w:ilvl w:val="0"/>
          <w:numId w:val="7"/>
        </w:numPr>
        <w:rPr>
          <w:rFonts w:ascii="Arial" w:eastAsiaTheme="minorHAnsi" w:hAnsi="Arial" w:cs="Arial"/>
          <w:lang w:val="es-MX" w:eastAsia="en-US"/>
        </w:rPr>
      </w:pPr>
      <w:r w:rsidRPr="008E4973">
        <w:rPr>
          <w:rFonts w:ascii="Arial" w:eastAsiaTheme="minorHAnsi" w:hAnsi="Arial" w:cs="Arial"/>
          <w:lang w:val="es-MX" w:eastAsia="en-US"/>
        </w:rPr>
        <w:t>Cometido un acto obsceno o comprometido en profanidad habitual o vulgaridad.</w:t>
      </w:r>
    </w:p>
    <w:p w:rsidR="008720D2" w:rsidRPr="008E4973" w:rsidRDefault="008720D2" w:rsidP="005F411A">
      <w:pPr>
        <w:pStyle w:val="NoSpacing"/>
        <w:numPr>
          <w:ilvl w:val="0"/>
          <w:numId w:val="7"/>
        </w:numPr>
        <w:rPr>
          <w:rFonts w:ascii="Arial" w:eastAsiaTheme="minorHAnsi" w:hAnsi="Arial" w:cs="Arial"/>
          <w:lang w:val="es-MX" w:eastAsia="en-US"/>
        </w:rPr>
      </w:pPr>
      <w:r w:rsidRPr="008E4973">
        <w:rPr>
          <w:rFonts w:ascii="Arial" w:eastAsiaTheme="minorHAnsi" w:hAnsi="Arial" w:cs="Arial"/>
          <w:lang w:val="es-MX" w:eastAsia="en-US"/>
        </w:rPr>
        <w:t xml:space="preserve">Poseer ilegalmente </w:t>
      </w:r>
      <w:proofErr w:type="spellStart"/>
      <w:r w:rsidRPr="008E4973">
        <w:rPr>
          <w:rFonts w:ascii="Arial" w:eastAsiaTheme="minorHAnsi" w:hAnsi="Arial" w:cs="Arial"/>
          <w:lang w:val="es-MX" w:eastAsia="en-US"/>
        </w:rPr>
        <w:t>o</w:t>
      </w:r>
      <w:proofErr w:type="spellEnd"/>
      <w:r w:rsidRPr="008E4973">
        <w:rPr>
          <w:rFonts w:ascii="Arial" w:eastAsiaTheme="minorHAnsi" w:hAnsi="Arial" w:cs="Arial"/>
          <w:lang w:val="es-MX" w:eastAsia="en-US"/>
        </w:rPr>
        <w:t xml:space="preserve"> ofrecerse ilegalmente, arreglar o negociar para vender cualquier parafernalia de drogas, como se define en la Sección 11014.5 del Código de Salud y Seguridad.</w:t>
      </w:r>
    </w:p>
    <w:p w:rsidR="008720D2" w:rsidRPr="008E4973" w:rsidRDefault="008720D2" w:rsidP="005F411A">
      <w:pPr>
        <w:pStyle w:val="NoSpacing"/>
        <w:numPr>
          <w:ilvl w:val="0"/>
          <w:numId w:val="7"/>
        </w:numPr>
        <w:rPr>
          <w:rFonts w:ascii="Arial" w:eastAsiaTheme="minorHAnsi" w:hAnsi="Arial" w:cs="Arial"/>
          <w:lang w:val="es-MX" w:eastAsia="en-US"/>
        </w:rPr>
      </w:pPr>
      <w:r w:rsidRPr="008E4973">
        <w:rPr>
          <w:rFonts w:ascii="Arial" w:eastAsiaTheme="minorHAnsi" w:hAnsi="Arial" w:cs="Arial"/>
          <w:lang w:val="es-MX" w:eastAsia="en-US"/>
        </w:rPr>
        <w:t>Recibir sabiamente propiedad escolar o propiedad privada robada (incluye, pero no está limitado a, archivos electrónicos y bases de datos).</w:t>
      </w:r>
    </w:p>
    <w:p w:rsidR="008720D2" w:rsidRPr="008E4973" w:rsidRDefault="008720D2" w:rsidP="005F411A">
      <w:pPr>
        <w:pStyle w:val="NoSpacing"/>
        <w:numPr>
          <w:ilvl w:val="0"/>
          <w:numId w:val="7"/>
        </w:numPr>
        <w:rPr>
          <w:rFonts w:ascii="Arial" w:eastAsiaTheme="minorHAnsi" w:hAnsi="Arial" w:cs="Arial"/>
          <w:lang w:val="es-MX" w:eastAsia="en-US"/>
        </w:rPr>
      </w:pPr>
      <w:r w:rsidRPr="008E4973">
        <w:rPr>
          <w:rFonts w:ascii="Arial" w:eastAsiaTheme="minorHAnsi" w:hAnsi="Arial" w:cs="Arial"/>
          <w:lang w:val="es-MX" w:eastAsia="en-US"/>
        </w:rPr>
        <w:t>Poseía una imitación de arma de fuego.</w:t>
      </w:r>
    </w:p>
    <w:p w:rsidR="008720D2" w:rsidRPr="008E4973" w:rsidRDefault="008720D2" w:rsidP="005F411A">
      <w:pPr>
        <w:pStyle w:val="NoSpacing"/>
        <w:numPr>
          <w:ilvl w:val="0"/>
          <w:numId w:val="7"/>
        </w:numPr>
        <w:rPr>
          <w:rFonts w:ascii="Arial" w:eastAsiaTheme="minorHAnsi" w:hAnsi="Arial" w:cs="Arial"/>
          <w:lang w:val="es-MX" w:eastAsia="en-US"/>
        </w:rPr>
      </w:pPr>
      <w:r w:rsidRPr="008E4973">
        <w:rPr>
          <w:rFonts w:ascii="Arial" w:eastAsiaTheme="minorHAnsi" w:hAnsi="Arial" w:cs="Arial"/>
          <w:lang w:val="es-MX" w:eastAsia="en-US"/>
        </w:rPr>
        <w:t>Cometió o intentó cometer una agresión sexual según lo definido en la Sección 261, 266c, 286, 288, 288a o 289 del Código Penal o cometió una acción sexual como se define en la Sección 243.4 del Código Penal.</w:t>
      </w:r>
    </w:p>
    <w:p w:rsidR="008720D2" w:rsidRPr="008E4973" w:rsidRDefault="008720D2" w:rsidP="005F411A">
      <w:pPr>
        <w:pStyle w:val="NoSpacing"/>
        <w:numPr>
          <w:ilvl w:val="0"/>
          <w:numId w:val="7"/>
        </w:numPr>
        <w:rPr>
          <w:rFonts w:ascii="Arial" w:eastAsiaTheme="minorHAnsi" w:hAnsi="Arial" w:cs="Arial"/>
          <w:lang w:val="es-MX" w:eastAsia="en-US"/>
        </w:rPr>
      </w:pPr>
      <w:r w:rsidRPr="008E4973">
        <w:rPr>
          <w:rFonts w:ascii="Arial" w:eastAsiaTheme="minorHAnsi" w:hAnsi="Arial" w:cs="Arial"/>
          <w:lang w:val="es-MX" w:eastAsia="en-US"/>
        </w:rPr>
        <w:t>Acosar, amenazar o intimidar a un alumno que es un testigo que se queja o un testigo en un procedimiento disciplinario de la escuela con el propósito de impedir que ese alumno sea testigo o represalias contra ese alumno por ser testigo o ambos.</w:t>
      </w:r>
    </w:p>
    <w:p w:rsidR="008720D2" w:rsidRPr="008E4973" w:rsidRDefault="008720D2" w:rsidP="005F411A">
      <w:pPr>
        <w:pStyle w:val="NoSpacing"/>
        <w:numPr>
          <w:ilvl w:val="0"/>
          <w:numId w:val="7"/>
        </w:numPr>
        <w:rPr>
          <w:rFonts w:ascii="Arial" w:eastAsiaTheme="minorHAnsi" w:hAnsi="Arial" w:cs="Arial"/>
          <w:lang w:val="es-MX" w:eastAsia="en-US"/>
        </w:rPr>
      </w:pPr>
      <w:r w:rsidRPr="008E4973">
        <w:rPr>
          <w:rFonts w:ascii="Arial" w:eastAsiaTheme="minorHAnsi" w:hAnsi="Arial" w:cs="Arial"/>
          <w:lang w:val="es-MX" w:eastAsia="en-US"/>
        </w:rPr>
        <w:t>Ofrecido ilícitamente, arreglado para vender, negociado para vender, o vendido el medicamento recetado, Soma.</w:t>
      </w:r>
    </w:p>
    <w:p w:rsidR="008720D2" w:rsidRPr="008E4973" w:rsidRDefault="008720D2" w:rsidP="005F411A">
      <w:pPr>
        <w:pStyle w:val="NoSpacing"/>
        <w:numPr>
          <w:ilvl w:val="0"/>
          <w:numId w:val="7"/>
        </w:numPr>
        <w:rPr>
          <w:rFonts w:ascii="Arial" w:hAnsi="Arial" w:cs="Arial"/>
          <w:i/>
          <w:lang w:val="es-MX"/>
        </w:rPr>
      </w:pPr>
      <w:r w:rsidRPr="008E4973">
        <w:rPr>
          <w:rFonts w:ascii="Arial" w:eastAsiaTheme="minorHAnsi" w:hAnsi="Arial" w:cs="Arial"/>
          <w:lang w:val="es-MX" w:eastAsia="en-US"/>
        </w:rPr>
        <w:t>Participar en, o intentó participar en, novatadas como se define en la Sección 32050.</w:t>
      </w:r>
    </w:p>
    <w:p w:rsidR="008720D2" w:rsidRPr="008E4973" w:rsidRDefault="008720D2" w:rsidP="008720D2">
      <w:pPr>
        <w:pStyle w:val="BlockText"/>
        <w:ind w:left="1440" w:right="36"/>
        <w:rPr>
          <w:rFonts w:ascii="Arial" w:eastAsiaTheme="minorEastAsia" w:hAnsi="Arial" w:cs="Arial"/>
          <w:i/>
          <w:sz w:val="22"/>
          <w:szCs w:val="22"/>
          <w:lang w:val="es-MX" w:eastAsia="ja-JP"/>
        </w:rPr>
      </w:pPr>
      <w:r w:rsidRPr="008E4973">
        <w:rPr>
          <w:rFonts w:ascii="Arial" w:eastAsiaTheme="minorEastAsia" w:hAnsi="Arial" w:cs="Arial"/>
          <w:i/>
          <w:sz w:val="22"/>
          <w:szCs w:val="22"/>
          <w:lang w:val="es-MX" w:eastAsia="ja-JP"/>
        </w:rPr>
        <w:t>• Ayudó o incitó, como se define en la Sección 31 del Código Penal, a infligir o intentar infligir lesión física a otra persona (suspensión solamente).</w:t>
      </w:r>
    </w:p>
    <w:p w:rsidR="008720D2" w:rsidRPr="008E4973" w:rsidRDefault="008720D2" w:rsidP="008720D2">
      <w:pPr>
        <w:pStyle w:val="BlockText"/>
        <w:ind w:left="1440" w:right="36"/>
        <w:rPr>
          <w:rFonts w:ascii="Arial" w:eastAsiaTheme="minorEastAsia" w:hAnsi="Arial" w:cs="Arial"/>
          <w:i/>
          <w:sz w:val="22"/>
          <w:szCs w:val="22"/>
          <w:lang w:val="es-MX" w:eastAsia="ja-JP"/>
        </w:rPr>
      </w:pPr>
      <w:r w:rsidRPr="008E4973">
        <w:rPr>
          <w:rFonts w:ascii="Arial" w:eastAsiaTheme="minorEastAsia" w:hAnsi="Arial" w:cs="Arial"/>
          <w:i/>
          <w:sz w:val="22"/>
          <w:szCs w:val="22"/>
          <w:lang w:val="es-MX" w:eastAsia="ja-JP"/>
        </w:rPr>
        <w:t xml:space="preserve">• Acoso sexual cometido. Sección 48900.2 (E.C. 48900et </w:t>
      </w:r>
      <w:proofErr w:type="spellStart"/>
      <w:r w:rsidRPr="008E4973">
        <w:rPr>
          <w:rFonts w:ascii="Arial" w:eastAsiaTheme="minorEastAsia" w:hAnsi="Arial" w:cs="Arial"/>
          <w:i/>
          <w:sz w:val="22"/>
          <w:szCs w:val="22"/>
          <w:lang w:val="es-MX" w:eastAsia="ja-JP"/>
        </w:rPr>
        <w:t>seq</w:t>
      </w:r>
      <w:proofErr w:type="spellEnd"/>
      <w:r w:rsidRPr="008E4973">
        <w:rPr>
          <w:rFonts w:ascii="Arial" w:eastAsiaTheme="minorEastAsia" w:hAnsi="Arial" w:cs="Arial"/>
          <w:i/>
          <w:sz w:val="22"/>
          <w:szCs w:val="22"/>
          <w:lang w:val="es-MX" w:eastAsia="ja-JP"/>
        </w:rPr>
        <w:t>.)</w:t>
      </w:r>
    </w:p>
    <w:p w:rsidR="008720D2" w:rsidRPr="008E4973" w:rsidRDefault="008720D2" w:rsidP="008720D2">
      <w:pPr>
        <w:pStyle w:val="BlockText"/>
        <w:ind w:left="1440" w:right="36"/>
        <w:rPr>
          <w:rFonts w:ascii="Arial" w:eastAsiaTheme="minorEastAsia" w:hAnsi="Arial" w:cs="Arial"/>
          <w:i/>
          <w:sz w:val="22"/>
          <w:szCs w:val="22"/>
          <w:lang w:val="es-MX" w:eastAsia="ja-JP"/>
        </w:rPr>
      </w:pPr>
      <w:r w:rsidRPr="008E4973">
        <w:rPr>
          <w:rFonts w:ascii="Arial" w:eastAsiaTheme="minorEastAsia" w:hAnsi="Arial" w:cs="Arial"/>
          <w:i/>
          <w:sz w:val="22"/>
          <w:szCs w:val="22"/>
          <w:lang w:val="es-MX" w:eastAsia="ja-JP"/>
        </w:rPr>
        <w:t>• Causó, intentó causar, amenazó con causar o participó en el acto de violencia de odio. Sección 48900.3</w:t>
      </w:r>
    </w:p>
    <w:p w:rsidR="008720D2" w:rsidRPr="008E4973" w:rsidRDefault="008720D2" w:rsidP="008720D2">
      <w:pPr>
        <w:pStyle w:val="BlockText"/>
        <w:ind w:left="1440" w:right="36"/>
        <w:rPr>
          <w:rFonts w:ascii="Arial" w:eastAsiaTheme="minorEastAsia" w:hAnsi="Arial" w:cs="Arial"/>
          <w:i/>
          <w:sz w:val="22"/>
          <w:szCs w:val="22"/>
          <w:lang w:val="es-MX" w:eastAsia="ja-JP"/>
        </w:rPr>
      </w:pPr>
      <w:r w:rsidRPr="008E4973">
        <w:rPr>
          <w:rFonts w:ascii="Arial" w:eastAsiaTheme="minorEastAsia" w:hAnsi="Arial" w:cs="Arial"/>
          <w:i/>
          <w:sz w:val="22"/>
          <w:szCs w:val="22"/>
          <w:lang w:val="es-MX" w:eastAsia="ja-JP"/>
        </w:rPr>
        <w:lastRenderedPageBreak/>
        <w:t>• Acoso, amenazas o intimidación dirigido contra el personal o los alumnos del distrito escolar, que sea lo suficientemente severo o generalizado para tener el efecto real y razonablemente esperado de interrumpir materialmente el trabajo de clase, crear un desorden sustancial e invadir los derechos del personal de la escuela o Creando un entorno educativo intimidante u hostil. Sección 48900.4</w:t>
      </w:r>
    </w:p>
    <w:p w:rsidR="00B71F2F" w:rsidRPr="008E4973" w:rsidRDefault="008720D2" w:rsidP="008720D2">
      <w:pPr>
        <w:pStyle w:val="BlockText"/>
        <w:ind w:left="1440" w:right="36"/>
        <w:jc w:val="left"/>
        <w:rPr>
          <w:rFonts w:ascii="Arial" w:eastAsiaTheme="minorEastAsia" w:hAnsi="Arial" w:cs="Arial"/>
          <w:i/>
          <w:sz w:val="22"/>
          <w:szCs w:val="22"/>
          <w:lang w:val="es-MX" w:eastAsia="ja-JP"/>
        </w:rPr>
      </w:pPr>
      <w:r w:rsidRPr="008E4973">
        <w:rPr>
          <w:rFonts w:ascii="Arial" w:eastAsiaTheme="minorEastAsia" w:hAnsi="Arial" w:cs="Arial"/>
          <w:i/>
          <w:sz w:val="22"/>
          <w:szCs w:val="22"/>
          <w:lang w:val="es-MX" w:eastAsia="ja-JP"/>
        </w:rPr>
        <w:t>• Hizo amenazas terroristas contra funcionarios escolares, propiedad escolar o ambos. Sección 48900.7</w:t>
      </w:r>
    </w:p>
    <w:p w:rsidR="008720D2" w:rsidRPr="008E4973" w:rsidRDefault="008720D2" w:rsidP="008720D2">
      <w:pPr>
        <w:pStyle w:val="BlockText"/>
        <w:ind w:left="1440" w:right="36"/>
        <w:jc w:val="left"/>
        <w:rPr>
          <w:rFonts w:ascii="Arial" w:hAnsi="Arial" w:cs="Arial"/>
          <w:sz w:val="22"/>
          <w:szCs w:val="22"/>
          <w:lang w:val="es-MX"/>
        </w:rPr>
      </w:pPr>
    </w:p>
    <w:p w:rsidR="008720D2" w:rsidRPr="008E4973" w:rsidRDefault="008720D2" w:rsidP="008720D2">
      <w:pPr>
        <w:pStyle w:val="BlockText"/>
        <w:ind w:right="36"/>
        <w:rPr>
          <w:rFonts w:ascii="Arial" w:eastAsiaTheme="minorEastAsia" w:hAnsi="Arial" w:cs="Arial"/>
          <w:sz w:val="22"/>
          <w:szCs w:val="22"/>
          <w:lang w:val="es-MX" w:eastAsia="ja-JP"/>
        </w:rPr>
      </w:pPr>
      <w:r w:rsidRPr="008E4973">
        <w:rPr>
          <w:rFonts w:ascii="Arial" w:eastAsiaTheme="minorEastAsia" w:hAnsi="Arial" w:cs="Arial"/>
          <w:sz w:val="22"/>
          <w:szCs w:val="22"/>
          <w:lang w:val="es-MX" w:eastAsia="ja-JP"/>
        </w:rPr>
        <w:t xml:space="preserve">La Escuela de Política Pública </w:t>
      </w:r>
      <w:proofErr w:type="spellStart"/>
      <w:r w:rsidRPr="008E4973">
        <w:rPr>
          <w:rFonts w:ascii="Arial" w:eastAsiaTheme="minorEastAsia" w:hAnsi="Arial" w:cs="Arial"/>
          <w:sz w:val="22"/>
          <w:szCs w:val="22"/>
          <w:lang w:val="es-MX" w:eastAsia="ja-JP"/>
        </w:rPr>
        <w:t>Charter</w:t>
      </w:r>
      <w:proofErr w:type="spellEnd"/>
      <w:r w:rsidRPr="008E4973">
        <w:rPr>
          <w:rFonts w:ascii="Arial" w:eastAsiaTheme="minorEastAsia" w:hAnsi="Arial" w:cs="Arial"/>
          <w:sz w:val="22"/>
          <w:szCs w:val="22"/>
          <w:lang w:val="es-MX" w:eastAsia="ja-JP"/>
        </w:rPr>
        <w:t xml:space="preserve"> proporcionará alternativas a la suspensión o expulsión para cualquier alumno que esté ausente, tarde o ausente de las actividades escolares. El director puede usar discreción para proveer alternativas a la suspensión o expulsión incluyendo, pero no limitado a, consejería y un programa de control de la ira.</w:t>
      </w:r>
    </w:p>
    <w:p w:rsidR="008720D2" w:rsidRPr="008E4973" w:rsidRDefault="008720D2" w:rsidP="008720D2">
      <w:pPr>
        <w:pStyle w:val="BlockText"/>
        <w:ind w:left="1140" w:right="36"/>
        <w:rPr>
          <w:rFonts w:ascii="Arial" w:eastAsiaTheme="minorEastAsia" w:hAnsi="Arial" w:cs="Arial"/>
          <w:sz w:val="22"/>
          <w:szCs w:val="22"/>
          <w:lang w:val="es-MX" w:eastAsia="ja-JP"/>
        </w:rPr>
      </w:pPr>
    </w:p>
    <w:p w:rsidR="008720D2" w:rsidRPr="008E4973" w:rsidRDefault="008720D2" w:rsidP="008720D2">
      <w:pPr>
        <w:pStyle w:val="BlockText"/>
        <w:ind w:right="36"/>
        <w:rPr>
          <w:rFonts w:ascii="Arial" w:eastAsiaTheme="minorEastAsia" w:hAnsi="Arial" w:cs="Arial"/>
          <w:sz w:val="22"/>
          <w:szCs w:val="22"/>
          <w:lang w:val="es-MX" w:eastAsia="ja-JP"/>
        </w:rPr>
      </w:pPr>
      <w:r w:rsidRPr="008E4973">
        <w:rPr>
          <w:rFonts w:ascii="Arial" w:eastAsiaTheme="minorEastAsia" w:hAnsi="Arial" w:cs="Arial"/>
          <w:sz w:val="22"/>
          <w:szCs w:val="22"/>
          <w:lang w:val="es-MX" w:eastAsia="ja-JP"/>
        </w:rPr>
        <w:t xml:space="preserve">Los estudiantes serán inmediatamente suspendidos y recomendados para ser expulsados ​​por cualquiera de las siguientes razones, como se especifica en la Sección 48915 (c) del Código de Educación: otra razón para el </w:t>
      </w:r>
      <w:proofErr w:type="spellStart"/>
      <w:r w:rsidRPr="008E4973">
        <w:rPr>
          <w:rFonts w:ascii="Arial" w:eastAsiaTheme="minorEastAsia" w:hAnsi="Arial" w:cs="Arial"/>
          <w:sz w:val="22"/>
          <w:szCs w:val="22"/>
          <w:lang w:val="es-MX" w:eastAsia="ja-JP"/>
        </w:rPr>
        <w:t>etseq</w:t>
      </w:r>
      <w:proofErr w:type="spellEnd"/>
      <w:r w:rsidRPr="008E4973">
        <w:rPr>
          <w:rFonts w:ascii="Arial" w:eastAsiaTheme="minorEastAsia" w:hAnsi="Arial" w:cs="Arial"/>
          <w:sz w:val="22"/>
          <w:szCs w:val="22"/>
          <w:lang w:val="es-MX" w:eastAsia="ja-JP"/>
        </w:rPr>
        <w:t>.</w:t>
      </w:r>
    </w:p>
    <w:p w:rsidR="008720D2" w:rsidRPr="008E4973" w:rsidRDefault="008720D2" w:rsidP="008720D2">
      <w:pPr>
        <w:pStyle w:val="BlockText"/>
        <w:ind w:left="1140" w:right="36"/>
        <w:rPr>
          <w:rFonts w:ascii="Arial" w:eastAsiaTheme="minorEastAsia" w:hAnsi="Arial" w:cs="Arial"/>
          <w:sz w:val="22"/>
          <w:szCs w:val="22"/>
          <w:lang w:val="es-MX" w:eastAsia="ja-JP"/>
        </w:rPr>
      </w:pPr>
    </w:p>
    <w:p w:rsidR="008720D2" w:rsidRPr="008E4973" w:rsidRDefault="008720D2" w:rsidP="008720D2">
      <w:pPr>
        <w:pStyle w:val="BlockText"/>
        <w:ind w:left="1440" w:right="36"/>
        <w:rPr>
          <w:rFonts w:ascii="Arial" w:eastAsiaTheme="minorEastAsia" w:hAnsi="Arial" w:cs="Arial"/>
          <w:sz w:val="22"/>
          <w:szCs w:val="22"/>
          <w:lang w:val="es-MX" w:eastAsia="ja-JP"/>
        </w:rPr>
      </w:pPr>
      <w:r w:rsidRPr="008E4973">
        <w:rPr>
          <w:rFonts w:ascii="Arial" w:eastAsiaTheme="minorEastAsia" w:hAnsi="Arial" w:cs="Arial"/>
          <w:sz w:val="22"/>
          <w:szCs w:val="22"/>
          <w:lang w:val="es-MX" w:eastAsia="ja-JP"/>
        </w:rPr>
        <w:t>• Poseer, vender o suministrar de cualquier otro modo un arma de fuego.</w:t>
      </w:r>
    </w:p>
    <w:p w:rsidR="008720D2" w:rsidRPr="008E4973" w:rsidRDefault="008720D2" w:rsidP="008720D2">
      <w:pPr>
        <w:pStyle w:val="BlockText"/>
        <w:ind w:left="1440" w:right="36"/>
        <w:rPr>
          <w:rFonts w:ascii="Arial" w:eastAsiaTheme="minorEastAsia" w:hAnsi="Arial" w:cs="Arial"/>
          <w:sz w:val="22"/>
          <w:szCs w:val="22"/>
          <w:lang w:val="es-MX" w:eastAsia="ja-JP"/>
        </w:rPr>
      </w:pPr>
      <w:r w:rsidRPr="008E4973">
        <w:rPr>
          <w:rFonts w:ascii="Arial" w:eastAsiaTheme="minorEastAsia" w:hAnsi="Arial" w:cs="Arial"/>
          <w:sz w:val="22"/>
          <w:szCs w:val="22"/>
          <w:lang w:val="es-MX" w:eastAsia="ja-JP"/>
        </w:rPr>
        <w:t xml:space="preserve">• </w:t>
      </w:r>
      <w:proofErr w:type="spellStart"/>
      <w:r w:rsidRPr="008E4973">
        <w:rPr>
          <w:rFonts w:ascii="Arial" w:eastAsiaTheme="minorEastAsia" w:hAnsi="Arial" w:cs="Arial"/>
          <w:sz w:val="22"/>
          <w:szCs w:val="22"/>
          <w:lang w:val="es-MX" w:eastAsia="ja-JP"/>
        </w:rPr>
        <w:t>Brandishing</w:t>
      </w:r>
      <w:proofErr w:type="spellEnd"/>
      <w:r w:rsidRPr="008E4973">
        <w:rPr>
          <w:rFonts w:ascii="Arial" w:eastAsiaTheme="minorEastAsia" w:hAnsi="Arial" w:cs="Arial"/>
          <w:sz w:val="22"/>
          <w:szCs w:val="22"/>
          <w:lang w:val="es-MX" w:eastAsia="ja-JP"/>
        </w:rPr>
        <w:t xml:space="preserve"> un cuchillo a otra persona.</w:t>
      </w:r>
    </w:p>
    <w:p w:rsidR="008720D2" w:rsidRPr="008E4973" w:rsidRDefault="008720D2" w:rsidP="008720D2">
      <w:pPr>
        <w:pStyle w:val="BlockText"/>
        <w:ind w:left="1440" w:right="36"/>
        <w:rPr>
          <w:rFonts w:ascii="Arial" w:eastAsiaTheme="minorEastAsia" w:hAnsi="Arial" w:cs="Arial"/>
          <w:sz w:val="22"/>
          <w:szCs w:val="22"/>
          <w:lang w:val="es-MX" w:eastAsia="ja-JP"/>
        </w:rPr>
      </w:pPr>
      <w:r w:rsidRPr="008E4973">
        <w:rPr>
          <w:rFonts w:ascii="Arial" w:eastAsiaTheme="minorEastAsia" w:hAnsi="Arial" w:cs="Arial"/>
          <w:sz w:val="22"/>
          <w:szCs w:val="22"/>
          <w:lang w:val="es-MX" w:eastAsia="ja-JP"/>
        </w:rPr>
        <w:t>• Venta ilícita de una sustancia controlada enumerada en el Capítulo 2 (comenzando con la Sección 11053) de la División 10 del Código de Salud y Seguridad.</w:t>
      </w:r>
    </w:p>
    <w:p w:rsidR="008720D2" w:rsidRPr="008E4973" w:rsidRDefault="008720D2" w:rsidP="008720D2">
      <w:pPr>
        <w:pStyle w:val="BlockText"/>
        <w:ind w:left="1440" w:right="36"/>
        <w:rPr>
          <w:rFonts w:ascii="Arial" w:eastAsiaTheme="minorEastAsia" w:hAnsi="Arial" w:cs="Arial"/>
          <w:sz w:val="22"/>
          <w:szCs w:val="22"/>
          <w:lang w:val="es-MX" w:eastAsia="ja-JP"/>
        </w:rPr>
      </w:pPr>
      <w:r w:rsidRPr="008E4973">
        <w:rPr>
          <w:rFonts w:ascii="Arial" w:eastAsiaTheme="minorEastAsia" w:hAnsi="Arial" w:cs="Arial"/>
          <w:sz w:val="22"/>
          <w:szCs w:val="22"/>
          <w:lang w:val="es-MX" w:eastAsia="ja-JP"/>
        </w:rPr>
        <w:t>• Cometer o intentar cometer una agresión sexual según se define en la subdivisión (n) de la Sección 48900 o cometer una agresión sexual como se define en la subdivisión (n) de la Sección 48900.</w:t>
      </w:r>
    </w:p>
    <w:p w:rsidR="008720D2" w:rsidRPr="008E4973" w:rsidRDefault="008720D2" w:rsidP="008720D2">
      <w:pPr>
        <w:pStyle w:val="BlockText"/>
        <w:ind w:left="1440" w:right="36"/>
        <w:rPr>
          <w:rFonts w:ascii="Arial" w:eastAsiaTheme="minorEastAsia" w:hAnsi="Arial" w:cs="Arial"/>
          <w:sz w:val="22"/>
          <w:szCs w:val="22"/>
          <w:lang w:val="es-MX" w:eastAsia="ja-JP"/>
        </w:rPr>
      </w:pPr>
      <w:r w:rsidRPr="008E4973">
        <w:rPr>
          <w:rFonts w:ascii="Arial" w:eastAsiaTheme="minorEastAsia" w:hAnsi="Arial" w:cs="Arial"/>
          <w:sz w:val="22"/>
          <w:szCs w:val="22"/>
          <w:lang w:val="es-MX" w:eastAsia="ja-JP"/>
        </w:rPr>
        <w:t>• Posesión de un explosivo.</w:t>
      </w:r>
    </w:p>
    <w:p w:rsidR="008720D2" w:rsidRPr="008E4973" w:rsidRDefault="008720D2" w:rsidP="008720D2">
      <w:pPr>
        <w:pStyle w:val="BlockText"/>
        <w:ind w:right="36"/>
        <w:rPr>
          <w:rFonts w:ascii="Arial" w:eastAsiaTheme="minorEastAsia" w:hAnsi="Arial" w:cs="Arial"/>
          <w:b/>
          <w:sz w:val="22"/>
          <w:szCs w:val="22"/>
          <w:lang w:val="es-MX" w:eastAsia="ja-JP"/>
        </w:rPr>
      </w:pPr>
      <w:r w:rsidRPr="008E4973">
        <w:rPr>
          <w:rFonts w:ascii="Arial" w:eastAsiaTheme="minorEastAsia" w:hAnsi="Arial" w:cs="Arial"/>
          <w:b/>
          <w:sz w:val="22"/>
          <w:szCs w:val="22"/>
          <w:lang w:val="es-MX" w:eastAsia="ja-JP"/>
        </w:rPr>
        <w:t>Derechos del debido proceso</w:t>
      </w:r>
    </w:p>
    <w:p w:rsidR="008720D2" w:rsidRPr="008E4973" w:rsidRDefault="008720D2" w:rsidP="008720D2">
      <w:pPr>
        <w:pStyle w:val="BlockText"/>
        <w:ind w:right="36"/>
        <w:rPr>
          <w:rFonts w:ascii="Arial" w:eastAsiaTheme="minorEastAsia" w:hAnsi="Arial" w:cs="Arial"/>
          <w:sz w:val="22"/>
          <w:szCs w:val="22"/>
          <w:lang w:val="es-MX" w:eastAsia="ja-JP"/>
        </w:rPr>
      </w:pPr>
      <w:r w:rsidRPr="008E4973">
        <w:rPr>
          <w:rFonts w:ascii="Arial" w:eastAsiaTheme="minorEastAsia" w:hAnsi="Arial" w:cs="Arial"/>
          <w:sz w:val="22"/>
          <w:szCs w:val="22"/>
          <w:lang w:val="es-MX" w:eastAsia="ja-JP"/>
        </w:rPr>
        <w:t>Conferencia informal</w:t>
      </w:r>
    </w:p>
    <w:p w:rsidR="008720D2" w:rsidRPr="008E4973" w:rsidRDefault="008720D2" w:rsidP="008720D2">
      <w:pPr>
        <w:pStyle w:val="BlockText"/>
        <w:ind w:right="36"/>
        <w:rPr>
          <w:rFonts w:ascii="Arial" w:eastAsiaTheme="minorEastAsia" w:hAnsi="Arial" w:cs="Arial"/>
          <w:sz w:val="22"/>
          <w:szCs w:val="22"/>
          <w:lang w:val="es-MX" w:eastAsia="ja-JP"/>
        </w:rPr>
      </w:pPr>
      <w:r w:rsidRPr="008E4973">
        <w:rPr>
          <w:rFonts w:ascii="Arial" w:eastAsiaTheme="minorEastAsia" w:hAnsi="Arial" w:cs="Arial"/>
          <w:sz w:val="22"/>
          <w:szCs w:val="22"/>
          <w:lang w:val="es-MX" w:eastAsia="ja-JP"/>
        </w:rPr>
        <w:t>La suspensión será precedida por una conferencia informal conducida por el director, con el estudiante y los padres del estudiante. La conferencia puede ser omitida si el director determina que existe una situación de emergencia. Una "situación de emergencia" implica un peligro claro y presente para la vida, la seguridad o la salud de los estudiantes o del personal de la escuela. Si el estudiante es suspendido sin una conferencia, los padres serán notificados de la suspensión y una conferencia será conducida tan pronto como sea posible.</w:t>
      </w:r>
    </w:p>
    <w:p w:rsidR="008720D2" w:rsidRPr="008E4973" w:rsidRDefault="008720D2" w:rsidP="008720D2">
      <w:pPr>
        <w:pStyle w:val="BlockText"/>
        <w:ind w:right="36"/>
        <w:rPr>
          <w:rFonts w:ascii="Arial" w:eastAsiaTheme="minorEastAsia" w:hAnsi="Arial" w:cs="Arial"/>
          <w:sz w:val="22"/>
          <w:szCs w:val="22"/>
          <w:lang w:val="es-MX" w:eastAsia="ja-JP"/>
        </w:rPr>
      </w:pPr>
      <w:r w:rsidRPr="008E4973">
        <w:rPr>
          <w:rFonts w:ascii="Arial" w:eastAsiaTheme="minorEastAsia" w:hAnsi="Arial" w:cs="Arial"/>
          <w:sz w:val="22"/>
          <w:szCs w:val="22"/>
          <w:lang w:val="es-MX" w:eastAsia="ja-JP"/>
        </w:rPr>
        <w:t>Aviso a los Padres</w:t>
      </w:r>
    </w:p>
    <w:p w:rsidR="008720D2" w:rsidRPr="008E4973" w:rsidRDefault="008720D2" w:rsidP="008720D2">
      <w:pPr>
        <w:pStyle w:val="BlockText"/>
        <w:ind w:right="36"/>
        <w:rPr>
          <w:rFonts w:ascii="Arial" w:eastAsiaTheme="minorEastAsia" w:hAnsi="Arial" w:cs="Arial"/>
          <w:sz w:val="22"/>
          <w:szCs w:val="22"/>
          <w:lang w:val="es-MX" w:eastAsia="ja-JP"/>
        </w:rPr>
      </w:pPr>
      <w:r w:rsidRPr="008E4973">
        <w:rPr>
          <w:rFonts w:ascii="Arial" w:eastAsiaTheme="minorEastAsia" w:hAnsi="Arial" w:cs="Arial"/>
          <w:sz w:val="22"/>
          <w:szCs w:val="22"/>
          <w:lang w:val="es-MX" w:eastAsia="ja-JP"/>
        </w:rPr>
        <w:t>En el momento de la suspensión del estudiante, el empleado de la escuela hará un esfuerzo razonable para contactar a los padres por teléfono o en persona. El contacto inicial o los intentos fallidos de contacto serán seguidos de un aviso por escrito. Esta notificación indicará el delito específico cometido por el estudiante. Además, el aviso puede indicar la fecha y hora en que el estudiante puede regresar a la escuela. Si los oficiales de la escuela quieren conversar con los padres sobre asuntos pertinentes a la suspensión, el aviso puede notar que los padres deben responder sin demora y que las violaciones de las reglas escolares pueden resultar en la expulsión del estudiante de la escuela.</w:t>
      </w:r>
    </w:p>
    <w:p w:rsidR="008720D2" w:rsidRPr="008E4973" w:rsidRDefault="008720D2" w:rsidP="008720D2">
      <w:pPr>
        <w:pStyle w:val="BlockText"/>
        <w:ind w:right="36"/>
        <w:rPr>
          <w:rFonts w:ascii="Arial" w:eastAsiaTheme="minorEastAsia" w:hAnsi="Arial" w:cs="Arial"/>
          <w:sz w:val="22"/>
          <w:szCs w:val="22"/>
          <w:lang w:val="es-MX" w:eastAsia="ja-JP"/>
        </w:rPr>
      </w:pPr>
      <w:r w:rsidRPr="008E4973">
        <w:rPr>
          <w:rFonts w:ascii="Arial" w:eastAsiaTheme="minorEastAsia" w:hAnsi="Arial" w:cs="Arial"/>
          <w:sz w:val="22"/>
          <w:szCs w:val="22"/>
          <w:lang w:val="es-MX" w:eastAsia="ja-JP"/>
        </w:rPr>
        <w:lastRenderedPageBreak/>
        <w:t>Longitud de la suspensión</w:t>
      </w:r>
    </w:p>
    <w:p w:rsidR="008720D2" w:rsidRPr="008E4973" w:rsidRDefault="008720D2" w:rsidP="008720D2">
      <w:pPr>
        <w:pStyle w:val="BlockText"/>
        <w:ind w:right="36"/>
        <w:rPr>
          <w:rFonts w:ascii="Arial" w:eastAsiaTheme="minorEastAsia" w:hAnsi="Arial" w:cs="Arial"/>
          <w:sz w:val="22"/>
          <w:szCs w:val="22"/>
          <w:lang w:val="es-MX" w:eastAsia="ja-JP"/>
        </w:rPr>
      </w:pPr>
      <w:r w:rsidRPr="008E4973">
        <w:rPr>
          <w:rFonts w:ascii="Arial" w:eastAsiaTheme="minorEastAsia" w:hAnsi="Arial" w:cs="Arial"/>
          <w:sz w:val="22"/>
          <w:szCs w:val="22"/>
          <w:lang w:val="es-MX" w:eastAsia="ja-JP"/>
        </w:rPr>
        <w:t>La duración de la suspensión no excederá de cinco (5) días consecutivos por suspensión. Ningún estudiante será suspendido por más de veinte (20) días en total en un año escolar.</w:t>
      </w:r>
    </w:p>
    <w:p w:rsidR="008720D2" w:rsidRPr="008E4973" w:rsidRDefault="008720D2" w:rsidP="008720D2">
      <w:pPr>
        <w:pStyle w:val="BlockText"/>
        <w:ind w:right="36"/>
        <w:rPr>
          <w:rFonts w:ascii="Arial" w:eastAsiaTheme="minorEastAsia" w:hAnsi="Arial" w:cs="Arial"/>
          <w:sz w:val="22"/>
          <w:szCs w:val="22"/>
          <w:lang w:val="es-MX" w:eastAsia="ja-JP"/>
        </w:rPr>
      </w:pPr>
    </w:p>
    <w:p w:rsidR="008720D2" w:rsidRPr="008E4973" w:rsidRDefault="008720D2" w:rsidP="008720D2">
      <w:pPr>
        <w:pStyle w:val="BlockText"/>
        <w:ind w:right="36"/>
        <w:rPr>
          <w:rFonts w:ascii="Arial" w:eastAsiaTheme="minorEastAsia" w:hAnsi="Arial" w:cs="Arial"/>
          <w:sz w:val="22"/>
          <w:szCs w:val="22"/>
          <w:lang w:val="es-MX" w:eastAsia="ja-JP"/>
        </w:rPr>
      </w:pPr>
      <w:r w:rsidRPr="008E4973">
        <w:rPr>
          <w:rFonts w:ascii="Arial" w:eastAsiaTheme="minorEastAsia" w:hAnsi="Arial" w:cs="Arial"/>
          <w:sz w:val="22"/>
          <w:szCs w:val="22"/>
          <w:lang w:val="es-MX" w:eastAsia="ja-JP"/>
        </w:rPr>
        <w:t>Recomendaciones para Expulsión</w:t>
      </w:r>
    </w:p>
    <w:p w:rsidR="008720D2" w:rsidRPr="008E4973" w:rsidRDefault="008720D2" w:rsidP="008720D2">
      <w:pPr>
        <w:pStyle w:val="BlockText"/>
        <w:ind w:right="36"/>
        <w:rPr>
          <w:rFonts w:ascii="Arial" w:eastAsiaTheme="minorEastAsia" w:hAnsi="Arial" w:cs="Arial"/>
          <w:sz w:val="22"/>
          <w:szCs w:val="22"/>
          <w:lang w:val="es-MX" w:eastAsia="ja-JP"/>
        </w:rPr>
      </w:pPr>
      <w:r w:rsidRPr="008E4973">
        <w:rPr>
          <w:rFonts w:ascii="Arial" w:eastAsiaTheme="minorEastAsia" w:hAnsi="Arial" w:cs="Arial"/>
          <w:sz w:val="22"/>
          <w:szCs w:val="22"/>
          <w:lang w:val="es-MX" w:eastAsia="ja-JP"/>
        </w:rPr>
        <w:t xml:space="preserve">Si un estudiante comete uno de los comportamientos descritos en E.C. 48900 et </w:t>
      </w:r>
      <w:proofErr w:type="spellStart"/>
      <w:r w:rsidRPr="008E4973">
        <w:rPr>
          <w:rFonts w:ascii="Arial" w:eastAsiaTheme="minorEastAsia" w:hAnsi="Arial" w:cs="Arial"/>
          <w:sz w:val="22"/>
          <w:szCs w:val="22"/>
          <w:lang w:val="es-MX" w:eastAsia="ja-JP"/>
        </w:rPr>
        <w:t>seq</w:t>
      </w:r>
      <w:proofErr w:type="spellEnd"/>
      <w:r w:rsidRPr="008E4973">
        <w:rPr>
          <w:rFonts w:ascii="Arial" w:eastAsiaTheme="minorEastAsia" w:hAnsi="Arial" w:cs="Arial"/>
          <w:sz w:val="22"/>
          <w:szCs w:val="22"/>
          <w:lang w:val="es-MX" w:eastAsia="ja-JP"/>
        </w:rPr>
        <w:t>. (Excepto E.C. 48915 [c]) se le recomendará para la expulsión solamente si el director de la escuela determina que al menos uno de los siguientes hallazgos está justificado:</w:t>
      </w:r>
    </w:p>
    <w:p w:rsidR="008720D2" w:rsidRPr="008E4973" w:rsidRDefault="008720D2" w:rsidP="009F4E1E">
      <w:pPr>
        <w:pStyle w:val="BlockText"/>
        <w:ind w:left="1440" w:right="36"/>
        <w:rPr>
          <w:rFonts w:ascii="Arial" w:eastAsiaTheme="minorEastAsia" w:hAnsi="Arial" w:cs="Arial"/>
          <w:sz w:val="22"/>
          <w:szCs w:val="22"/>
          <w:lang w:val="es-MX" w:eastAsia="ja-JP"/>
        </w:rPr>
      </w:pPr>
      <w:r w:rsidRPr="008E4973">
        <w:rPr>
          <w:rFonts w:ascii="Arial" w:eastAsiaTheme="minorEastAsia" w:hAnsi="Arial" w:cs="Arial"/>
          <w:sz w:val="22"/>
          <w:szCs w:val="22"/>
          <w:lang w:val="es-MX" w:eastAsia="ja-JP"/>
        </w:rPr>
        <w:t>• Otros medios de corrección no son factibles o han fallado repetidamente para lograr una conducta apropiada.</w:t>
      </w:r>
    </w:p>
    <w:p w:rsidR="008720D2" w:rsidRPr="008E4973" w:rsidRDefault="008720D2" w:rsidP="009F4E1E">
      <w:pPr>
        <w:pStyle w:val="BlockText"/>
        <w:ind w:left="1440" w:right="36"/>
        <w:rPr>
          <w:rFonts w:ascii="Arial" w:eastAsiaTheme="minorEastAsia" w:hAnsi="Arial" w:cs="Arial"/>
          <w:sz w:val="22"/>
          <w:szCs w:val="22"/>
          <w:lang w:val="es-MX" w:eastAsia="ja-JP"/>
        </w:rPr>
      </w:pPr>
      <w:r w:rsidRPr="008E4973">
        <w:rPr>
          <w:rFonts w:ascii="Arial" w:eastAsiaTheme="minorEastAsia" w:hAnsi="Arial" w:cs="Arial"/>
          <w:sz w:val="22"/>
          <w:szCs w:val="22"/>
          <w:lang w:val="es-MX" w:eastAsia="ja-JP"/>
        </w:rPr>
        <w:t>• Debido a la naturaleza de la violación, la presencia del estudiante causa un peligro continuo para la seguridad física del estudiante u otros</w:t>
      </w:r>
    </w:p>
    <w:p w:rsidR="008720D2" w:rsidRPr="008E4973" w:rsidRDefault="008720D2" w:rsidP="009F4E1E">
      <w:pPr>
        <w:pStyle w:val="BlockText"/>
        <w:ind w:left="1440" w:right="36"/>
        <w:rPr>
          <w:rFonts w:ascii="Arial" w:eastAsiaTheme="minorEastAsia" w:hAnsi="Arial" w:cs="Arial"/>
          <w:sz w:val="22"/>
          <w:szCs w:val="22"/>
          <w:lang w:val="es-MX" w:eastAsia="ja-JP"/>
        </w:rPr>
      </w:pPr>
      <w:r w:rsidRPr="008E4973">
        <w:rPr>
          <w:rFonts w:ascii="Arial" w:eastAsiaTheme="minorEastAsia" w:hAnsi="Arial" w:cs="Arial"/>
          <w:sz w:val="22"/>
          <w:szCs w:val="22"/>
          <w:lang w:val="es-MX" w:eastAsia="ja-JP"/>
        </w:rPr>
        <w:t>• Violación (s) de 48915 (c) resultará en la expulsión del estudiante, a menos que lo impida la ley, sin la necesidad de cualquiera de las conclusiones anteriores.</w:t>
      </w:r>
    </w:p>
    <w:p w:rsidR="008720D2" w:rsidRPr="008E4973" w:rsidRDefault="008720D2" w:rsidP="009F4E1E">
      <w:pPr>
        <w:pStyle w:val="BlockText"/>
        <w:ind w:right="36"/>
        <w:rPr>
          <w:rFonts w:ascii="Arial" w:eastAsiaTheme="minorEastAsia" w:hAnsi="Arial" w:cs="Arial"/>
          <w:sz w:val="22"/>
          <w:szCs w:val="22"/>
          <w:lang w:val="es-MX" w:eastAsia="ja-JP"/>
        </w:rPr>
      </w:pPr>
      <w:r w:rsidRPr="008E4973">
        <w:rPr>
          <w:rFonts w:ascii="Arial" w:eastAsiaTheme="minorEastAsia" w:hAnsi="Arial" w:cs="Arial"/>
          <w:sz w:val="22"/>
          <w:szCs w:val="22"/>
          <w:lang w:val="es-MX" w:eastAsia="ja-JP"/>
        </w:rPr>
        <w:t>Audiencia de Expulsión</w:t>
      </w:r>
    </w:p>
    <w:p w:rsidR="008720D2" w:rsidRPr="008E4973" w:rsidRDefault="008720D2" w:rsidP="009F4E1E">
      <w:pPr>
        <w:pStyle w:val="BlockText"/>
        <w:ind w:right="36"/>
        <w:rPr>
          <w:rFonts w:ascii="Arial" w:eastAsiaTheme="minorEastAsia" w:hAnsi="Arial" w:cs="Arial"/>
          <w:sz w:val="22"/>
          <w:szCs w:val="22"/>
          <w:lang w:val="es-MX" w:eastAsia="ja-JP"/>
        </w:rPr>
      </w:pPr>
      <w:r w:rsidRPr="008E4973">
        <w:rPr>
          <w:rFonts w:ascii="Arial" w:eastAsiaTheme="minorEastAsia" w:hAnsi="Arial" w:cs="Arial"/>
          <w:sz w:val="22"/>
          <w:szCs w:val="22"/>
          <w:lang w:val="es-MX" w:eastAsia="ja-JP"/>
        </w:rPr>
        <w:t>Los estudiantes recomendados para la expulsión tienen derecho a una audiencia para determinar si debe ser expulsado. La audiencia se llevará a cabo dentro de 30 días después de que el director de la escuela determine que el estudiante cometió un acto sujeto a expulsión. La audiencia podrá ser presidida por la Junta Directiva o por un panel de audiencia administrativa nombrado por la Junta. La notificación por escrito de la audiencia será enviada al estudiante ya los padres del estudiante por lo menos 10 días naturales antes de la fecha de la audiencia.</w:t>
      </w:r>
    </w:p>
    <w:p w:rsidR="008720D2" w:rsidRPr="008E4973" w:rsidRDefault="008720D2" w:rsidP="009F4E1E">
      <w:pPr>
        <w:pStyle w:val="BlockText"/>
        <w:ind w:left="0" w:right="36"/>
        <w:rPr>
          <w:rFonts w:ascii="Arial" w:eastAsiaTheme="minorEastAsia" w:hAnsi="Arial" w:cs="Arial"/>
          <w:sz w:val="22"/>
          <w:szCs w:val="22"/>
          <w:lang w:val="es-MX" w:eastAsia="ja-JP"/>
        </w:rPr>
      </w:pPr>
    </w:p>
    <w:p w:rsidR="008720D2" w:rsidRPr="008E4973" w:rsidRDefault="008720D2" w:rsidP="009F4E1E">
      <w:pPr>
        <w:pStyle w:val="BlockText"/>
        <w:ind w:right="36"/>
        <w:rPr>
          <w:rFonts w:ascii="Arial" w:eastAsiaTheme="minorEastAsia" w:hAnsi="Arial" w:cs="Arial"/>
          <w:sz w:val="22"/>
          <w:szCs w:val="22"/>
          <w:lang w:val="es-MX" w:eastAsia="ja-JP"/>
        </w:rPr>
      </w:pPr>
      <w:r w:rsidRPr="008E4973">
        <w:rPr>
          <w:rFonts w:ascii="Arial" w:eastAsiaTheme="minorEastAsia" w:hAnsi="Arial" w:cs="Arial"/>
          <w:sz w:val="22"/>
          <w:szCs w:val="22"/>
          <w:lang w:val="es-MX" w:eastAsia="ja-JP"/>
        </w:rPr>
        <w:t>Este aviso incluirá:</w:t>
      </w:r>
    </w:p>
    <w:p w:rsidR="008720D2" w:rsidRPr="008E4973" w:rsidRDefault="008720D2" w:rsidP="009F4E1E">
      <w:pPr>
        <w:pStyle w:val="BlockText"/>
        <w:ind w:left="1440" w:right="36"/>
        <w:rPr>
          <w:rFonts w:ascii="Arial" w:eastAsiaTheme="minorEastAsia" w:hAnsi="Arial" w:cs="Arial"/>
          <w:sz w:val="22"/>
          <w:szCs w:val="22"/>
          <w:lang w:val="es-MX" w:eastAsia="ja-JP"/>
        </w:rPr>
      </w:pPr>
      <w:r w:rsidRPr="008E4973">
        <w:rPr>
          <w:rFonts w:ascii="Arial" w:eastAsiaTheme="minorEastAsia" w:hAnsi="Arial" w:cs="Arial"/>
          <w:sz w:val="22"/>
          <w:szCs w:val="22"/>
          <w:lang w:val="es-MX" w:eastAsia="ja-JP"/>
        </w:rPr>
        <w:t>• La fecha y el lugar de la audiencia.</w:t>
      </w:r>
    </w:p>
    <w:p w:rsidR="008720D2" w:rsidRPr="008E4973" w:rsidRDefault="008720D2" w:rsidP="009F4E1E">
      <w:pPr>
        <w:pStyle w:val="BlockText"/>
        <w:ind w:left="1440" w:right="36"/>
        <w:rPr>
          <w:rFonts w:ascii="Arial" w:eastAsiaTheme="minorEastAsia" w:hAnsi="Arial" w:cs="Arial"/>
          <w:sz w:val="22"/>
          <w:szCs w:val="22"/>
          <w:lang w:val="es-MX" w:eastAsia="ja-JP"/>
        </w:rPr>
      </w:pPr>
      <w:r w:rsidRPr="008E4973">
        <w:rPr>
          <w:rFonts w:ascii="Arial" w:eastAsiaTheme="minorEastAsia" w:hAnsi="Arial" w:cs="Arial"/>
          <w:sz w:val="22"/>
          <w:szCs w:val="22"/>
          <w:lang w:val="es-MX" w:eastAsia="ja-JP"/>
        </w:rPr>
        <w:t>• Una declaración de los hechos específicos, cargos y delitos en los que se basa la expulsión propuesta.</w:t>
      </w:r>
    </w:p>
    <w:p w:rsidR="008720D2" w:rsidRPr="008E4973" w:rsidRDefault="008720D2" w:rsidP="009F4E1E">
      <w:pPr>
        <w:pStyle w:val="BlockText"/>
        <w:ind w:left="1440" w:right="36"/>
        <w:rPr>
          <w:rFonts w:ascii="Arial" w:eastAsiaTheme="minorEastAsia" w:hAnsi="Arial" w:cs="Arial"/>
          <w:sz w:val="22"/>
          <w:szCs w:val="22"/>
          <w:lang w:val="es-MX" w:eastAsia="ja-JP"/>
        </w:rPr>
      </w:pPr>
      <w:r w:rsidRPr="008E4973">
        <w:rPr>
          <w:rFonts w:ascii="Arial" w:eastAsiaTheme="minorEastAsia" w:hAnsi="Arial" w:cs="Arial"/>
          <w:sz w:val="22"/>
          <w:szCs w:val="22"/>
          <w:lang w:val="es-MX" w:eastAsia="ja-JP"/>
        </w:rPr>
        <w:t>• Una copia de las reglas disciplinarias que se relacionan con la (s) supuesta (s) violación (es).</w:t>
      </w:r>
    </w:p>
    <w:p w:rsidR="008720D2" w:rsidRPr="008E4973" w:rsidRDefault="008720D2" w:rsidP="009F4E1E">
      <w:pPr>
        <w:pStyle w:val="BlockText"/>
        <w:ind w:left="1440" w:right="36"/>
        <w:rPr>
          <w:rFonts w:ascii="Arial" w:eastAsiaTheme="minorEastAsia" w:hAnsi="Arial" w:cs="Arial"/>
          <w:sz w:val="22"/>
          <w:szCs w:val="22"/>
          <w:lang w:val="es-MX" w:eastAsia="ja-JP"/>
        </w:rPr>
      </w:pPr>
      <w:r w:rsidRPr="008E4973">
        <w:rPr>
          <w:rFonts w:ascii="Arial" w:eastAsiaTheme="minorEastAsia" w:hAnsi="Arial" w:cs="Arial"/>
          <w:sz w:val="22"/>
          <w:szCs w:val="22"/>
          <w:lang w:val="es-MX" w:eastAsia="ja-JP"/>
        </w:rPr>
        <w:t>• La oportunidad para que el estudiante o los padres del estudiante comparezcan en persona en la audiencia.</w:t>
      </w:r>
    </w:p>
    <w:p w:rsidR="008720D2" w:rsidRPr="008E4973" w:rsidRDefault="008720D2" w:rsidP="009F4E1E">
      <w:pPr>
        <w:pStyle w:val="BlockText"/>
        <w:ind w:left="1440" w:right="36"/>
        <w:rPr>
          <w:rFonts w:ascii="Arial" w:eastAsiaTheme="minorEastAsia" w:hAnsi="Arial" w:cs="Arial"/>
          <w:sz w:val="22"/>
          <w:szCs w:val="22"/>
          <w:lang w:val="es-MX" w:eastAsia="ja-JP"/>
        </w:rPr>
      </w:pPr>
      <w:r w:rsidRPr="008E4973">
        <w:rPr>
          <w:rFonts w:ascii="Arial" w:eastAsiaTheme="minorEastAsia" w:hAnsi="Arial" w:cs="Arial"/>
          <w:sz w:val="22"/>
          <w:szCs w:val="22"/>
          <w:lang w:val="es-MX" w:eastAsia="ja-JP"/>
        </w:rPr>
        <w:t>• La oportunidad para que el estudiante sea representado por un abogado.</w:t>
      </w:r>
    </w:p>
    <w:p w:rsidR="008720D2" w:rsidRPr="008E4973" w:rsidRDefault="008720D2" w:rsidP="009F4E1E">
      <w:pPr>
        <w:pStyle w:val="BlockText"/>
        <w:ind w:left="1440" w:right="36"/>
        <w:rPr>
          <w:rFonts w:ascii="Arial" w:eastAsiaTheme="minorEastAsia" w:hAnsi="Arial" w:cs="Arial"/>
          <w:sz w:val="22"/>
          <w:szCs w:val="22"/>
          <w:lang w:val="es-MX" w:eastAsia="ja-JP"/>
        </w:rPr>
      </w:pPr>
      <w:r w:rsidRPr="008E4973">
        <w:rPr>
          <w:rFonts w:ascii="Arial" w:eastAsiaTheme="minorEastAsia" w:hAnsi="Arial" w:cs="Arial"/>
          <w:sz w:val="22"/>
          <w:szCs w:val="22"/>
          <w:lang w:val="es-MX" w:eastAsia="ja-JP"/>
        </w:rPr>
        <w:t>• El derecho a examinar y adquirir copias de todos los documentos que se utilizarán en la audiencia.</w:t>
      </w:r>
    </w:p>
    <w:p w:rsidR="008720D2" w:rsidRPr="008E4973" w:rsidRDefault="008720D2" w:rsidP="009F4E1E">
      <w:pPr>
        <w:pStyle w:val="BlockText"/>
        <w:ind w:left="1440" w:right="36"/>
        <w:rPr>
          <w:rFonts w:ascii="Arial" w:eastAsiaTheme="minorEastAsia" w:hAnsi="Arial" w:cs="Arial"/>
          <w:sz w:val="22"/>
          <w:szCs w:val="22"/>
          <w:lang w:val="es-MX" w:eastAsia="ja-JP"/>
        </w:rPr>
      </w:pPr>
      <w:r w:rsidRPr="008E4973">
        <w:rPr>
          <w:rFonts w:ascii="Arial" w:eastAsiaTheme="minorEastAsia" w:hAnsi="Arial" w:cs="Arial"/>
          <w:sz w:val="22"/>
          <w:szCs w:val="22"/>
          <w:lang w:val="es-MX" w:eastAsia="ja-JP"/>
        </w:rPr>
        <w:t>• La oportunidad de interrogar a todos los testigos que testifican en la audiencia.</w:t>
      </w:r>
    </w:p>
    <w:p w:rsidR="008720D2" w:rsidRPr="008E4973" w:rsidRDefault="008720D2" w:rsidP="009F4E1E">
      <w:pPr>
        <w:pStyle w:val="BlockText"/>
        <w:ind w:left="1440" w:right="36"/>
        <w:rPr>
          <w:rFonts w:ascii="Arial" w:eastAsiaTheme="minorEastAsia" w:hAnsi="Arial" w:cs="Arial"/>
          <w:sz w:val="22"/>
          <w:szCs w:val="22"/>
          <w:lang w:val="es-MX" w:eastAsia="ja-JP"/>
        </w:rPr>
      </w:pPr>
      <w:r w:rsidRPr="008E4973">
        <w:rPr>
          <w:rFonts w:ascii="Arial" w:eastAsiaTheme="minorEastAsia" w:hAnsi="Arial" w:cs="Arial"/>
          <w:sz w:val="22"/>
          <w:szCs w:val="22"/>
          <w:lang w:val="es-MX" w:eastAsia="ja-JP"/>
        </w:rPr>
        <w:t>• La oportunidad de presentar pruebas y testigos en nombre del estudiante.</w:t>
      </w:r>
    </w:p>
    <w:p w:rsidR="008720D2" w:rsidRPr="008E4973" w:rsidRDefault="008720D2" w:rsidP="009F4E1E">
      <w:pPr>
        <w:pStyle w:val="BlockText"/>
        <w:ind w:left="1440" w:right="36"/>
        <w:rPr>
          <w:rFonts w:ascii="Arial" w:eastAsiaTheme="minorEastAsia" w:hAnsi="Arial" w:cs="Arial"/>
          <w:sz w:val="22"/>
          <w:szCs w:val="22"/>
          <w:lang w:val="es-MX" w:eastAsia="ja-JP"/>
        </w:rPr>
      </w:pPr>
    </w:p>
    <w:p w:rsidR="008720D2" w:rsidRPr="008E4973" w:rsidRDefault="008720D2" w:rsidP="009F4E1E">
      <w:pPr>
        <w:pStyle w:val="BlockText"/>
        <w:ind w:left="1440" w:right="36"/>
        <w:rPr>
          <w:rFonts w:ascii="Arial" w:eastAsiaTheme="minorEastAsia" w:hAnsi="Arial" w:cs="Arial"/>
          <w:sz w:val="22"/>
          <w:szCs w:val="22"/>
          <w:lang w:val="es-MX" w:eastAsia="ja-JP"/>
        </w:rPr>
      </w:pPr>
      <w:r w:rsidRPr="008E4973">
        <w:rPr>
          <w:rFonts w:ascii="Arial" w:eastAsiaTheme="minorEastAsia" w:hAnsi="Arial" w:cs="Arial"/>
          <w:sz w:val="22"/>
          <w:szCs w:val="22"/>
          <w:lang w:val="es-MX" w:eastAsia="ja-JP"/>
        </w:rPr>
        <w:t>El director enviará un aviso escrito de expulsión a los padres de cualquier estudiante que sea expulsado.</w:t>
      </w:r>
    </w:p>
    <w:p w:rsidR="008720D2" w:rsidRPr="008E4973" w:rsidRDefault="008720D2" w:rsidP="009F4E1E">
      <w:pPr>
        <w:pStyle w:val="BlockText"/>
        <w:ind w:left="1440" w:right="36"/>
        <w:rPr>
          <w:rFonts w:ascii="Arial" w:eastAsiaTheme="minorEastAsia" w:hAnsi="Arial" w:cs="Arial"/>
          <w:sz w:val="22"/>
          <w:szCs w:val="22"/>
          <w:lang w:val="es-MX" w:eastAsia="ja-JP"/>
        </w:rPr>
      </w:pPr>
      <w:r w:rsidRPr="008E4973">
        <w:rPr>
          <w:rFonts w:ascii="Arial" w:eastAsiaTheme="minorEastAsia" w:hAnsi="Arial" w:cs="Arial"/>
          <w:sz w:val="22"/>
          <w:szCs w:val="22"/>
          <w:lang w:val="es-MX" w:eastAsia="ja-JP"/>
        </w:rPr>
        <w:t>Esta notificación incluirá lo siguiente:</w:t>
      </w:r>
    </w:p>
    <w:p w:rsidR="009F4E1E" w:rsidRPr="008E4973" w:rsidRDefault="008720D2" w:rsidP="009F4E1E">
      <w:pPr>
        <w:pStyle w:val="BlockText"/>
        <w:ind w:left="1440" w:right="36"/>
        <w:jc w:val="left"/>
        <w:rPr>
          <w:rFonts w:ascii="Arial" w:eastAsiaTheme="minorEastAsia" w:hAnsi="Arial" w:cs="Arial"/>
          <w:sz w:val="22"/>
          <w:szCs w:val="22"/>
          <w:lang w:val="es-MX" w:eastAsia="ja-JP"/>
        </w:rPr>
      </w:pPr>
      <w:r w:rsidRPr="008E4973">
        <w:rPr>
          <w:rFonts w:ascii="Arial" w:eastAsiaTheme="minorEastAsia" w:hAnsi="Arial" w:cs="Arial"/>
          <w:sz w:val="22"/>
          <w:szCs w:val="22"/>
          <w:lang w:val="es-MX" w:eastAsia="ja-JP"/>
        </w:rPr>
        <w:t>• La ofensa específica cometida por el estudiante, es decir, cuál de los actos enumerados en "Motivos de Suspensión y / o Expulsión".</w:t>
      </w:r>
    </w:p>
    <w:p w:rsidR="009F4E1E" w:rsidRPr="008E4973" w:rsidRDefault="009F4E1E" w:rsidP="009F4E1E">
      <w:pPr>
        <w:pStyle w:val="BlockText"/>
        <w:ind w:right="36"/>
        <w:jc w:val="left"/>
        <w:rPr>
          <w:rFonts w:ascii="Arial" w:hAnsi="Arial" w:cs="Arial"/>
          <w:i/>
          <w:sz w:val="22"/>
          <w:szCs w:val="22"/>
          <w:lang w:val="es-MX"/>
        </w:rPr>
      </w:pPr>
      <w:r w:rsidRPr="008E4973">
        <w:rPr>
          <w:rFonts w:ascii="Arial" w:hAnsi="Arial" w:cs="Arial"/>
          <w:i/>
          <w:sz w:val="22"/>
          <w:szCs w:val="22"/>
          <w:lang w:val="es-MX"/>
        </w:rPr>
        <w:lastRenderedPageBreak/>
        <w:t xml:space="preserve">viso de la obligación del estudiante o del padre de informar a cualquier otro distrito en el cual el estudiante intente inscribirse del estatus del estudiante con </w:t>
      </w:r>
      <w:proofErr w:type="spellStart"/>
      <w:r w:rsidRPr="008E4973">
        <w:rPr>
          <w:rFonts w:ascii="Arial" w:hAnsi="Arial" w:cs="Arial"/>
          <w:i/>
          <w:sz w:val="22"/>
          <w:szCs w:val="22"/>
          <w:lang w:val="es-MX"/>
        </w:rPr>
        <w:t>Public</w:t>
      </w:r>
      <w:proofErr w:type="spellEnd"/>
      <w:r w:rsidRPr="008E4973">
        <w:rPr>
          <w:rFonts w:ascii="Arial" w:hAnsi="Arial" w:cs="Arial"/>
          <w:i/>
          <w:sz w:val="22"/>
          <w:szCs w:val="22"/>
          <w:lang w:val="es-MX"/>
        </w:rPr>
        <w:t xml:space="preserve"> </w:t>
      </w:r>
      <w:proofErr w:type="spellStart"/>
      <w:r w:rsidRPr="008E4973">
        <w:rPr>
          <w:rFonts w:ascii="Arial" w:hAnsi="Arial" w:cs="Arial"/>
          <w:i/>
          <w:sz w:val="22"/>
          <w:szCs w:val="22"/>
          <w:lang w:val="es-MX"/>
        </w:rPr>
        <w:t>Policy</w:t>
      </w:r>
      <w:proofErr w:type="spellEnd"/>
      <w:r w:rsidRPr="008E4973">
        <w:rPr>
          <w:rFonts w:ascii="Arial" w:hAnsi="Arial" w:cs="Arial"/>
          <w:i/>
          <w:sz w:val="22"/>
          <w:szCs w:val="22"/>
          <w:lang w:val="es-MX"/>
        </w:rPr>
        <w:t xml:space="preserve"> </w:t>
      </w:r>
      <w:proofErr w:type="spellStart"/>
      <w:r w:rsidRPr="008E4973">
        <w:rPr>
          <w:rFonts w:ascii="Arial" w:hAnsi="Arial" w:cs="Arial"/>
          <w:i/>
          <w:sz w:val="22"/>
          <w:szCs w:val="22"/>
          <w:lang w:val="es-MX"/>
        </w:rPr>
        <w:t>Charter</w:t>
      </w:r>
      <w:proofErr w:type="spellEnd"/>
      <w:r w:rsidRPr="008E4973">
        <w:rPr>
          <w:rFonts w:ascii="Arial" w:hAnsi="Arial" w:cs="Arial"/>
          <w:i/>
          <w:sz w:val="22"/>
          <w:szCs w:val="22"/>
          <w:lang w:val="es-MX"/>
        </w:rPr>
        <w:t xml:space="preserve"> </w:t>
      </w:r>
      <w:proofErr w:type="spellStart"/>
      <w:r w:rsidRPr="008E4973">
        <w:rPr>
          <w:rFonts w:ascii="Arial" w:hAnsi="Arial" w:cs="Arial"/>
          <w:i/>
          <w:sz w:val="22"/>
          <w:szCs w:val="22"/>
          <w:lang w:val="es-MX"/>
        </w:rPr>
        <w:t>School</w:t>
      </w:r>
      <w:proofErr w:type="spellEnd"/>
      <w:r w:rsidRPr="008E4973">
        <w:rPr>
          <w:rFonts w:ascii="Arial" w:hAnsi="Arial" w:cs="Arial"/>
          <w:i/>
          <w:sz w:val="22"/>
          <w:szCs w:val="22"/>
          <w:lang w:val="es-MX"/>
        </w:rPr>
        <w:t>.</w:t>
      </w:r>
      <w:bookmarkStart w:id="13" w:name="_Toc341084592"/>
      <w:bookmarkStart w:id="14" w:name="_Toc387909888"/>
    </w:p>
    <w:p w:rsidR="009F4E1E" w:rsidRPr="008E4973" w:rsidRDefault="009F4E1E" w:rsidP="009F4E1E">
      <w:pPr>
        <w:pStyle w:val="BlockText"/>
        <w:ind w:right="36"/>
        <w:jc w:val="left"/>
        <w:rPr>
          <w:rFonts w:ascii="Arial" w:hAnsi="Arial" w:cs="Arial"/>
          <w:i/>
          <w:sz w:val="22"/>
          <w:szCs w:val="22"/>
          <w:lang w:val="es-MX"/>
        </w:rPr>
      </w:pPr>
    </w:p>
    <w:p w:rsidR="009F4E1E" w:rsidRPr="008E4973" w:rsidRDefault="009F4E1E" w:rsidP="009F4E1E">
      <w:pPr>
        <w:pStyle w:val="BlockText"/>
        <w:ind w:right="36"/>
        <w:jc w:val="left"/>
        <w:rPr>
          <w:rFonts w:ascii="Arial" w:eastAsiaTheme="minorEastAsia" w:hAnsi="Arial" w:cs="Arial"/>
          <w:lang w:val="es-MX" w:eastAsia="ja-JP"/>
        </w:rPr>
      </w:pPr>
      <w:r w:rsidRPr="008E4973">
        <w:rPr>
          <w:rFonts w:ascii="Arial" w:eastAsiaTheme="minorEastAsia" w:hAnsi="Arial" w:cs="Arial"/>
          <w:lang w:val="es-MX" w:eastAsia="ja-JP"/>
        </w:rPr>
        <w:t xml:space="preserve">En caso de expulsión, </w:t>
      </w:r>
      <w:proofErr w:type="spellStart"/>
      <w:r w:rsidRPr="008E4973">
        <w:rPr>
          <w:rFonts w:ascii="Arial" w:eastAsiaTheme="minorEastAsia" w:hAnsi="Arial" w:cs="Arial"/>
          <w:lang w:val="es-MX" w:eastAsia="ja-JP"/>
        </w:rPr>
        <w:t>Public</w:t>
      </w:r>
      <w:proofErr w:type="spellEnd"/>
      <w:r w:rsidRPr="008E4973">
        <w:rPr>
          <w:rFonts w:ascii="Arial" w:eastAsiaTheme="minorEastAsia" w:hAnsi="Arial" w:cs="Arial"/>
          <w:lang w:val="es-MX" w:eastAsia="ja-JP"/>
        </w:rPr>
        <w:t xml:space="preserve"> </w:t>
      </w:r>
      <w:proofErr w:type="spellStart"/>
      <w:r w:rsidRPr="008E4973">
        <w:rPr>
          <w:rFonts w:ascii="Arial" w:eastAsiaTheme="minorEastAsia" w:hAnsi="Arial" w:cs="Arial"/>
          <w:lang w:val="es-MX" w:eastAsia="ja-JP"/>
        </w:rPr>
        <w:t>Policy</w:t>
      </w:r>
      <w:proofErr w:type="spellEnd"/>
      <w:r w:rsidRPr="008E4973">
        <w:rPr>
          <w:rFonts w:ascii="Arial" w:eastAsiaTheme="minorEastAsia" w:hAnsi="Arial" w:cs="Arial"/>
          <w:lang w:val="es-MX" w:eastAsia="ja-JP"/>
        </w:rPr>
        <w:t xml:space="preserve"> </w:t>
      </w:r>
      <w:proofErr w:type="spellStart"/>
      <w:r w:rsidRPr="008E4973">
        <w:rPr>
          <w:rFonts w:ascii="Arial" w:eastAsiaTheme="minorEastAsia" w:hAnsi="Arial" w:cs="Arial"/>
          <w:lang w:val="es-MX" w:eastAsia="ja-JP"/>
        </w:rPr>
        <w:t>Charter</w:t>
      </w:r>
      <w:proofErr w:type="spellEnd"/>
      <w:r w:rsidRPr="008E4973">
        <w:rPr>
          <w:rFonts w:ascii="Arial" w:eastAsiaTheme="minorEastAsia" w:hAnsi="Arial" w:cs="Arial"/>
          <w:lang w:val="es-MX" w:eastAsia="ja-JP"/>
        </w:rPr>
        <w:t xml:space="preserve"> </w:t>
      </w:r>
      <w:proofErr w:type="spellStart"/>
      <w:r w:rsidRPr="008E4973">
        <w:rPr>
          <w:rFonts w:ascii="Arial" w:eastAsiaTheme="minorEastAsia" w:hAnsi="Arial" w:cs="Arial"/>
          <w:lang w:val="es-MX" w:eastAsia="ja-JP"/>
        </w:rPr>
        <w:t>School</w:t>
      </w:r>
      <w:proofErr w:type="spellEnd"/>
      <w:r w:rsidRPr="008E4973">
        <w:rPr>
          <w:rFonts w:ascii="Arial" w:eastAsiaTheme="minorEastAsia" w:hAnsi="Arial" w:cs="Arial"/>
          <w:lang w:val="es-MX" w:eastAsia="ja-JP"/>
        </w:rPr>
        <w:t xml:space="preserve"> notificará al superintendente del distrito escolar de la última dirección conocida del alumno dentro de los 30 días. PPCS también proveerá al distrito con los registros y transcripciones relevantes del estudiante. Además, PPCS hará diligencia debida en un intento de encontrar otra colocación educativa para el estudiante expulsado. Esto incluirá conferir y colaborar con distritos escolares públicos, otras </w:t>
      </w:r>
      <w:proofErr w:type="gramStart"/>
      <w:r w:rsidRPr="008E4973">
        <w:rPr>
          <w:rFonts w:ascii="Arial" w:eastAsiaTheme="minorEastAsia" w:hAnsi="Arial" w:cs="Arial"/>
          <w:lang w:val="es-MX" w:eastAsia="ja-JP"/>
        </w:rPr>
        <w:t>escuelas chárter</w:t>
      </w:r>
      <w:proofErr w:type="gramEnd"/>
      <w:r w:rsidRPr="008E4973">
        <w:rPr>
          <w:rFonts w:ascii="Arial" w:eastAsiaTheme="minorEastAsia" w:hAnsi="Arial" w:cs="Arial"/>
          <w:lang w:val="es-MX" w:eastAsia="ja-JP"/>
        </w:rPr>
        <w:t>, el Condado, y la entrada de la familia.</w:t>
      </w:r>
    </w:p>
    <w:p w:rsidR="009F4E1E" w:rsidRPr="008E4973" w:rsidRDefault="009F4E1E" w:rsidP="009F4E1E">
      <w:pPr>
        <w:pStyle w:val="BlockText"/>
        <w:ind w:right="36"/>
        <w:jc w:val="left"/>
        <w:rPr>
          <w:rFonts w:ascii="Arial" w:eastAsiaTheme="minorEastAsia" w:hAnsi="Arial" w:cs="Arial"/>
          <w:lang w:val="es-MX" w:eastAsia="ja-JP"/>
        </w:rPr>
      </w:pPr>
    </w:p>
    <w:p w:rsidR="009F4E1E" w:rsidRPr="008E4973" w:rsidRDefault="009F4E1E" w:rsidP="009F4E1E">
      <w:pPr>
        <w:pStyle w:val="BlockText"/>
        <w:ind w:right="36"/>
        <w:jc w:val="left"/>
        <w:rPr>
          <w:rFonts w:ascii="Arial" w:eastAsiaTheme="minorEastAsia" w:hAnsi="Arial" w:cs="Arial"/>
          <w:b/>
          <w:lang w:val="es-MX" w:eastAsia="ja-JP"/>
        </w:rPr>
      </w:pPr>
      <w:r w:rsidRPr="008E4973">
        <w:rPr>
          <w:rFonts w:ascii="Arial" w:eastAsiaTheme="minorEastAsia" w:hAnsi="Arial" w:cs="Arial"/>
          <w:b/>
          <w:lang w:val="es-MX" w:eastAsia="ja-JP"/>
        </w:rPr>
        <w:t xml:space="preserve">Recurso de suspensión o </w:t>
      </w:r>
      <w:proofErr w:type="spellStart"/>
      <w:r w:rsidRPr="008E4973">
        <w:rPr>
          <w:rFonts w:ascii="Arial" w:eastAsiaTheme="minorEastAsia" w:hAnsi="Arial" w:cs="Arial"/>
          <w:b/>
          <w:lang w:val="es-MX" w:eastAsia="ja-JP"/>
        </w:rPr>
        <w:t>expulsion</w:t>
      </w:r>
      <w:proofErr w:type="spellEnd"/>
    </w:p>
    <w:p w:rsidR="009F4E1E" w:rsidRPr="008E4973" w:rsidRDefault="009F4E1E" w:rsidP="009F4E1E">
      <w:pPr>
        <w:pStyle w:val="BlockText"/>
        <w:ind w:right="36"/>
        <w:jc w:val="left"/>
        <w:rPr>
          <w:rFonts w:ascii="Arial" w:eastAsiaTheme="minorEastAsia" w:hAnsi="Arial" w:cs="Arial"/>
          <w:lang w:val="es-MX" w:eastAsia="ja-JP"/>
        </w:rPr>
      </w:pPr>
    </w:p>
    <w:p w:rsidR="009F4E1E" w:rsidRPr="008E4973" w:rsidRDefault="009F4E1E" w:rsidP="009F4E1E">
      <w:pPr>
        <w:pStyle w:val="BlockText"/>
        <w:ind w:right="36"/>
        <w:jc w:val="left"/>
        <w:rPr>
          <w:rFonts w:ascii="Arial" w:eastAsiaTheme="minorEastAsia" w:hAnsi="Arial" w:cs="Arial"/>
          <w:lang w:val="es-MX" w:eastAsia="ja-JP"/>
        </w:rPr>
      </w:pPr>
      <w:r w:rsidRPr="008E4973">
        <w:rPr>
          <w:rFonts w:ascii="Arial" w:eastAsiaTheme="minorEastAsia" w:hAnsi="Arial" w:cs="Arial"/>
          <w:lang w:val="es-MX" w:eastAsia="ja-JP"/>
        </w:rPr>
        <w:t>La suspensión de un estudiante será a la discreción del director o del designado del director. La expulsión de un estudiante será recomendada por el director y deberá ser aprobada por el Consejo de Administración.</w:t>
      </w:r>
    </w:p>
    <w:p w:rsidR="009F4E1E" w:rsidRPr="008E4973" w:rsidRDefault="009F4E1E" w:rsidP="009F4E1E">
      <w:pPr>
        <w:pStyle w:val="BlockText"/>
        <w:ind w:right="36"/>
        <w:jc w:val="left"/>
        <w:rPr>
          <w:rFonts w:ascii="Arial" w:eastAsiaTheme="minorEastAsia" w:hAnsi="Arial" w:cs="Arial"/>
          <w:lang w:val="es-MX" w:eastAsia="ja-JP"/>
        </w:rPr>
      </w:pPr>
    </w:p>
    <w:p w:rsidR="009F4E1E" w:rsidRPr="008E4973" w:rsidRDefault="009F4E1E" w:rsidP="009F4E1E">
      <w:pPr>
        <w:pStyle w:val="BlockText"/>
        <w:ind w:right="36"/>
        <w:jc w:val="left"/>
        <w:rPr>
          <w:rFonts w:ascii="Arial" w:eastAsiaTheme="minorEastAsia" w:hAnsi="Arial" w:cs="Arial"/>
          <w:lang w:val="es-MX" w:eastAsia="ja-JP"/>
        </w:rPr>
      </w:pPr>
      <w:r w:rsidRPr="008E4973">
        <w:rPr>
          <w:rFonts w:ascii="Arial" w:eastAsiaTheme="minorEastAsia" w:hAnsi="Arial" w:cs="Arial"/>
          <w:lang w:val="es-MX" w:eastAsia="ja-JP"/>
        </w:rPr>
        <w:t xml:space="preserve">La suspensión o recomendación para la expulsión de un estudiante es a discreción del director de la escuela o el designado administrativo. El Padre / Guardián será notificado de antemano para promulgar la suspensión o expulsión. El padre / tutor puede apelar la expulsión de un estudiante dentro de los cinco (5) días hábiles a la Junta Escolar. El estudiante que ha sido suspendido regresará a la escuela después de que el número de días suspendidos haya expirado. Si la mesa directiva vota a favor del padre / tutor, la suspensión será borrada de los registros del estudiante. El estudiante, que ha sido expulsado, será considerado suspendido hasta la audiencia de apelación y se dictará una decisión. La Junta Escolar convocará una reunión para escuchar la apelación dentro de los treinta (30) días hábiles de la expulsión. Los padres / tutores deben asistir para presentar su apelación. La apelación será escuchada por un panel justo e imparcial de representantes designados por la Junta Escolar. Una audiencia de apelación incluye el Director, el padre del estudiante, el maestro del estudiante y cualquier otra persona pertinente. La decisión del panel de representantes de la Junta Escolar será definitiva. Durante el tiempo del proceso de apelación, el estudiante será expulsado de </w:t>
      </w:r>
      <w:proofErr w:type="spellStart"/>
      <w:r w:rsidRPr="008E4973">
        <w:rPr>
          <w:rFonts w:ascii="Arial" w:eastAsiaTheme="minorEastAsia" w:hAnsi="Arial" w:cs="Arial"/>
          <w:lang w:val="es-MX" w:eastAsia="ja-JP"/>
        </w:rPr>
        <w:t>Public</w:t>
      </w:r>
      <w:proofErr w:type="spellEnd"/>
      <w:r w:rsidRPr="008E4973">
        <w:rPr>
          <w:rFonts w:ascii="Arial" w:eastAsiaTheme="minorEastAsia" w:hAnsi="Arial" w:cs="Arial"/>
          <w:lang w:val="es-MX" w:eastAsia="ja-JP"/>
        </w:rPr>
        <w:t xml:space="preserve"> </w:t>
      </w:r>
      <w:proofErr w:type="spellStart"/>
      <w:r w:rsidRPr="008E4973">
        <w:rPr>
          <w:rFonts w:ascii="Arial" w:eastAsiaTheme="minorEastAsia" w:hAnsi="Arial" w:cs="Arial"/>
          <w:lang w:val="es-MX" w:eastAsia="ja-JP"/>
        </w:rPr>
        <w:t>Policy</w:t>
      </w:r>
      <w:proofErr w:type="spellEnd"/>
      <w:r w:rsidRPr="008E4973">
        <w:rPr>
          <w:rFonts w:ascii="Arial" w:eastAsiaTheme="minorEastAsia" w:hAnsi="Arial" w:cs="Arial"/>
          <w:lang w:val="es-MX" w:eastAsia="ja-JP"/>
        </w:rPr>
        <w:t xml:space="preserve"> </w:t>
      </w:r>
      <w:proofErr w:type="spellStart"/>
      <w:r w:rsidRPr="008E4973">
        <w:rPr>
          <w:rFonts w:ascii="Arial" w:eastAsiaTheme="minorEastAsia" w:hAnsi="Arial" w:cs="Arial"/>
          <w:lang w:val="es-MX" w:eastAsia="ja-JP"/>
        </w:rPr>
        <w:t>Charter</w:t>
      </w:r>
      <w:proofErr w:type="spellEnd"/>
      <w:r w:rsidRPr="008E4973">
        <w:rPr>
          <w:rFonts w:ascii="Arial" w:eastAsiaTheme="minorEastAsia" w:hAnsi="Arial" w:cs="Arial"/>
          <w:lang w:val="es-MX" w:eastAsia="ja-JP"/>
        </w:rPr>
        <w:t xml:space="preserve"> </w:t>
      </w:r>
      <w:proofErr w:type="spellStart"/>
      <w:r w:rsidRPr="008E4973">
        <w:rPr>
          <w:rFonts w:ascii="Arial" w:eastAsiaTheme="minorEastAsia" w:hAnsi="Arial" w:cs="Arial"/>
          <w:lang w:val="es-MX" w:eastAsia="ja-JP"/>
        </w:rPr>
        <w:t>School</w:t>
      </w:r>
      <w:proofErr w:type="spellEnd"/>
      <w:r w:rsidRPr="008E4973">
        <w:rPr>
          <w:rFonts w:ascii="Arial" w:eastAsiaTheme="minorEastAsia" w:hAnsi="Arial" w:cs="Arial"/>
          <w:lang w:val="es-MX" w:eastAsia="ja-JP"/>
        </w:rPr>
        <w:t xml:space="preserve">. </w:t>
      </w:r>
      <w:proofErr w:type="spellStart"/>
      <w:r w:rsidRPr="008E4973">
        <w:rPr>
          <w:rFonts w:ascii="Arial" w:eastAsiaTheme="minorEastAsia" w:hAnsi="Arial" w:cs="Arial"/>
          <w:lang w:val="es-MX" w:eastAsia="ja-JP"/>
        </w:rPr>
        <w:t>Public</w:t>
      </w:r>
      <w:proofErr w:type="spellEnd"/>
      <w:r w:rsidRPr="008E4973">
        <w:rPr>
          <w:rFonts w:ascii="Arial" w:eastAsiaTheme="minorEastAsia" w:hAnsi="Arial" w:cs="Arial"/>
          <w:lang w:val="es-MX" w:eastAsia="ja-JP"/>
        </w:rPr>
        <w:t xml:space="preserve"> </w:t>
      </w:r>
      <w:proofErr w:type="spellStart"/>
      <w:r w:rsidRPr="008E4973">
        <w:rPr>
          <w:rFonts w:ascii="Arial" w:eastAsiaTheme="minorEastAsia" w:hAnsi="Arial" w:cs="Arial"/>
          <w:lang w:val="es-MX" w:eastAsia="ja-JP"/>
        </w:rPr>
        <w:t>Policy</w:t>
      </w:r>
      <w:proofErr w:type="spellEnd"/>
      <w:r w:rsidRPr="008E4973">
        <w:rPr>
          <w:rFonts w:ascii="Arial" w:eastAsiaTheme="minorEastAsia" w:hAnsi="Arial" w:cs="Arial"/>
          <w:lang w:val="es-MX" w:eastAsia="ja-JP"/>
        </w:rPr>
        <w:t xml:space="preserve"> </w:t>
      </w:r>
      <w:proofErr w:type="spellStart"/>
      <w:r w:rsidRPr="008E4973">
        <w:rPr>
          <w:rFonts w:ascii="Arial" w:eastAsiaTheme="minorEastAsia" w:hAnsi="Arial" w:cs="Arial"/>
          <w:lang w:val="es-MX" w:eastAsia="ja-JP"/>
        </w:rPr>
        <w:t>Charter</w:t>
      </w:r>
      <w:proofErr w:type="spellEnd"/>
      <w:r w:rsidRPr="008E4973">
        <w:rPr>
          <w:rFonts w:ascii="Arial" w:eastAsiaTheme="minorEastAsia" w:hAnsi="Arial" w:cs="Arial"/>
          <w:lang w:val="es-MX" w:eastAsia="ja-JP"/>
        </w:rPr>
        <w:t xml:space="preserve"> </w:t>
      </w:r>
      <w:proofErr w:type="spellStart"/>
      <w:r w:rsidRPr="008E4973">
        <w:rPr>
          <w:rFonts w:ascii="Arial" w:eastAsiaTheme="minorEastAsia" w:hAnsi="Arial" w:cs="Arial"/>
          <w:lang w:val="es-MX" w:eastAsia="ja-JP"/>
        </w:rPr>
        <w:t>School</w:t>
      </w:r>
      <w:proofErr w:type="spellEnd"/>
      <w:r w:rsidRPr="008E4973">
        <w:rPr>
          <w:rFonts w:ascii="Arial" w:eastAsiaTheme="minorEastAsia" w:hAnsi="Arial" w:cs="Arial"/>
          <w:lang w:val="es-MX" w:eastAsia="ja-JP"/>
        </w:rPr>
        <w:t xml:space="preserve"> hará todo lo posible para establecer un MOU con un consorcio de escuelas </w:t>
      </w:r>
      <w:proofErr w:type="spellStart"/>
      <w:r w:rsidRPr="008E4973">
        <w:rPr>
          <w:rFonts w:ascii="Arial" w:eastAsiaTheme="minorEastAsia" w:hAnsi="Arial" w:cs="Arial"/>
          <w:lang w:val="es-MX" w:eastAsia="ja-JP"/>
        </w:rPr>
        <w:t>charter</w:t>
      </w:r>
      <w:proofErr w:type="spellEnd"/>
      <w:r w:rsidRPr="008E4973">
        <w:rPr>
          <w:rFonts w:ascii="Arial" w:eastAsiaTheme="minorEastAsia" w:hAnsi="Arial" w:cs="Arial"/>
          <w:lang w:val="es-MX" w:eastAsia="ja-JP"/>
        </w:rPr>
        <w:t xml:space="preserve"> de escuelas intermedias y / o LAUSD para inscribir a los alumnos expulsados, o alumnos que esperan apelaciones de expulsión.</w:t>
      </w:r>
    </w:p>
    <w:p w:rsidR="009F4E1E" w:rsidRPr="008E4973" w:rsidRDefault="009F4E1E" w:rsidP="009F4E1E">
      <w:pPr>
        <w:pStyle w:val="BlockText"/>
        <w:ind w:right="36"/>
        <w:jc w:val="left"/>
        <w:rPr>
          <w:rFonts w:ascii="Arial" w:eastAsiaTheme="minorEastAsia" w:hAnsi="Arial" w:cs="Arial"/>
          <w:lang w:val="es-MX" w:eastAsia="ja-JP"/>
        </w:rPr>
      </w:pPr>
    </w:p>
    <w:p w:rsidR="009F4E1E" w:rsidRPr="008E4973" w:rsidRDefault="009F4E1E" w:rsidP="009F4E1E">
      <w:pPr>
        <w:pStyle w:val="BlockText"/>
        <w:ind w:right="36"/>
        <w:jc w:val="left"/>
        <w:rPr>
          <w:rFonts w:ascii="Arial" w:hAnsi="Arial" w:cs="Arial"/>
          <w:b/>
          <w:i/>
          <w:sz w:val="22"/>
          <w:szCs w:val="22"/>
          <w:lang w:val="es-MX"/>
        </w:rPr>
      </w:pPr>
      <w:r w:rsidRPr="008E4973">
        <w:rPr>
          <w:rFonts w:ascii="Arial" w:eastAsiaTheme="minorEastAsia" w:hAnsi="Arial" w:cs="Arial"/>
          <w:b/>
          <w:lang w:val="es-MX" w:eastAsia="ja-JP"/>
        </w:rPr>
        <w:t>Alcohol, Tabaco, Drogas y Violencia-Prevención y Prohibición</w:t>
      </w:r>
    </w:p>
    <w:p w:rsidR="009F4E1E" w:rsidRPr="008E4973" w:rsidRDefault="009F4E1E" w:rsidP="009F4E1E">
      <w:pPr>
        <w:pStyle w:val="Heading3"/>
        <w:rPr>
          <w:rFonts w:ascii="Arial" w:eastAsiaTheme="minorEastAsia" w:hAnsi="Arial" w:cs="Arial"/>
          <w:b w:val="0"/>
          <w:bCs w:val="0"/>
          <w:color w:val="auto"/>
          <w:lang w:val="es-MX" w:eastAsia="ja-JP"/>
        </w:rPr>
      </w:pPr>
    </w:p>
    <w:p w:rsidR="009F4E1E" w:rsidRPr="008E4973" w:rsidRDefault="009F4E1E" w:rsidP="009F4E1E">
      <w:pPr>
        <w:pStyle w:val="Heading3"/>
        <w:rPr>
          <w:rFonts w:ascii="Arial" w:hAnsi="Arial" w:cs="Arial"/>
          <w:color w:val="auto"/>
          <w:lang w:val="es-MX"/>
        </w:rPr>
      </w:pPr>
      <w:r w:rsidRPr="008E4973">
        <w:rPr>
          <w:rFonts w:ascii="Arial" w:eastAsiaTheme="minorEastAsia" w:hAnsi="Arial" w:cs="Arial"/>
          <w:b w:val="0"/>
          <w:bCs w:val="0"/>
          <w:color w:val="auto"/>
          <w:lang w:val="es-MX" w:eastAsia="ja-JP"/>
        </w:rPr>
        <w:t>El Distrito Escolar Unificado de Los Ángeles no tolera el uso, posesión o venta de drogas, alcohol o tabaco por los estudiantes en los planteles escolares o en las actividades patrocinadas por la escuela. Los administradores escolares deben tomar acciones inmediatas para prevenir, desalentar y eliminar el uso o la posesión de drogas, alcohol o tabaco en el campus y en las actividades escolares. En cooperación con la policía y las agencias comunitarias para disciplinar a los estudiantes en violación, los administradores escolares pueden usar la educación preventiva, la intervención directa, la expulsión o la detención caso por caso para mantener libre la droga, el alcohol, el tabaco y la violencia.</w:t>
      </w:r>
      <w:r w:rsidRPr="008E4973">
        <w:rPr>
          <w:rFonts w:ascii="Arial" w:hAnsi="Arial" w:cs="Arial"/>
          <w:color w:val="auto"/>
          <w:lang w:val="es-MX"/>
        </w:rPr>
        <w:t xml:space="preserve"> </w:t>
      </w:r>
    </w:p>
    <w:bookmarkEnd w:id="13"/>
    <w:bookmarkEnd w:id="14"/>
    <w:p w:rsidR="009F4E1E" w:rsidRPr="008E4973" w:rsidRDefault="009F4E1E" w:rsidP="009F4E1E">
      <w:pPr>
        <w:spacing w:before="100" w:beforeAutospacing="1" w:after="100" w:afterAutospacing="1"/>
        <w:outlineLvl w:val="1"/>
        <w:rPr>
          <w:rFonts w:ascii="Arial" w:eastAsiaTheme="majorEastAsia" w:hAnsi="Arial" w:cs="Arial"/>
          <w:b/>
          <w:bCs/>
          <w:lang w:val="es-MX"/>
        </w:rPr>
      </w:pPr>
      <w:r w:rsidRPr="008E4973">
        <w:rPr>
          <w:rFonts w:ascii="Arial" w:eastAsiaTheme="majorEastAsia" w:hAnsi="Arial" w:cs="Arial"/>
          <w:b/>
          <w:bCs/>
          <w:lang w:val="es-MX"/>
        </w:rPr>
        <w:t>Política de Campus Libre de Armas</w:t>
      </w:r>
    </w:p>
    <w:p w:rsidR="009F4E1E" w:rsidRPr="008E4973" w:rsidRDefault="009F4E1E" w:rsidP="009F4E1E">
      <w:pPr>
        <w:spacing w:before="100" w:beforeAutospacing="1" w:after="100" w:afterAutospacing="1"/>
        <w:outlineLvl w:val="1"/>
        <w:rPr>
          <w:rFonts w:ascii="Arial" w:eastAsiaTheme="majorEastAsia" w:hAnsi="Arial" w:cs="Arial"/>
          <w:bCs/>
          <w:lang w:val="es-MX"/>
        </w:rPr>
      </w:pPr>
      <w:proofErr w:type="spellStart"/>
      <w:r w:rsidRPr="008E4973">
        <w:rPr>
          <w:rFonts w:ascii="Arial" w:eastAsiaTheme="majorEastAsia" w:hAnsi="Arial" w:cs="Arial"/>
          <w:bCs/>
          <w:lang w:val="es-MX"/>
        </w:rPr>
        <w:t>Public</w:t>
      </w:r>
      <w:proofErr w:type="spellEnd"/>
      <w:r w:rsidRPr="008E4973">
        <w:rPr>
          <w:rFonts w:ascii="Arial" w:eastAsiaTheme="majorEastAsia" w:hAnsi="Arial" w:cs="Arial"/>
          <w:bCs/>
          <w:lang w:val="es-MX"/>
        </w:rPr>
        <w:t xml:space="preserve"> </w:t>
      </w:r>
      <w:proofErr w:type="spellStart"/>
      <w:r w:rsidRPr="008E4973">
        <w:rPr>
          <w:rFonts w:ascii="Arial" w:eastAsiaTheme="majorEastAsia" w:hAnsi="Arial" w:cs="Arial"/>
          <w:bCs/>
          <w:lang w:val="es-MX"/>
        </w:rPr>
        <w:t>Policy</w:t>
      </w:r>
      <w:proofErr w:type="spellEnd"/>
      <w:r w:rsidRPr="008E4973">
        <w:rPr>
          <w:rFonts w:ascii="Arial" w:eastAsiaTheme="majorEastAsia" w:hAnsi="Arial" w:cs="Arial"/>
          <w:bCs/>
          <w:lang w:val="es-MX"/>
        </w:rPr>
        <w:t xml:space="preserve"> </w:t>
      </w:r>
      <w:proofErr w:type="spellStart"/>
      <w:r w:rsidRPr="008E4973">
        <w:rPr>
          <w:rFonts w:ascii="Arial" w:eastAsiaTheme="majorEastAsia" w:hAnsi="Arial" w:cs="Arial"/>
          <w:bCs/>
          <w:lang w:val="es-MX"/>
        </w:rPr>
        <w:t>Charter</w:t>
      </w:r>
      <w:proofErr w:type="spellEnd"/>
      <w:r w:rsidRPr="008E4973">
        <w:rPr>
          <w:rFonts w:ascii="Arial" w:eastAsiaTheme="majorEastAsia" w:hAnsi="Arial" w:cs="Arial"/>
          <w:bCs/>
          <w:lang w:val="es-MX"/>
        </w:rPr>
        <w:t xml:space="preserve"> </w:t>
      </w:r>
      <w:proofErr w:type="spellStart"/>
      <w:r w:rsidRPr="008E4973">
        <w:rPr>
          <w:rFonts w:ascii="Arial" w:eastAsiaTheme="majorEastAsia" w:hAnsi="Arial" w:cs="Arial"/>
          <w:bCs/>
          <w:lang w:val="es-MX"/>
        </w:rPr>
        <w:t>School</w:t>
      </w:r>
      <w:proofErr w:type="spellEnd"/>
      <w:r w:rsidRPr="008E4973">
        <w:rPr>
          <w:rFonts w:ascii="Arial" w:eastAsiaTheme="majorEastAsia" w:hAnsi="Arial" w:cs="Arial"/>
          <w:bCs/>
          <w:lang w:val="es-MX"/>
        </w:rPr>
        <w:t xml:space="preserve"> es un campus libre de armas. Las armas de cualquier tipo están estrictamente prohibidas en la propiedad escolar y en eventos escolares. Un arma incluye cualquier dispositivo definido por la escuela que de la manera usada o pretendida sea capaz de producir muerte, daño o lesión corporal a una persona </w:t>
      </w:r>
      <w:proofErr w:type="spellStart"/>
      <w:r w:rsidRPr="008E4973">
        <w:rPr>
          <w:rFonts w:ascii="Arial" w:eastAsiaTheme="majorEastAsia" w:hAnsi="Arial" w:cs="Arial"/>
          <w:bCs/>
          <w:lang w:val="es-MX"/>
        </w:rPr>
        <w:t>oa</w:t>
      </w:r>
      <w:proofErr w:type="spellEnd"/>
      <w:r w:rsidRPr="008E4973">
        <w:rPr>
          <w:rFonts w:ascii="Arial" w:eastAsiaTheme="majorEastAsia" w:hAnsi="Arial" w:cs="Arial"/>
          <w:bCs/>
          <w:lang w:val="es-MX"/>
        </w:rPr>
        <w:t xml:space="preserve"> una propiedad. Estos artefactos </w:t>
      </w:r>
      <w:proofErr w:type="gramStart"/>
      <w:r w:rsidRPr="008E4973">
        <w:rPr>
          <w:rFonts w:ascii="Arial" w:eastAsiaTheme="majorEastAsia" w:hAnsi="Arial" w:cs="Arial"/>
          <w:bCs/>
          <w:lang w:val="es-MX"/>
        </w:rPr>
        <w:t>incluyen</w:t>
      </w:r>
      <w:proofErr w:type="gramEnd"/>
      <w:r w:rsidRPr="008E4973">
        <w:rPr>
          <w:rFonts w:ascii="Arial" w:eastAsiaTheme="majorEastAsia" w:hAnsi="Arial" w:cs="Arial"/>
          <w:bCs/>
          <w:lang w:val="es-MX"/>
        </w:rPr>
        <w:t xml:space="preserve"> pero no se limitan a pistolas (incluyendo pistolas de lanzamiento, pistolas de paintball, disparos de proyectiles incluyendo pellets, </w:t>
      </w:r>
      <w:proofErr w:type="spellStart"/>
      <w:r w:rsidRPr="008E4973">
        <w:rPr>
          <w:rFonts w:ascii="Arial" w:eastAsiaTheme="majorEastAsia" w:hAnsi="Arial" w:cs="Arial"/>
          <w:bCs/>
          <w:lang w:val="es-MX"/>
        </w:rPr>
        <w:t>BBs</w:t>
      </w:r>
      <w:proofErr w:type="spellEnd"/>
      <w:r w:rsidRPr="008E4973">
        <w:rPr>
          <w:rFonts w:ascii="Arial" w:eastAsiaTheme="majorEastAsia" w:hAnsi="Arial" w:cs="Arial"/>
          <w:bCs/>
          <w:lang w:val="es-MX"/>
        </w:rPr>
        <w:t>, cuentas blandas de aire, patatas, etc.), explosivos, municiones, cuchillos con palas de más de tres pulgadas, Armas de artes marciales y combinaciones de proa y flecha (incluyendo ballestas).</w:t>
      </w:r>
    </w:p>
    <w:p w:rsidR="009F4E1E" w:rsidRPr="008E4973" w:rsidRDefault="009F4E1E" w:rsidP="009F4E1E">
      <w:pPr>
        <w:spacing w:before="100" w:beforeAutospacing="1" w:after="100" w:afterAutospacing="1"/>
        <w:ind w:left="720"/>
        <w:outlineLvl w:val="1"/>
        <w:rPr>
          <w:rFonts w:ascii="Arial" w:eastAsiaTheme="majorEastAsia" w:hAnsi="Arial" w:cs="Arial"/>
          <w:bCs/>
          <w:lang w:val="es-MX"/>
        </w:rPr>
      </w:pPr>
      <w:r w:rsidRPr="008E4973">
        <w:rPr>
          <w:rFonts w:ascii="Arial" w:eastAsiaTheme="majorEastAsia" w:hAnsi="Arial" w:cs="Arial"/>
          <w:bCs/>
          <w:lang w:val="es-MX"/>
        </w:rPr>
        <w:t xml:space="preserve">• En el interés de la seguridad pública, la política del campus libre de armas incluye artículos que se asemejan a armas, </w:t>
      </w:r>
      <w:proofErr w:type="gramStart"/>
      <w:r w:rsidRPr="008E4973">
        <w:rPr>
          <w:rFonts w:ascii="Arial" w:eastAsiaTheme="majorEastAsia" w:hAnsi="Arial" w:cs="Arial"/>
          <w:bCs/>
          <w:lang w:val="es-MX"/>
        </w:rPr>
        <w:t>incluyendo</w:t>
      </w:r>
      <w:proofErr w:type="gramEnd"/>
      <w:r w:rsidRPr="008E4973">
        <w:rPr>
          <w:rFonts w:ascii="Arial" w:eastAsiaTheme="majorEastAsia" w:hAnsi="Arial" w:cs="Arial"/>
          <w:bCs/>
          <w:lang w:val="es-MX"/>
        </w:rPr>
        <w:t xml:space="preserve"> pero no limitado a pistolas de reproducción, no disparar, de goma, plástico y / o de juguete.</w:t>
      </w:r>
    </w:p>
    <w:p w:rsidR="009F4E1E" w:rsidRPr="008E4973" w:rsidRDefault="009F4E1E" w:rsidP="009F4E1E">
      <w:pPr>
        <w:spacing w:before="100" w:beforeAutospacing="1" w:after="100" w:afterAutospacing="1"/>
        <w:ind w:left="720"/>
        <w:outlineLvl w:val="1"/>
        <w:rPr>
          <w:rFonts w:ascii="Arial" w:eastAsiaTheme="majorEastAsia" w:hAnsi="Arial" w:cs="Arial"/>
          <w:bCs/>
          <w:lang w:val="es-MX"/>
        </w:rPr>
      </w:pPr>
      <w:r w:rsidRPr="008E4973">
        <w:rPr>
          <w:rFonts w:ascii="Arial" w:eastAsiaTheme="majorEastAsia" w:hAnsi="Arial" w:cs="Arial"/>
          <w:bCs/>
          <w:lang w:val="es-MX"/>
        </w:rPr>
        <w:t xml:space="preserve">• Aquellos que poseen permisos para llevar armas ocultas en público están sujetos a esta política y se les prohíbe traer armas al campus </w:t>
      </w:r>
      <w:proofErr w:type="spellStart"/>
      <w:r w:rsidRPr="008E4973">
        <w:rPr>
          <w:rFonts w:ascii="Arial" w:eastAsiaTheme="majorEastAsia" w:hAnsi="Arial" w:cs="Arial"/>
          <w:bCs/>
          <w:lang w:val="es-MX"/>
        </w:rPr>
        <w:t>oa</w:t>
      </w:r>
      <w:proofErr w:type="spellEnd"/>
      <w:r w:rsidRPr="008E4973">
        <w:rPr>
          <w:rFonts w:ascii="Arial" w:eastAsiaTheme="majorEastAsia" w:hAnsi="Arial" w:cs="Arial"/>
          <w:bCs/>
          <w:lang w:val="es-MX"/>
        </w:rPr>
        <w:t xml:space="preserve"> las instalaciones del campus.</w:t>
      </w:r>
    </w:p>
    <w:p w:rsidR="009F4E1E" w:rsidRPr="008E4973" w:rsidRDefault="009F4E1E" w:rsidP="009F4E1E">
      <w:pPr>
        <w:spacing w:before="100" w:beforeAutospacing="1" w:after="100" w:afterAutospacing="1"/>
        <w:ind w:left="720"/>
        <w:outlineLvl w:val="1"/>
        <w:rPr>
          <w:rFonts w:ascii="Arial" w:eastAsiaTheme="majorEastAsia" w:hAnsi="Arial" w:cs="Arial"/>
          <w:bCs/>
          <w:lang w:val="es-MX"/>
        </w:rPr>
      </w:pPr>
      <w:r w:rsidRPr="008E4973">
        <w:rPr>
          <w:rFonts w:ascii="Arial" w:eastAsiaTheme="majorEastAsia" w:hAnsi="Arial" w:cs="Arial"/>
          <w:bCs/>
          <w:lang w:val="es-MX"/>
        </w:rPr>
        <w:t>• Las armas no están permitidas en la propiedad del campus, esto incluye posesión o almacenamiento por un individuo, en una instalación escolar o vehículo en la propiedad de la escuela.</w:t>
      </w:r>
    </w:p>
    <w:p w:rsidR="009F4E1E" w:rsidRPr="008E4973" w:rsidRDefault="009F4E1E" w:rsidP="009F4E1E">
      <w:pPr>
        <w:spacing w:before="100" w:beforeAutospacing="1" w:after="100" w:afterAutospacing="1"/>
        <w:ind w:left="720"/>
        <w:outlineLvl w:val="1"/>
        <w:rPr>
          <w:rFonts w:ascii="Arial" w:eastAsiaTheme="majorEastAsia" w:hAnsi="Arial" w:cs="Arial"/>
          <w:bCs/>
          <w:lang w:val="es-MX"/>
        </w:rPr>
      </w:pPr>
      <w:r w:rsidRPr="008E4973">
        <w:rPr>
          <w:rFonts w:ascii="Arial" w:eastAsiaTheme="majorEastAsia" w:hAnsi="Arial" w:cs="Arial"/>
          <w:bCs/>
          <w:lang w:val="es-MX"/>
        </w:rPr>
        <w:t xml:space="preserve">• Los aerosoles de pimienta y </w:t>
      </w:r>
      <w:proofErr w:type="spellStart"/>
      <w:r w:rsidRPr="008E4973">
        <w:rPr>
          <w:rFonts w:ascii="Arial" w:eastAsiaTheme="majorEastAsia" w:hAnsi="Arial" w:cs="Arial"/>
          <w:bCs/>
          <w:lang w:val="es-MX"/>
        </w:rPr>
        <w:t>propelente</w:t>
      </w:r>
      <w:proofErr w:type="spellEnd"/>
      <w:r w:rsidRPr="008E4973">
        <w:rPr>
          <w:rFonts w:ascii="Arial" w:eastAsiaTheme="majorEastAsia" w:hAnsi="Arial" w:cs="Arial"/>
          <w:bCs/>
          <w:lang w:val="es-MX"/>
        </w:rPr>
        <w:t xml:space="preserve"> utilizados para la protección personal y la autodefensa están permitidos en el campus. El uso indebido o el uso no autorizado de estos artículos será abordado asertivamente por la administración de la escuela. Sin embargo, los dispositivos electrónicos destinados a aturdir o incapacitar (por ejemplo, </w:t>
      </w:r>
      <w:proofErr w:type="spellStart"/>
      <w:r w:rsidRPr="008E4973">
        <w:rPr>
          <w:rFonts w:ascii="Arial" w:eastAsiaTheme="majorEastAsia" w:hAnsi="Arial" w:cs="Arial"/>
          <w:bCs/>
          <w:lang w:val="es-MX"/>
        </w:rPr>
        <w:t>Tazors</w:t>
      </w:r>
      <w:proofErr w:type="spellEnd"/>
      <w:r w:rsidRPr="008E4973">
        <w:rPr>
          <w:rFonts w:ascii="Arial" w:eastAsiaTheme="majorEastAsia" w:hAnsi="Arial" w:cs="Arial"/>
          <w:bCs/>
          <w:lang w:val="es-MX"/>
        </w:rPr>
        <w:t>) se consideran armas y no se permiten en el campus.</w:t>
      </w:r>
    </w:p>
    <w:p w:rsidR="009F4E1E" w:rsidRPr="008E4973" w:rsidRDefault="009F4E1E" w:rsidP="009F4E1E">
      <w:pPr>
        <w:spacing w:before="100" w:beforeAutospacing="1" w:after="100" w:afterAutospacing="1"/>
        <w:ind w:left="720"/>
        <w:outlineLvl w:val="1"/>
        <w:rPr>
          <w:rFonts w:ascii="Arial" w:eastAsiaTheme="majorEastAsia" w:hAnsi="Arial" w:cs="Arial"/>
          <w:bCs/>
          <w:lang w:val="es-MX"/>
        </w:rPr>
      </w:pPr>
      <w:r w:rsidRPr="008E4973">
        <w:rPr>
          <w:rFonts w:ascii="Arial" w:eastAsiaTheme="majorEastAsia" w:hAnsi="Arial" w:cs="Arial"/>
          <w:bCs/>
          <w:lang w:val="es-MX"/>
        </w:rPr>
        <w:lastRenderedPageBreak/>
        <w:t>• Las excepciones a esta política incluyen oficiales de policía uniformados, personal de seguridad escolar autorizado (si es aplicable) y objetos de teatro dentro de la producción escolar y bajo supervisión del personal.</w:t>
      </w:r>
    </w:p>
    <w:p w:rsidR="009F4E1E" w:rsidRPr="008E4973" w:rsidRDefault="009F4E1E" w:rsidP="009F4E1E">
      <w:pPr>
        <w:spacing w:before="100" w:beforeAutospacing="1" w:after="100" w:afterAutospacing="1"/>
        <w:outlineLvl w:val="1"/>
        <w:rPr>
          <w:rFonts w:ascii="Arial" w:eastAsiaTheme="majorEastAsia" w:hAnsi="Arial" w:cs="Arial"/>
          <w:b/>
          <w:bCs/>
          <w:lang w:val="es-MX"/>
        </w:rPr>
      </w:pPr>
      <w:r w:rsidRPr="008E4973">
        <w:rPr>
          <w:rFonts w:ascii="Arial" w:eastAsiaTheme="majorEastAsia" w:hAnsi="Arial" w:cs="Arial"/>
          <w:b/>
          <w:bCs/>
          <w:lang w:val="es-MX"/>
        </w:rPr>
        <w:t>Políticas generales para el aula</w:t>
      </w:r>
    </w:p>
    <w:p w:rsidR="009F4E1E" w:rsidRPr="008E4973" w:rsidRDefault="009F4E1E" w:rsidP="009F4E1E">
      <w:pPr>
        <w:spacing w:before="100" w:beforeAutospacing="1" w:after="100" w:afterAutospacing="1"/>
        <w:outlineLvl w:val="1"/>
        <w:rPr>
          <w:rFonts w:ascii="Arial" w:eastAsiaTheme="majorEastAsia" w:hAnsi="Arial" w:cs="Arial"/>
          <w:bCs/>
          <w:lang w:val="es-MX"/>
        </w:rPr>
      </w:pPr>
      <w:r w:rsidRPr="008E4973">
        <w:rPr>
          <w:rFonts w:ascii="Arial" w:eastAsiaTheme="majorEastAsia" w:hAnsi="Arial" w:cs="Arial"/>
          <w:bCs/>
          <w:lang w:val="es-MX"/>
        </w:rPr>
        <w:t>Los estudiantes no pueden realizar ningún aseo personal durante la clase. Cualquier herramienta de aseo personal usada durante el tiempo de clase puede ser confiscada hasta que sea redimida por un padre o guardián.</w:t>
      </w:r>
    </w:p>
    <w:p w:rsidR="009F4E1E" w:rsidRPr="008E4973" w:rsidRDefault="009F4E1E" w:rsidP="009F4E1E">
      <w:pPr>
        <w:spacing w:before="100" w:beforeAutospacing="1" w:after="100" w:afterAutospacing="1"/>
        <w:outlineLvl w:val="1"/>
        <w:rPr>
          <w:rFonts w:ascii="Arial" w:eastAsiaTheme="majorEastAsia" w:hAnsi="Arial" w:cs="Arial"/>
          <w:bCs/>
          <w:lang w:val="es-MX"/>
        </w:rPr>
      </w:pPr>
      <w:r w:rsidRPr="008E4973">
        <w:rPr>
          <w:rFonts w:ascii="Arial" w:eastAsiaTheme="majorEastAsia" w:hAnsi="Arial" w:cs="Arial"/>
          <w:bCs/>
          <w:lang w:val="es-MX"/>
        </w:rPr>
        <w:t xml:space="preserve">Los estudiantes no pueden comer comida o dulces, masticar chicle o beber nada (con la excepción del agua) durante la clase. Todos los alimentos deben ser almacenados en un contenedor o bolsa cerrados y almacenados en la mochila del estudiante o en un lugar designado dentro del aula. El agua debe estar en un recipiente </w:t>
      </w:r>
      <w:proofErr w:type="spellStart"/>
      <w:r w:rsidRPr="008E4973">
        <w:rPr>
          <w:rFonts w:ascii="Arial" w:eastAsiaTheme="majorEastAsia" w:hAnsi="Arial" w:cs="Arial"/>
          <w:bCs/>
          <w:lang w:val="es-MX"/>
        </w:rPr>
        <w:t>sellable</w:t>
      </w:r>
      <w:proofErr w:type="spellEnd"/>
      <w:r w:rsidRPr="008E4973">
        <w:rPr>
          <w:rFonts w:ascii="Arial" w:eastAsiaTheme="majorEastAsia" w:hAnsi="Arial" w:cs="Arial"/>
          <w:bCs/>
          <w:lang w:val="es-MX"/>
        </w:rPr>
        <w:t xml:space="preserve"> como una botella deportiva o una botella de agua. Sin embargo, no se permite beber agua cerca de los ordenadores. Un maestro tiene el derecho de prohibir beber en su salón de clases si surgen problemas. Cualquier derrame debe ser reportado al maestro inmediatamente.</w:t>
      </w:r>
    </w:p>
    <w:p w:rsidR="009F4E1E" w:rsidRPr="008E4973" w:rsidRDefault="009F4E1E" w:rsidP="009F4E1E">
      <w:pPr>
        <w:spacing w:before="100" w:beforeAutospacing="1" w:after="100" w:afterAutospacing="1"/>
        <w:outlineLvl w:val="1"/>
        <w:rPr>
          <w:rFonts w:ascii="Arial" w:eastAsiaTheme="majorEastAsia" w:hAnsi="Arial" w:cs="Arial"/>
          <w:bCs/>
          <w:lang w:val="es-MX"/>
        </w:rPr>
      </w:pPr>
      <w:r w:rsidRPr="008E4973">
        <w:rPr>
          <w:rFonts w:ascii="Arial" w:eastAsiaTheme="majorEastAsia" w:hAnsi="Arial" w:cs="Arial"/>
          <w:bCs/>
          <w:lang w:val="es-MX"/>
        </w:rPr>
        <w:t>Los estudiantes que no completan y / o entregan trabajo de clase y / o tarea a tiempo se les dará un día adicional para entregar el trabajo, y recibirán hasta la mitad de crédito. Los estudiantes que no entregan proyectos a tiempo pueden encenderlos tarde, con una penalización de un grado por día. Los estudiantes que falten al trabajo debido a una ausencia justificada tendrán un día adicional, por día de ausencia, para compensar el trabajo sin penalización.</w:t>
      </w:r>
    </w:p>
    <w:p w:rsidR="009F4E1E" w:rsidRPr="008E4973" w:rsidRDefault="009F4E1E" w:rsidP="009F4E1E">
      <w:pPr>
        <w:spacing w:before="100" w:beforeAutospacing="1" w:after="100" w:afterAutospacing="1"/>
        <w:outlineLvl w:val="1"/>
        <w:rPr>
          <w:rFonts w:ascii="Arial" w:eastAsiaTheme="majorEastAsia" w:hAnsi="Arial" w:cs="Arial"/>
          <w:bCs/>
          <w:lang w:val="es-MX"/>
        </w:rPr>
      </w:pPr>
      <w:r w:rsidRPr="008E4973">
        <w:rPr>
          <w:rFonts w:ascii="Arial" w:eastAsiaTheme="majorEastAsia" w:hAnsi="Arial" w:cs="Arial"/>
          <w:bCs/>
          <w:lang w:val="es-MX"/>
        </w:rPr>
        <w:t>Los estudiantes que son atrapados trabajando en el trabajo de la clase o la tarea para otra clase, sin permiso, tendrán el trabajo confiscado. La asignación se considerará tardía, incluso si se completó en el momento de su confiscación.</w:t>
      </w:r>
    </w:p>
    <w:p w:rsidR="009F4E1E" w:rsidRPr="008E4973" w:rsidRDefault="009F4E1E" w:rsidP="009F4E1E">
      <w:pPr>
        <w:spacing w:before="100" w:beforeAutospacing="1" w:after="100" w:afterAutospacing="1"/>
        <w:outlineLvl w:val="1"/>
        <w:rPr>
          <w:rFonts w:ascii="Arial" w:eastAsiaTheme="majorEastAsia" w:hAnsi="Arial" w:cs="Arial"/>
          <w:bCs/>
          <w:lang w:val="es-MX"/>
        </w:rPr>
      </w:pPr>
      <w:r w:rsidRPr="008E4973">
        <w:rPr>
          <w:rFonts w:ascii="Arial" w:eastAsiaTheme="majorEastAsia" w:hAnsi="Arial" w:cs="Arial"/>
          <w:bCs/>
          <w:lang w:val="es-MX"/>
        </w:rPr>
        <w:t xml:space="preserve">Posesión de teléfonos celulares, cámaras, reproductores de discos compactos, reproductores de mp3 (como </w:t>
      </w:r>
      <w:proofErr w:type="spellStart"/>
      <w:r w:rsidRPr="008E4973">
        <w:rPr>
          <w:rFonts w:ascii="Arial" w:eastAsiaTheme="majorEastAsia" w:hAnsi="Arial" w:cs="Arial"/>
          <w:bCs/>
          <w:lang w:val="es-MX"/>
        </w:rPr>
        <w:t>iPods</w:t>
      </w:r>
      <w:proofErr w:type="spellEnd"/>
      <w:r w:rsidRPr="008E4973">
        <w:rPr>
          <w:rFonts w:ascii="Arial" w:eastAsiaTheme="majorEastAsia" w:hAnsi="Arial" w:cs="Arial"/>
          <w:bCs/>
          <w:lang w:val="es-MX"/>
        </w:rPr>
        <w:t>, Zune, etc.), sistemas de juegos portátiles (como Nintendo DS, PSP, etc.), radios portátiles, dispositivos de grabación de sonido, dispositivos de grabación de video y Cualquier otro dispositivo electrónico está prohibido durante las horas escolares. Las horas escolares se definen como las horas entre las 7:45 am y las 3:45 pm. Los padres que necesitan llegar a su estudiante durante estas horas deben llamar a la oficina; Cualquier mensaje que debe ser retransmitido se hará de tal manera que no interrumpa el aprendizaje. Se prohíbe fotografiar, grabar video o grabar de otra manera a un individuo sin su permiso por escrito.</w:t>
      </w:r>
    </w:p>
    <w:p w:rsidR="009F4E1E" w:rsidRPr="008E4973" w:rsidRDefault="009F4E1E" w:rsidP="009F4E1E">
      <w:pPr>
        <w:spacing w:before="100" w:beforeAutospacing="1" w:after="100" w:afterAutospacing="1"/>
        <w:outlineLvl w:val="1"/>
        <w:rPr>
          <w:rFonts w:ascii="Arial" w:eastAsiaTheme="majorEastAsia" w:hAnsi="Arial" w:cs="Arial"/>
          <w:bCs/>
          <w:lang w:val="es-MX"/>
        </w:rPr>
      </w:pPr>
    </w:p>
    <w:p w:rsidR="009F4E1E" w:rsidRPr="008E4973" w:rsidRDefault="009F4E1E" w:rsidP="009F4E1E">
      <w:pPr>
        <w:spacing w:before="100" w:beforeAutospacing="1" w:after="100" w:afterAutospacing="1"/>
        <w:outlineLvl w:val="1"/>
        <w:rPr>
          <w:rFonts w:ascii="Arial" w:eastAsiaTheme="majorEastAsia" w:hAnsi="Arial" w:cs="Arial"/>
          <w:bCs/>
          <w:lang w:val="es-MX"/>
        </w:rPr>
      </w:pPr>
      <w:r w:rsidRPr="008E4973">
        <w:rPr>
          <w:rFonts w:ascii="Arial" w:eastAsiaTheme="majorEastAsia" w:hAnsi="Arial" w:cs="Arial"/>
          <w:bCs/>
          <w:lang w:val="es-MX"/>
        </w:rPr>
        <w:lastRenderedPageBreak/>
        <w:t xml:space="preserve">Mientras que los dispositivos mencionados arriba son permitidos en el campus, los estudiantes están fuertemente desalentados para traerlos. Si estos dispositivos son llevados a la escuela, deben ser apagados y almacenados en un casillero o mochila. Si dicho dispositivo es observado u oído por un personal de la Escuela Pública </w:t>
      </w:r>
      <w:proofErr w:type="spellStart"/>
      <w:r w:rsidRPr="008E4973">
        <w:rPr>
          <w:rFonts w:ascii="Arial" w:eastAsiaTheme="majorEastAsia" w:hAnsi="Arial" w:cs="Arial"/>
          <w:bCs/>
          <w:lang w:val="es-MX"/>
        </w:rPr>
        <w:t>Charter</w:t>
      </w:r>
      <w:proofErr w:type="spellEnd"/>
      <w:r w:rsidRPr="008E4973">
        <w:rPr>
          <w:rFonts w:ascii="Arial" w:eastAsiaTheme="majorEastAsia" w:hAnsi="Arial" w:cs="Arial"/>
          <w:bCs/>
          <w:lang w:val="es-MX"/>
        </w:rPr>
        <w:t xml:space="preserve">, será confiscado hasta que sea redimido por un padre o guardián. </w:t>
      </w:r>
      <w:proofErr w:type="spellStart"/>
      <w:r w:rsidRPr="008E4973">
        <w:rPr>
          <w:rFonts w:ascii="Arial" w:eastAsiaTheme="majorEastAsia" w:hAnsi="Arial" w:cs="Arial"/>
          <w:bCs/>
          <w:lang w:val="es-MX"/>
        </w:rPr>
        <w:t>Public</w:t>
      </w:r>
      <w:proofErr w:type="spellEnd"/>
      <w:r w:rsidRPr="008E4973">
        <w:rPr>
          <w:rFonts w:ascii="Arial" w:eastAsiaTheme="majorEastAsia" w:hAnsi="Arial" w:cs="Arial"/>
          <w:bCs/>
          <w:lang w:val="es-MX"/>
        </w:rPr>
        <w:t xml:space="preserve"> </w:t>
      </w:r>
      <w:proofErr w:type="spellStart"/>
      <w:r w:rsidRPr="008E4973">
        <w:rPr>
          <w:rFonts w:ascii="Arial" w:eastAsiaTheme="majorEastAsia" w:hAnsi="Arial" w:cs="Arial"/>
          <w:bCs/>
          <w:lang w:val="es-MX"/>
        </w:rPr>
        <w:t>Policy</w:t>
      </w:r>
      <w:proofErr w:type="spellEnd"/>
      <w:r w:rsidRPr="008E4973">
        <w:rPr>
          <w:rFonts w:ascii="Arial" w:eastAsiaTheme="majorEastAsia" w:hAnsi="Arial" w:cs="Arial"/>
          <w:bCs/>
          <w:lang w:val="es-MX"/>
        </w:rPr>
        <w:t xml:space="preserve"> </w:t>
      </w:r>
      <w:proofErr w:type="spellStart"/>
      <w:r w:rsidRPr="008E4973">
        <w:rPr>
          <w:rFonts w:ascii="Arial" w:eastAsiaTheme="majorEastAsia" w:hAnsi="Arial" w:cs="Arial"/>
          <w:bCs/>
          <w:lang w:val="es-MX"/>
        </w:rPr>
        <w:t>Charter</w:t>
      </w:r>
      <w:proofErr w:type="spellEnd"/>
      <w:r w:rsidRPr="008E4973">
        <w:rPr>
          <w:rFonts w:ascii="Arial" w:eastAsiaTheme="majorEastAsia" w:hAnsi="Arial" w:cs="Arial"/>
          <w:bCs/>
          <w:lang w:val="es-MX"/>
        </w:rPr>
        <w:t xml:space="preserve"> </w:t>
      </w:r>
      <w:proofErr w:type="spellStart"/>
      <w:r w:rsidRPr="008E4973">
        <w:rPr>
          <w:rFonts w:ascii="Arial" w:eastAsiaTheme="majorEastAsia" w:hAnsi="Arial" w:cs="Arial"/>
          <w:bCs/>
          <w:lang w:val="es-MX"/>
        </w:rPr>
        <w:t>School</w:t>
      </w:r>
      <w:proofErr w:type="spellEnd"/>
      <w:r w:rsidRPr="008E4973">
        <w:rPr>
          <w:rFonts w:ascii="Arial" w:eastAsiaTheme="majorEastAsia" w:hAnsi="Arial" w:cs="Arial"/>
          <w:bCs/>
          <w:lang w:val="es-MX"/>
        </w:rPr>
        <w:t xml:space="preserve"> no es responsable de investigar artículos perdidos o robados.</w:t>
      </w:r>
    </w:p>
    <w:p w:rsidR="009F4E1E" w:rsidRPr="008E4973" w:rsidRDefault="009F4E1E" w:rsidP="009F4E1E">
      <w:pPr>
        <w:spacing w:before="100" w:beforeAutospacing="1" w:after="100" w:afterAutospacing="1"/>
        <w:outlineLvl w:val="1"/>
        <w:rPr>
          <w:rFonts w:ascii="Arial" w:eastAsiaTheme="majorEastAsia" w:hAnsi="Arial" w:cs="Arial"/>
          <w:bCs/>
          <w:lang w:val="es-MX"/>
        </w:rPr>
      </w:pPr>
      <w:r w:rsidRPr="008E4973">
        <w:rPr>
          <w:rFonts w:ascii="Arial" w:eastAsiaTheme="majorEastAsia" w:hAnsi="Arial" w:cs="Arial"/>
          <w:bCs/>
          <w:lang w:val="es-MX"/>
        </w:rPr>
        <w:t>Las excepciones a estas políticas pueden ser otorgadas por la Administración para propósitos específicos caso por caso.</w:t>
      </w:r>
    </w:p>
    <w:p w:rsidR="002D132F" w:rsidRPr="008E4973" w:rsidRDefault="009F4E1E" w:rsidP="009F4E1E">
      <w:pPr>
        <w:spacing w:before="100" w:beforeAutospacing="1" w:after="100" w:afterAutospacing="1"/>
        <w:outlineLvl w:val="1"/>
        <w:rPr>
          <w:rFonts w:ascii="Arial" w:eastAsiaTheme="majorEastAsia" w:hAnsi="Arial" w:cs="Arial"/>
          <w:b/>
          <w:bCs/>
          <w:lang w:val="es-MX"/>
        </w:rPr>
      </w:pPr>
      <w:proofErr w:type="spellStart"/>
      <w:r w:rsidRPr="008E4973">
        <w:rPr>
          <w:rFonts w:ascii="Arial" w:hAnsi="Arial" w:cs="Arial"/>
          <w:b/>
          <w:lang w:val="es-MX"/>
        </w:rPr>
        <w:t>Policias</w:t>
      </w:r>
      <w:proofErr w:type="spellEnd"/>
      <w:r w:rsidRPr="008E4973">
        <w:rPr>
          <w:rFonts w:ascii="Arial" w:hAnsi="Arial" w:cs="Arial"/>
          <w:b/>
          <w:lang w:val="es-MX"/>
        </w:rPr>
        <w:t xml:space="preserve"> para resoluciones de conflictos</w:t>
      </w:r>
    </w:p>
    <w:p w:rsidR="009F4E1E" w:rsidRPr="008E4973" w:rsidRDefault="009F4E1E" w:rsidP="009F4E1E">
      <w:pPr>
        <w:rPr>
          <w:rFonts w:ascii="Arial" w:hAnsi="Arial" w:cs="Arial"/>
          <w:color w:val="000000"/>
          <w:lang w:val="es-MX"/>
        </w:rPr>
      </w:pPr>
      <w:r w:rsidRPr="008E4973">
        <w:rPr>
          <w:rFonts w:ascii="Arial" w:hAnsi="Arial" w:cs="Arial"/>
          <w:color w:val="000000"/>
          <w:lang w:val="es-MX"/>
        </w:rPr>
        <w:t xml:space="preserve">Escuela de Política Pública </w:t>
      </w:r>
      <w:proofErr w:type="spellStart"/>
      <w:r w:rsidRPr="008E4973">
        <w:rPr>
          <w:rFonts w:ascii="Arial" w:hAnsi="Arial" w:cs="Arial"/>
          <w:color w:val="000000"/>
          <w:lang w:val="es-MX"/>
        </w:rPr>
        <w:t>Charter</w:t>
      </w:r>
      <w:proofErr w:type="spellEnd"/>
      <w:r w:rsidRPr="008E4973">
        <w:rPr>
          <w:rFonts w:ascii="Arial" w:hAnsi="Arial" w:cs="Arial"/>
          <w:color w:val="000000"/>
          <w:lang w:val="es-MX"/>
        </w:rPr>
        <w:t xml:space="preserve"> cree que todos los estudiantes tienen derecho a un ambiente escolar seguro y saludable. Parte de un ambiente saludable es la libertad de abiertamente en desacuerdo. Con esta libertad viene la responsabilidad de discutir y resolver los desacuerdos con respeto a los derechos y opiniones de los demás.</w:t>
      </w:r>
    </w:p>
    <w:p w:rsidR="009F4E1E" w:rsidRPr="008E4973" w:rsidRDefault="009F4E1E" w:rsidP="009F4E1E">
      <w:pPr>
        <w:rPr>
          <w:rFonts w:ascii="Arial" w:hAnsi="Arial" w:cs="Arial"/>
          <w:color w:val="000000"/>
          <w:lang w:val="es-MX"/>
        </w:rPr>
      </w:pPr>
      <w:r w:rsidRPr="008E4973">
        <w:rPr>
          <w:rFonts w:ascii="Arial" w:hAnsi="Arial" w:cs="Arial"/>
          <w:color w:val="000000"/>
          <w:lang w:val="es-MX"/>
        </w:rPr>
        <w:t>Para prevenir el conflicto, cada escuela de PPCS incorporará técnicas de resolución de conflictos y de resolución de problemas en el currículo y en los programas del campus. Este es un paso importante en la promoción del respeto y la aceptación, el desarrollo de nuevas formas de comunicación, comprensión y aceptación de valores y culturas diferentes dentro de la comunidad escolar y ayuda a garantizar un ambiente de aprendizaje seguro y saludable</w:t>
      </w:r>
    </w:p>
    <w:p w:rsidR="009F4E1E" w:rsidRPr="008E4973" w:rsidRDefault="009F4E1E" w:rsidP="009F4E1E">
      <w:pPr>
        <w:rPr>
          <w:rFonts w:ascii="Arial" w:hAnsi="Arial" w:cs="Arial"/>
          <w:color w:val="000000"/>
          <w:lang w:val="es-MX"/>
        </w:rPr>
      </w:pPr>
      <w:r w:rsidRPr="008E4973">
        <w:rPr>
          <w:rFonts w:ascii="Arial" w:hAnsi="Arial" w:cs="Arial"/>
          <w:color w:val="000000"/>
          <w:lang w:val="es-MX"/>
        </w:rPr>
        <w:t xml:space="preserve">La Escuela Pública </w:t>
      </w:r>
      <w:proofErr w:type="spellStart"/>
      <w:r w:rsidRPr="008E4973">
        <w:rPr>
          <w:rFonts w:ascii="Arial" w:hAnsi="Arial" w:cs="Arial"/>
          <w:color w:val="000000"/>
          <w:lang w:val="es-MX"/>
        </w:rPr>
        <w:t>Charter</w:t>
      </w:r>
      <w:proofErr w:type="spellEnd"/>
      <w:r w:rsidRPr="008E4973">
        <w:rPr>
          <w:rFonts w:ascii="Arial" w:hAnsi="Arial" w:cs="Arial"/>
          <w:color w:val="000000"/>
          <w:lang w:val="es-MX"/>
        </w:rPr>
        <w:t xml:space="preserve"> proporcionará capacitación para desarrollar los conocimientos, actitudes y habilidades que los estudiantes necesitan para elegir alternativas al comportamiento autodestructivo y violento y disolver los conflictos interpersonales e intergrupales. Cada escuela adoptará un Código de Conducta Estudiantil que será seguido por cada estudiante mientras esté en la escuela, cuando viaje hacia y desde la escuela o una actividad patrocinada por la escuela, y durante el período de almuerzo, ya sea dentro o fuera del campus.</w:t>
      </w:r>
    </w:p>
    <w:p w:rsidR="009F4E1E" w:rsidRPr="008E4973" w:rsidRDefault="009F4E1E" w:rsidP="009F4E1E">
      <w:pPr>
        <w:rPr>
          <w:rFonts w:ascii="Arial" w:hAnsi="Arial" w:cs="Arial"/>
          <w:color w:val="000000"/>
          <w:lang w:val="es-MX"/>
        </w:rPr>
      </w:pPr>
      <w:r w:rsidRPr="008E4973">
        <w:rPr>
          <w:rFonts w:ascii="Arial" w:hAnsi="Arial" w:cs="Arial"/>
          <w:color w:val="000000"/>
          <w:lang w:val="es-MX"/>
        </w:rPr>
        <w:t>El Código de Conducta Estudiantil incluye, pero no se limita a lo siguiente:</w:t>
      </w:r>
    </w:p>
    <w:p w:rsidR="009F4E1E" w:rsidRPr="008E4973" w:rsidRDefault="009F4E1E" w:rsidP="005F411A">
      <w:pPr>
        <w:pStyle w:val="ListParagraph"/>
        <w:numPr>
          <w:ilvl w:val="1"/>
          <w:numId w:val="7"/>
        </w:numPr>
        <w:rPr>
          <w:rFonts w:ascii="Arial" w:hAnsi="Arial" w:cs="Arial"/>
          <w:color w:val="000000"/>
          <w:lang w:val="es-MX"/>
        </w:rPr>
      </w:pPr>
      <w:r w:rsidRPr="008E4973">
        <w:rPr>
          <w:rFonts w:ascii="Arial" w:hAnsi="Arial" w:cs="Arial"/>
          <w:color w:val="000000"/>
          <w:lang w:val="es-MX"/>
        </w:rPr>
        <w:t>Los estudiantes deben resolver sus disputas sin recurrir a la violencia.</w:t>
      </w:r>
    </w:p>
    <w:p w:rsidR="009F4E1E" w:rsidRPr="008E4973" w:rsidRDefault="009F4E1E" w:rsidP="005F411A">
      <w:pPr>
        <w:pStyle w:val="ListParagraph"/>
        <w:numPr>
          <w:ilvl w:val="1"/>
          <w:numId w:val="7"/>
        </w:numPr>
        <w:rPr>
          <w:rFonts w:ascii="Arial" w:hAnsi="Arial" w:cs="Arial"/>
          <w:color w:val="000000"/>
          <w:lang w:val="es-MX"/>
        </w:rPr>
      </w:pPr>
      <w:r w:rsidRPr="008E4973">
        <w:rPr>
          <w:rFonts w:ascii="Arial" w:hAnsi="Arial" w:cs="Arial"/>
          <w:color w:val="000000"/>
          <w:lang w:val="es-MX"/>
        </w:rPr>
        <w:t>Se alienta a los estudiantes, especialmente aquellos capacitados en resolución de conflictos y mediación entre pares, a ayudar a sus compañeros a resolver los problemas pacíficamente.</w:t>
      </w:r>
    </w:p>
    <w:p w:rsidR="009F4E1E" w:rsidRPr="008E4973" w:rsidRDefault="009F4E1E" w:rsidP="005F411A">
      <w:pPr>
        <w:pStyle w:val="ListParagraph"/>
        <w:numPr>
          <w:ilvl w:val="1"/>
          <w:numId w:val="7"/>
        </w:numPr>
        <w:rPr>
          <w:rFonts w:ascii="Arial" w:hAnsi="Arial" w:cs="Arial"/>
          <w:color w:val="000000"/>
          <w:lang w:val="es-MX"/>
        </w:rPr>
      </w:pPr>
      <w:r w:rsidRPr="008E4973">
        <w:rPr>
          <w:rFonts w:ascii="Arial" w:hAnsi="Arial" w:cs="Arial"/>
          <w:color w:val="000000"/>
          <w:lang w:val="es-MX"/>
        </w:rPr>
        <w:t>Los estudiantes pueden confiar en el personal capacitado en resolución de conflictos y estrategias de mediación entre pares para intervenir en cualquier disputa que pueda resultar en violencia.</w:t>
      </w:r>
    </w:p>
    <w:p w:rsidR="009F4E1E" w:rsidRPr="008E4973" w:rsidRDefault="009F4E1E" w:rsidP="005F411A">
      <w:pPr>
        <w:pStyle w:val="ListParagraph"/>
        <w:numPr>
          <w:ilvl w:val="1"/>
          <w:numId w:val="7"/>
        </w:numPr>
        <w:rPr>
          <w:rFonts w:ascii="Arial" w:hAnsi="Arial" w:cs="Arial"/>
          <w:color w:val="000000"/>
          <w:lang w:val="es-MX"/>
        </w:rPr>
      </w:pPr>
      <w:r w:rsidRPr="008E4973">
        <w:rPr>
          <w:rFonts w:ascii="Arial" w:hAnsi="Arial" w:cs="Arial"/>
          <w:color w:val="000000"/>
          <w:lang w:val="es-MX"/>
        </w:rPr>
        <w:lastRenderedPageBreak/>
        <w:t>Los estudiantes que necesitan ayuda para resolver un desacuerdo, o los estudiantes que observan conflictos pueden comunicarse con un adulto</w:t>
      </w:r>
    </w:p>
    <w:p w:rsidR="009F4E1E" w:rsidRPr="009F4E1E" w:rsidRDefault="009F4E1E" w:rsidP="005F411A">
      <w:pPr>
        <w:pStyle w:val="ListParagraph"/>
        <w:numPr>
          <w:ilvl w:val="1"/>
          <w:numId w:val="7"/>
        </w:numPr>
        <w:rPr>
          <w:rFonts w:ascii="Arial" w:hAnsi="Arial" w:cs="Arial"/>
          <w:color w:val="000000"/>
        </w:rPr>
      </w:pPr>
      <w:r w:rsidRPr="008E4973">
        <w:rPr>
          <w:rFonts w:ascii="Arial" w:hAnsi="Arial" w:cs="Arial"/>
          <w:color w:val="000000"/>
          <w:lang w:val="es-MX"/>
        </w:rPr>
        <w:t xml:space="preserve">Los estudiantes involucrados en una disputa serán referidos a una sesión de resolución de conflictos o de mediación entre pares con un adulto entrenado o mediadores de pares. </w:t>
      </w:r>
      <w:r w:rsidRPr="009F4E1E">
        <w:rPr>
          <w:rFonts w:ascii="Arial" w:hAnsi="Arial" w:cs="Arial"/>
          <w:color w:val="000000"/>
        </w:rPr>
        <w:t xml:space="preserve">El personal y </w:t>
      </w:r>
      <w:proofErr w:type="spellStart"/>
      <w:r w:rsidRPr="009F4E1E">
        <w:rPr>
          <w:rFonts w:ascii="Arial" w:hAnsi="Arial" w:cs="Arial"/>
          <w:color w:val="000000"/>
        </w:rPr>
        <w:t>los</w:t>
      </w:r>
      <w:proofErr w:type="spellEnd"/>
      <w:r w:rsidRPr="009F4E1E">
        <w:rPr>
          <w:rFonts w:ascii="Arial" w:hAnsi="Arial" w:cs="Arial"/>
          <w:color w:val="000000"/>
        </w:rPr>
        <w:t xml:space="preserve"> </w:t>
      </w:r>
      <w:proofErr w:type="spellStart"/>
      <w:r w:rsidRPr="009F4E1E">
        <w:rPr>
          <w:rFonts w:ascii="Arial" w:hAnsi="Arial" w:cs="Arial"/>
          <w:color w:val="000000"/>
        </w:rPr>
        <w:t>mediadores</w:t>
      </w:r>
      <w:proofErr w:type="spellEnd"/>
      <w:r w:rsidRPr="009F4E1E">
        <w:rPr>
          <w:rFonts w:ascii="Arial" w:hAnsi="Arial" w:cs="Arial"/>
          <w:color w:val="000000"/>
        </w:rPr>
        <w:t xml:space="preserve"> </w:t>
      </w:r>
      <w:proofErr w:type="spellStart"/>
      <w:r w:rsidRPr="009F4E1E">
        <w:rPr>
          <w:rFonts w:ascii="Arial" w:hAnsi="Arial" w:cs="Arial"/>
          <w:color w:val="000000"/>
        </w:rPr>
        <w:t>mantendrán</w:t>
      </w:r>
      <w:proofErr w:type="spellEnd"/>
      <w:r w:rsidRPr="009F4E1E">
        <w:rPr>
          <w:rFonts w:ascii="Arial" w:hAnsi="Arial" w:cs="Arial"/>
          <w:color w:val="000000"/>
        </w:rPr>
        <w:t xml:space="preserve"> las </w:t>
      </w:r>
      <w:proofErr w:type="spellStart"/>
      <w:r w:rsidRPr="009F4E1E">
        <w:rPr>
          <w:rFonts w:ascii="Arial" w:hAnsi="Arial" w:cs="Arial"/>
          <w:color w:val="000000"/>
        </w:rPr>
        <w:t>discusiones</w:t>
      </w:r>
      <w:proofErr w:type="spellEnd"/>
      <w:r w:rsidRPr="009F4E1E">
        <w:rPr>
          <w:rFonts w:ascii="Arial" w:hAnsi="Arial" w:cs="Arial"/>
          <w:color w:val="000000"/>
        </w:rPr>
        <w:t xml:space="preserve"> </w:t>
      </w:r>
      <w:proofErr w:type="spellStart"/>
      <w:r w:rsidRPr="009F4E1E">
        <w:rPr>
          <w:rFonts w:ascii="Arial" w:hAnsi="Arial" w:cs="Arial"/>
          <w:color w:val="000000"/>
        </w:rPr>
        <w:t>confidenciales</w:t>
      </w:r>
      <w:proofErr w:type="spellEnd"/>
      <w:r w:rsidRPr="009F4E1E">
        <w:rPr>
          <w:rFonts w:ascii="Arial" w:hAnsi="Arial" w:cs="Arial"/>
          <w:color w:val="000000"/>
        </w:rPr>
        <w:t>.</w:t>
      </w:r>
    </w:p>
    <w:p w:rsidR="00AA34C5" w:rsidRPr="008E4973" w:rsidRDefault="009F4E1E" w:rsidP="009F4E1E">
      <w:pPr>
        <w:rPr>
          <w:rFonts w:ascii="Arial" w:hAnsi="Arial" w:cs="Arial"/>
          <w:b/>
          <w:bCs/>
          <w:lang w:val="es-MX"/>
        </w:rPr>
      </w:pPr>
      <w:r w:rsidRPr="008E4973">
        <w:rPr>
          <w:rFonts w:ascii="Arial" w:hAnsi="Arial" w:cs="Arial"/>
          <w:color w:val="000000"/>
          <w:lang w:val="es-MX"/>
        </w:rPr>
        <w:t> Los procedimientos de resolución de conflictos no deben suplantar la autoridad del personal para actuar para prevenir la violencia, asegurar la seguridad del plantel, mantener el orden y disciplinar a los estudiantes.</w:t>
      </w:r>
    </w:p>
    <w:p w:rsidR="009F4E1E" w:rsidRPr="008E4973" w:rsidRDefault="009F4E1E" w:rsidP="009F4E1E">
      <w:pPr>
        <w:pStyle w:val="NoSpacing"/>
        <w:rPr>
          <w:rFonts w:ascii="Arial" w:eastAsiaTheme="minorHAnsi" w:hAnsi="Arial" w:cs="Arial"/>
          <w:b/>
          <w:bCs/>
          <w:lang w:val="es-MX" w:eastAsia="en-US"/>
        </w:rPr>
      </w:pPr>
      <w:bookmarkStart w:id="15" w:name="_Toc429740606"/>
      <w:r w:rsidRPr="008E4973">
        <w:rPr>
          <w:rFonts w:ascii="Arial" w:eastAsiaTheme="minorHAnsi" w:hAnsi="Arial" w:cs="Arial"/>
          <w:b/>
          <w:bCs/>
          <w:lang w:val="es-MX" w:eastAsia="en-US"/>
        </w:rPr>
        <w:t>Principios rectores para todos en la escuela</w:t>
      </w:r>
    </w:p>
    <w:p w:rsidR="009F4E1E" w:rsidRPr="008E4973" w:rsidRDefault="009F4E1E" w:rsidP="009F4E1E">
      <w:pPr>
        <w:pStyle w:val="NoSpacing"/>
        <w:rPr>
          <w:rFonts w:ascii="Arial" w:eastAsiaTheme="minorHAnsi" w:hAnsi="Arial" w:cs="Arial"/>
          <w:bCs/>
          <w:lang w:val="es-MX" w:eastAsia="en-US"/>
        </w:rPr>
      </w:pPr>
      <w:r w:rsidRPr="008E4973">
        <w:rPr>
          <w:rFonts w:ascii="Arial" w:eastAsiaTheme="minorHAnsi" w:hAnsi="Arial" w:cs="Arial"/>
          <w:bCs/>
          <w:lang w:val="es-MX" w:eastAsia="en-US"/>
        </w:rPr>
        <w:t>1. Sea respetuoso</w:t>
      </w:r>
    </w:p>
    <w:p w:rsidR="009F4E1E" w:rsidRPr="008E4973" w:rsidRDefault="009F4E1E" w:rsidP="009F4E1E">
      <w:pPr>
        <w:pStyle w:val="NoSpacing"/>
        <w:rPr>
          <w:rFonts w:ascii="Arial" w:eastAsiaTheme="minorHAnsi" w:hAnsi="Arial" w:cs="Arial"/>
          <w:bCs/>
          <w:lang w:val="es-MX" w:eastAsia="en-US"/>
        </w:rPr>
      </w:pPr>
      <w:r w:rsidRPr="008E4973">
        <w:rPr>
          <w:rFonts w:ascii="Arial" w:eastAsiaTheme="minorHAnsi" w:hAnsi="Arial" w:cs="Arial"/>
          <w:bCs/>
          <w:lang w:val="es-MX" w:eastAsia="en-US"/>
        </w:rPr>
        <w:t>2. Sea Responsable</w:t>
      </w:r>
    </w:p>
    <w:p w:rsidR="009F4E1E" w:rsidRPr="008E4973" w:rsidRDefault="009F4E1E" w:rsidP="009F4E1E">
      <w:pPr>
        <w:pStyle w:val="NoSpacing"/>
        <w:rPr>
          <w:rFonts w:ascii="Arial" w:eastAsiaTheme="minorHAnsi" w:hAnsi="Arial" w:cs="Arial"/>
          <w:bCs/>
          <w:lang w:val="es-MX" w:eastAsia="en-US"/>
        </w:rPr>
      </w:pPr>
      <w:r w:rsidRPr="008E4973">
        <w:rPr>
          <w:rFonts w:ascii="Arial" w:eastAsiaTheme="minorHAnsi" w:hAnsi="Arial" w:cs="Arial"/>
          <w:bCs/>
          <w:lang w:val="es-MX" w:eastAsia="en-US"/>
        </w:rPr>
        <w:t>3. Sea Apreciador de las Diferencias</w:t>
      </w:r>
    </w:p>
    <w:p w:rsidR="009F4E1E" w:rsidRPr="008E4973" w:rsidRDefault="009F4E1E" w:rsidP="009F4E1E">
      <w:pPr>
        <w:pStyle w:val="NoSpacing"/>
        <w:rPr>
          <w:rFonts w:ascii="Arial" w:eastAsiaTheme="minorHAnsi" w:hAnsi="Arial" w:cs="Arial"/>
          <w:bCs/>
          <w:lang w:val="es-MX" w:eastAsia="en-US"/>
        </w:rPr>
      </w:pPr>
      <w:r w:rsidRPr="008E4973">
        <w:rPr>
          <w:rFonts w:ascii="Arial" w:eastAsiaTheme="minorHAnsi" w:hAnsi="Arial" w:cs="Arial"/>
          <w:bCs/>
          <w:lang w:val="es-MX" w:eastAsia="en-US"/>
        </w:rPr>
        <w:t>4. Sea honesto</w:t>
      </w:r>
    </w:p>
    <w:p w:rsidR="009F4E1E" w:rsidRPr="008E4973" w:rsidRDefault="009F4E1E" w:rsidP="009F4E1E">
      <w:pPr>
        <w:pStyle w:val="NoSpacing"/>
        <w:rPr>
          <w:rFonts w:ascii="Arial" w:eastAsiaTheme="minorHAnsi" w:hAnsi="Arial" w:cs="Arial"/>
          <w:bCs/>
          <w:lang w:val="es-MX" w:eastAsia="en-US"/>
        </w:rPr>
      </w:pPr>
      <w:r w:rsidRPr="008E4973">
        <w:rPr>
          <w:rFonts w:ascii="Arial" w:eastAsiaTheme="minorHAnsi" w:hAnsi="Arial" w:cs="Arial"/>
          <w:bCs/>
          <w:lang w:val="es-MX" w:eastAsia="en-US"/>
        </w:rPr>
        <w:t>5. Sea seguro</w:t>
      </w:r>
    </w:p>
    <w:p w:rsidR="009F4E1E" w:rsidRPr="008E4973" w:rsidRDefault="009F4E1E" w:rsidP="009F4E1E">
      <w:pPr>
        <w:pStyle w:val="NoSpacing"/>
        <w:rPr>
          <w:rFonts w:ascii="Arial" w:eastAsiaTheme="minorHAnsi" w:hAnsi="Arial" w:cs="Arial"/>
          <w:bCs/>
          <w:lang w:val="es-MX" w:eastAsia="en-US"/>
        </w:rPr>
      </w:pPr>
      <w:r w:rsidRPr="008E4973">
        <w:rPr>
          <w:rFonts w:ascii="Arial" w:eastAsiaTheme="minorHAnsi" w:hAnsi="Arial" w:cs="Arial"/>
          <w:bCs/>
          <w:lang w:val="es-MX" w:eastAsia="en-US"/>
        </w:rPr>
        <w:t>6. Ser un aprendiz de toda la vida</w:t>
      </w:r>
    </w:p>
    <w:p w:rsidR="009F4E1E" w:rsidRPr="008E4973" w:rsidRDefault="009F4E1E" w:rsidP="009F4E1E">
      <w:pPr>
        <w:pStyle w:val="NoSpacing"/>
        <w:rPr>
          <w:rFonts w:ascii="Arial" w:eastAsiaTheme="minorHAnsi" w:hAnsi="Arial" w:cs="Arial"/>
          <w:bCs/>
          <w:lang w:val="es-MX" w:eastAsia="en-US"/>
        </w:rPr>
      </w:pPr>
    </w:p>
    <w:p w:rsidR="009F4E1E" w:rsidRPr="009F4E1E" w:rsidRDefault="009F4E1E" w:rsidP="009F4E1E">
      <w:pPr>
        <w:pStyle w:val="NoSpacing"/>
        <w:rPr>
          <w:rFonts w:ascii="Arial" w:eastAsiaTheme="minorHAnsi" w:hAnsi="Arial" w:cs="Arial"/>
          <w:b/>
          <w:bCs/>
          <w:lang w:eastAsia="en-US"/>
        </w:rPr>
      </w:pPr>
      <w:r w:rsidRPr="008E4973">
        <w:rPr>
          <w:rFonts w:ascii="Arial" w:eastAsiaTheme="minorHAnsi" w:hAnsi="Arial" w:cs="Arial"/>
          <w:bCs/>
          <w:lang w:val="es-MX" w:eastAsia="en-US"/>
        </w:rPr>
        <w:t xml:space="preserve">Los estudiantes deben ser apoyados en el aprendizaje de las habilidades necesarias para mejorar un clima escolar positivo y evitar comportamientos negativos. Cualquier estudiante que haya cometido cualquiera de los actos a continuación será objeto de una investigación completa y, si procede, de todas las acciones disciplinarias apropiadas, que pueden incluir suspensión, expulsión y / o remisión a la policía. </w:t>
      </w:r>
      <w:proofErr w:type="spellStart"/>
      <w:r w:rsidRPr="009F4E1E">
        <w:rPr>
          <w:rFonts w:ascii="Arial" w:eastAsiaTheme="minorHAnsi" w:hAnsi="Arial" w:cs="Arial"/>
          <w:b/>
          <w:bCs/>
          <w:lang w:eastAsia="en-US"/>
        </w:rPr>
        <w:t>Estos</w:t>
      </w:r>
      <w:proofErr w:type="spellEnd"/>
      <w:r w:rsidRPr="009F4E1E">
        <w:rPr>
          <w:rFonts w:ascii="Arial" w:eastAsiaTheme="minorHAnsi" w:hAnsi="Arial" w:cs="Arial"/>
          <w:b/>
          <w:bCs/>
          <w:lang w:eastAsia="en-US"/>
        </w:rPr>
        <w:t xml:space="preserve"> no son </w:t>
      </w:r>
      <w:proofErr w:type="spellStart"/>
      <w:r w:rsidRPr="009F4E1E">
        <w:rPr>
          <w:rFonts w:ascii="Arial" w:eastAsiaTheme="minorHAnsi" w:hAnsi="Arial" w:cs="Arial"/>
          <w:b/>
          <w:bCs/>
          <w:lang w:eastAsia="en-US"/>
        </w:rPr>
        <w:t>permitidos</w:t>
      </w:r>
      <w:proofErr w:type="spellEnd"/>
      <w:r w:rsidRPr="009F4E1E">
        <w:rPr>
          <w:rFonts w:ascii="Arial" w:eastAsiaTheme="minorHAnsi" w:hAnsi="Arial" w:cs="Arial"/>
          <w:b/>
          <w:bCs/>
          <w:lang w:eastAsia="en-US"/>
        </w:rPr>
        <w:t>:</w:t>
      </w:r>
    </w:p>
    <w:p w:rsidR="009F4E1E" w:rsidRPr="009F4E1E" w:rsidRDefault="009F4E1E" w:rsidP="009F4E1E">
      <w:pPr>
        <w:pStyle w:val="NoSpacing"/>
        <w:ind w:left="360"/>
        <w:rPr>
          <w:rFonts w:ascii="Arial" w:eastAsiaTheme="minorHAnsi" w:hAnsi="Arial" w:cs="Arial"/>
          <w:b/>
          <w:bCs/>
          <w:lang w:eastAsia="en-US"/>
        </w:rPr>
      </w:pPr>
    </w:p>
    <w:p w:rsidR="009F4E1E" w:rsidRPr="009F4E1E" w:rsidRDefault="009F4E1E" w:rsidP="005F411A">
      <w:pPr>
        <w:pStyle w:val="NoSpacing"/>
        <w:numPr>
          <w:ilvl w:val="0"/>
          <w:numId w:val="8"/>
        </w:numPr>
        <w:ind w:left="1080"/>
        <w:rPr>
          <w:rFonts w:ascii="Arial" w:eastAsiaTheme="minorHAnsi" w:hAnsi="Arial" w:cs="Arial"/>
          <w:bCs/>
          <w:lang w:eastAsia="en-US"/>
        </w:rPr>
      </w:pPr>
      <w:proofErr w:type="spellStart"/>
      <w:r w:rsidRPr="009F4E1E">
        <w:rPr>
          <w:rFonts w:ascii="Arial" w:eastAsiaTheme="minorHAnsi" w:hAnsi="Arial" w:cs="Arial"/>
          <w:bCs/>
          <w:lang w:eastAsia="en-US"/>
        </w:rPr>
        <w:t>Intimidación</w:t>
      </w:r>
      <w:proofErr w:type="spellEnd"/>
      <w:r w:rsidRPr="009F4E1E">
        <w:rPr>
          <w:rFonts w:ascii="Arial" w:eastAsiaTheme="minorHAnsi" w:hAnsi="Arial" w:cs="Arial"/>
          <w:bCs/>
          <w:lang w:eastAsia="en-US"/>
        </w:rPr>
        <w:t xml:space="preserve"> / </w:t>
      </w:r>
      <w:proofErr w:type="spellStart"/>
      <w:r w:rsidRPr="009F4E1E">
        <w:rPr>
          <w:rFonts w:ascii="Arial" w:eastAsiaTheme="minorHAnsi" w:hAnsi="Arial" w:cs="Arial"/>
          <w:bCs/>
          <w:lang w:eastAsia="en-US"/>
        </w:rPr>
        <w:t>intimidación</w:t>
      </w:r>
      <w:proofErr w:type="spellEnd"/>
    </w:p>
    <w:p w:rsidR="009F4E1E" w:rsidRPr="009F4E1E" w:rsidRDefault="009F4E1E" w:rsidP="005F411A">
      <w:pPr>
        <w:pStyle w:val="NoSpacing"/>
        <w:numPr>
          <w:ilvl w:val="0"/>
          <w:numId w:val="8"/>
        </w:numPr>
        <w:ind w:left="1080"/>
        <w:rPr>
          <w:rFonts w:ascii="Arial" w:eastAsiaTheme="minorHAnsi" w:hAnsi="Arial" w:cs="Arial"/>
          <w:bCs/>
          <w:lang w:eastAsia="en-US"/>
        </w:rPr>
      </w:pPr>
      <w:r w:rsidRPr="009F4E1E">
        <w:rPr>
          <w:rFonts w:ascii="Arial" w:eastAsiaTheme="minorHAnsi" w:hAnsi="Arial" w:cs="Arial"/>
          <w:bCs/>
          <w:lang w:eastAsia="en-US"/>
        </w:rPr>
        <w:t xml:space="preserve">La </w:t>
      </w:r>
      <w:proofErr w:type="spellStart"/>
      <w:r w:rsidRPr="009F4E1E">
        <w:rPr>
          <w:rFonts w:ascii="Arial" w:eastAsiaTheme="minorHAnsi" w:hAnsi="Arial" w:cs="Arial"/>
          <w:bCs/>
          <w:lang w:eastAsia="en-US"/>
        </w:rPr>
        <w:t>posesión</w:t>
      </w:r>
      <w:proofErr w:type="spellEnd"/>
      <w:r w:rsidRPr="009F4E1E">
        <w:rPr>
          <w:rFonts w:ascii="Arial" w:eastAsiaTheme="minorHAnsi" w:hAnsi="Arial" w:cs="Arial"/>
          <w:bCs/>
          <w:lang w:eastAsia="en-US"/>
        </w:rPr>
        <w:t xml:space="preserve"> de </w:t>
      </w:r>
      <w:proofErr w:type="spellStart"/>
      <w:r w:rsidRPr="009F4E1E">
        <w:rPr>
          <w:rFonts w:ascii="Arial" w:eastAsiaTheme="minorHAnsi" w:hAnsi="Arial" w:cs="Arial"/>
          <w:bCs/>
          <w:lang w:eastAsia="en-US"/>
        </w:rPr>
        <w:t>armas</w:t>
      </w:r>
      <w:proofErr w:type="spellEnd"/>
    </w:p>
    <w:p w:rsidR="009F4E1E" w:rsidRPr="009F4E1E" w:rsidRDefault="009F4E1E" w:rsidP="005F411A">
      <w:pPr>
        <w:pStyle w:val="NoSpacing"/>
        <w:numPr>
          <w:ilvl w:val="0"/>
          <w:numId w:val="8"/>
        </w:numPr>
        <w:ind w:left="1080"/>
        <w:rPr>
          <w:rFonts w:ascii="Arial" w:eastAsiaTheme="minorHAnsi" w:hAnsi="Arial" w:cs="Arial"/>
          <w:bCs/>
          <w:lang w:eastAsia="en-US"/>
        </w:rPr>
      </w:pPr>
      <w:proofErr w:type="spellStart"/>
      <w:r w:rsidRPr="009F4E1E">
        <w:rPr>
          <w:rFonts w:ascii="Arial" w:eastAsiaTheme="minorHAnsi" w:hAnsi="Arial" w:cs="Arial"/>
          <w:bCs/>
          <w:lang w:eastAsia="en-US"/>
        </w:rPr>
        <w:t>Luchas</w:t>
      </w:r>
      <w:proofErr w:type="spellEnd"/>
      <w:r w:rsidRPr="009F4E1E">
        <w:rPr>
          <w:rFonts w:ascii="Arial" w:eastAsiaTheme="minorHAnsi" w:hAnsi="Arial" w:cs="Arial"/>
          <w:bCs/>
          <w:lang w:eastAsia="en-US"/>
        </w:rPr>
        <w:t xml:space="preserve"> / </w:t>
      </w:r>
      <w:proofErr w:type="spellStart"/>
      <w:r w:rsidRPr="009F4E1E">
        <w:rPr>
          <w:rFonts w:ascii="Arial" w:eastAsiaTheme="minorHAnsi" w:hAnsi="Arial" w:cs="Arial"/>
          <w:bCs/>
          <w:lang w:eastAsia="en-US"/>
        </w:rPr>
        <w:t>amenazas</w:t>
      </w:r>
      <w:proofErr w:type="spellEnd"/>
      <w:r w:rsidRPr="009F4E1E">
        <w:rPr>
          <w:rFonts w:ascii="Arial" w:eastAsiaTheme="minorHAnsi" w:hAnsi="Arial" w:cs="Arial"/>
          <w:bCs/>
          <w:lang w:eastAsia="en-US"/>
        </w:rPr>
        <w:t xml:space="preserve"> / </w:t>
      </w:r>
      <w:proofErr w:type="spellStart"/>
      <w:r w:rsidRPr="009F4E1E">
        <w:rPr>
          <w:rFonts w:ascii="Arial" w:eastAsiaTheme="minorHAnsi" w:hAnsi="Arial" w:cs="Arial"/>
          <w:bCs/>
          <w:lang w:eastAsia="en-US"/>
        </w:rPr>
        <w:t>violencia</w:t>
      </w:r>
      <w:proofErr w:type="spellEnd"/>
    </w:p>
    <w:p w:rsidR="009F4E1E" w:rsidRPr="009F4E1E" w:rsidRDefault="009F4E1E" w:rsidP="005F411A">
      <w:pPr>
        <w:pStyle w:val="NoSpacing"/>
        <w:numPr>
          <w:ilvl w:val="0"/>
          <w:numId w:val="8"/>
        </w:numPr>
        <w:ind w:left="1080"/>
        <w:rPr>
          <w:rFonts w:ascii="Arial" w:eastAsiaTheme="minorHAnsi" w:hAnsi="Arial" w:cs="Arial"/>
          <w:bCs/>
          <w:lang w:eastAsia="en-US"/>
        </w:rPr>
      </w:pPr>
      <w:proofErr w:type="spellStart"/>
      <w:r w:rsidRPr="009F4E1E">
        <w:rPr>
          <w:rFonts w:ascii="Arial" w:eastAsiaTheme="minorHAnsi" w:hAnsi="Arial" w:cs="Arial"/>
          <w:bCs/>
          <w:lang w:eastAsia="en-US"/>
        </w:rPr>
        <w:t>Posesión</w:t>
      </w:r>
      <w:proofErr w:type="spellEnd"/>
      <w:r w:rsidRPr="009F4E1E">
        <w:rPr>
          <w:rFonts w:ascii="Arial" w:eastAsiaTheme="minorHAnsi" w:hAnsi="Arial" w:cs="Arial"/>
          <w:bCs/>
          <w:lang w:eastAsia="en-US"/>
        </w:rPr>
        <w:t xml:space="preserve"> y </w:t>
      </w:r>
      <w:proofErr w:type="spellStart"/>
      <w:r w:rsidRPr="009F4E1E">
        <w:rPr>
          <w:rFonts w:ascii="Arial" w:eastAsiaTheme="minorHAnsi" w:hAnsi="Arial" w:cs="Arial"/>
          <w:bCs/>
          <w:lang w:eastAsia="en-US"/>
        </w:rPr>
        <w:t>venta</w:t>
      </w:r>
      <w:proofErr w:type="spellEnd"/>
      <w:r w:rsidRPr="009F4E1E">
        <w:rPr>
          <w:rFonts w:ascii="Arial" w:eastAsiaTheme="minorHAnsi" w:hAnsi="Arial" w:cs="Arial"/>
          <w:bCs/>
          <w:lang w:eastAsia="en-US"/>
        </w:rPr>
        <w:t xml:space="preserve"> de </w:t>
      </w:r>
      <w:proofErr w:type="spellStart"/>
      <w:r w:rsidRPr="009F4E1E">
        <w:rPr>
          <w:rFonts w:ascii="Arial" w:eastAsiaTheme="minorHAnsi" w:hAnsi="Arial" w:cs="Arial"/>
          <w:bCs/>
          <w:lang w:eastAsia="en-US"/>
        </w:rPr>
        <w:t>drogas</w:t>
      </w:r>
      <w:proofErr w:type="spellEnd"/>
    </w:p>
    <w:p w:rsidR="009F4E1E" w:rsidRPr="009F4E1E" w:rsidRDefault="009F4E1E" w:rsidP="005F411A">
      <w:pPr>
        <w:pStyle w:val="NoSpacing"/>
        <w:numPr>
          <w:ilvl w:val="0"/>
          <w:numId w:val="8"/>
        </w:numPr>
        <w:ind w:left="1080"/>
        <w:rPr>
          <w:rFonts w:ascii="Arial" w:eastAsiaTheme="minorHAnsi" w:hAnsi="Arial" w:cs="Arial"/>
          <w:bCs/>
          <w:lang w:eastAsia="en-US"/>
        </w:rPr>
      </w:pPr>
      <w:r w:rsidRPr="009F4E1E">
        <w:rPr>
          <w:rFonts w:ascii="Arial" w:eastAsiaTheme="minorHAnsi" w:hAnsi="Arial" w:cs="Arial"/>
          <w:bCs/>
          <w:lang w:eastAsia="en-US"/>
        </w:rPr>
        <w:t xml:space="preserve">Graffiti / </w:t>
      </w:r>
      <w:proofErr w:type="spellStart"/>
      <w:r w:rsidRPr="009F4E1E">
        <w:rPr>
          <w:rFonts w:ascii="Arial" w:eastAsiaTheme="minorHAnsi" w:hAnsi="Arial" w:cs="Arial"/>
          <w:bCs/>
          <w:lang w:eastAsia="en-US"/>
        </w:rPr>
        <w:t>vandalismo</w:t>
      </w:r>
      <w:proofErr w:type="spellEnd"/>
    </w:p>
    <w:p w:rsidR="009F4E1E" w:rsidRPr="009F4E1E" w:rsidRDefault="009F4E1E" w:rsidP="005F411A">
      <w:pPr>
        <w:pStyle w:val="NoSpacing"/>
        <w:numPr>
          <w:ilvl w:val="0"/>
          <w:numId w:val="8"/>
        </w:numPr>
        <w:ind w:left="1080"/>
        <w:rPr>
          <w:rFonts w:ascii="Arial" w:eastAsiaTheme="minorHAnsi" w:hAnsi="Arial" w:cs="Arial"/>
          <w:bCs/>
          <w:lang w:eastAsia="en-US"/>
        </w:rPr>
      </w:pPr>
      <w:proofErr w:type="spellStart"/>
      <w:r w:rsidRPr="009F4E1E">
        <w:rPr>
          <w:rFonts w:ascii="Arial" w:eastAsiaTheme="minorHAnsi" w:hAnsi="Arial" w:cs="Arial"/>
          <w:bCs/>
          <w:lang w:eastAsia="en-US"/>
        </w:rPr>
        <w:t>Actividad</w:t>
      </w:r>
      <w:proofErr w:type="spellEnd"/>
      <w:r w:rsidRPr="009F4E1E">
        <w:rPr>
          <w:rFonts w:ascii="Arial" w:eastAsiaTheme="minorHAnsi" w:hAnsi="Arial" w:cs="Arial"/>
          <w:bCs/>
          <w:lang w:eastAsia="en-US"/>
        </w:rPr>
        <w:t xml:space="preserve"> de </w:t>
      </w:r>
      <w:proofErr w:type="spellStart"/>
      <w:r w:rsidRPr="009F4E1E">
        <w:rPr>
          <w:rFonts w:ascii="Arial" w:eastAsiaTheme="minorHAnsi" w:hAnsi="Arial" w:cs="Arial"/>
          <w:bCs/>
          <w:lang w:eastAsia="en-US"/>
        </w:rPr>
        <w:t>pandillas</w:t>
      </w:r>
      <w:proofErr w:type="spellEnd"/>
    </w:p>
    <w:p w:rsidR="009F4E1E" w:rsidRPr="009F4E1E" w:rsidRDefault="009F4E1E" w:rsidP="005F411A">
      <w:pPr>
        <w:pStyle w:val="NoSpacing"/>
        <w:numPr>
          <w:ilvl w:val="0"/>
          <w:numId w:val="8"/>
        </w:numPr>
        <w:ind w:left="1080"/>
        <w:rPr>
          <w:rFonts w:ascii="Arial" w:eastAsiaTheme="minorHAnsi" w:hAnsi="Arial" w:cs="Arial"/>
          <w:bCs/>
          <w:lang w:eastAsia="en-US"/>
        </w:rPr>
      </w:pPr>
      <w:proofErr w:type="spellStart"/>
      <w:r w:rsidRPr="009F4E1E">
        <w:rPr>
          <w:rFonts w:ascii="Arial" w:eastAsiaTheme="minorHAnsi" w:hAnsi="Arial" w:cs="Arial"/>
          <w:bCs/>
          <w:lang w:eastAsia="en-US"/>
        </w:rPr>
        <w:t>Engaño</w:t>
      </w:r>
      <w:proofErr w:type="spellEnd"/>
      <w:r w:rsidRPr="009F4E1E">
        <w:rPr>
          <w:rFonts w:ascii="Arial" w:eastAsiaTheme="minorHAnsi" w:hAnsi="Arial" w:cs="Arial"/>
          <w:bCs/>
          <w:lang w:eastAsia="en-US"/>
        </w:rPr>
        <w:t xml:space="preserve"> y </w:t>
      </w:r>
      <w:proofErr w:type="spellStart"/>
      <w:r w:rsidRPr="009F4E1E">
        <w:rPr>
          <w:rFonts w:ascii="Arial" w:eastAsiaTheme="minorHAnsi" w:hAnsi="Arial" w:cs="Arial"/>
          <w:bCs/>
          <w:lang w:eastAsia="en-US"/>
        </w:rPr>
        <w:t>plagio</w:t>
      </w:r>
      <w:proofErr w:type="spellEnd"/>
    </w:p>
    <w:p w:rsidR="009F4E1E" w:rsidRPr="009F4E1E" w:rsidRDefault="009F4E1E" w:rsidP="005F411A">
      <w:pPr>
        <w:pStyle w:val="NoSpacing"/>
        <w:numPr>
          <w:ilvl w:val="0"/>
          <w:numId w:val="8"/>
        </w:numPr>
        <w:ind w:left="1080"/>
        <w:rPr>
          <w:rFonts w:ascii="Arial" w:eastAsiaTheme="minorHAnsi" w:hAnsi="Arial" w:cs="Arial"/>
          <w:bCs/>
          <w:lang w:eastAsia="en-US"/>
        </w:rPr>
      </w:pPr>
      <w:proofErr w:type="spellStart"/>
      <w:r w:rsidRPr="009F4E1E">
        <w:rPr>
          <w:rFonts w:ascii="Arial" w:eastAsiaTheme="minorHAnsi" w:hAnsi="Arial" w:cs="Arial"/>
          <w:bCs/>
          <w:lang w:eastAsia="en-US"/>
        </w:rPr>
        <w:t>Falsificación</w:t>
      </w:r>
      <w:proofErr w:type="spellEnd"/>
      <w:r w:rsidRPr="009F4E1E">
        <w:rPr>
          <w:rFonts w:ascii="Arial" w:eastAsiaTheme="minorHAnsi" w:hAnsi="Arial" w:cs="Arial"/>
          <w:bCs/>
          <w:lang w:eastAsia="en-US"/>
        </w:rPr>
        <w:t xml:space="preserve"> y </w:t>
      </w:r>
      <w:proofErr w:type="spellStart"/>
      <w:r w:rsidRPr="009F4E1E">
        <w:rPr>
          <w:rFonts w:ascii="Arial" w:eastAsiaTheme="minorHAnsi" w:hAnsi="Arial" w:cs="Arial"/>
          <w:bCs/>
          <w:lang w:eastAsia="en-US"/>
        </w:rPr>
        <w:t>falsificación</w:t>
      </w:r>
      <w:proofErr w:type="spellEnd"/>
    </w:p>
    <w:p w:rsidR="009F4E1E" w:rsidRPr="009F4E1E" w:rsidRDefault="009F4E1E" w:rsidP="005F411A">
      <w:pPr>
        <w:pStyle w:val="NoSpacing"/>
        <w:numPr>
          <w:ilvl w:val="0"/>
          <w:numId w:val="8"/>
        </w:numPr>
        <w:ind w:left="1080"/>
        <w:rPr>
          <w:rFonts w:ascii="Arial" w:eastAsiaTheme="minorHAnsi" w:hAnsi="Arial" w:cs="Arial"/>
          <w:bCs/>
          <w:lang w:eastAsia="en-US"/>
        </w:rPr>
      </w:pPr>
      <w:proofErr w:type="spellStart"/>
      <w:r w:rsidRPr="009F4E1E">
        <w:rPr>
          <w:rFonts w:ascii="Arial" w:eastAsiaTheme="minorHAnsi" w:hAnsi="Arial" w:cs="Arial"/>
          <w:bCs/>
          <w:lang w:eastAsia="en-US"/>
        </w:rPr>
        <w:t>Acoso</w:t>
      </w:r>
      <w:proofErr w:type="spellEnd"/>
      <w:r w:rsidRPr="009F4E1E">
        <w:rPr>
          <w:rFonts w:ascii="Arial" w:eastAsiaTheme="minorHAnsi" w:hAnsi="Arial" w:cs="Arial"/>
          <w:bCs/>
          <w:lang w:eastAsia="en-US"/>
        </w:rPr>
        <w:t xml:space="preserve"> sexual y </w:t>
      </w:r>
      <w:proofErr w:type="spellStart"/>
      <w:r w:rsidRPr="009F4E1E">
        <w:rPr>
          <w:rFonts w:ascii="Arial" w:eastAsiaTheme="minorHAnsi" w:hAnsi="Arial" w:cs="Arial"/>
          <w:bCs/>
          <w:lang w:eastAsia="en-US"/>
        </w:rPr>
        <w:t>agresión</w:t>
      </w:r>
      <w:proofErr w:type="spellEnd"/>
    </w:p>
    <w:p w:rsidR="009F4E1E" w:rsidRPr="009F4E1E" w:rsidRDefault="009F4E1E" w:rsidP="005F411A">
      <w:pPr>
        <w:pStyle w:val="NoSpacing"/>
        <w:numPr>
          <w:ilvl w:val="0"/>
          <w:numId w:val="8"/>
        </w:numPr>
        <w:ind w:left="1080"/>
        <w:rPr>
          <w:rFonts w:ascii="Arial" w:eastAsiaTheme="minorHAnsi" w:hAnsi="Arial" w:cs="Arial"/>
          <w:bCs/>
          <w:lang w:eastAsia="en-US"/>
        </w:rPr>
      </w:pPr>
      <w:r w:rsidRPr="009F4E1E">
        <w:rPr>
          <w:rFonts w:ascii="Arial" w:eastAsiaTheme="minorHAnsi" w:hAnsi="Arial" w:cs="Arial"/>
          <w:bCs/>
          <w:lang w:eastAsia="en-US"/>
        </w:rPr>
        <w:t xml:space="preserve">El </w:t>
      </w:r>
      <w:proofErr w:type="spellStart"/>
      <w:r w:rsidRPr="009F4E1E">
        <w:rPr>
          <w:rFonts w:ascii="Arial" w:eastAsiaTheme="minorHAnsi" w:hAnsi="Arial" w:cs="Arial"/>
          <w:bCs/>
          <w:lang w:eastAsia="en-US"/>
        </w:rPr>
        <w:t>chantaje</w:t>
      </w:r>
      <w:proofErr w:type="spellEnd"/>
      <w:r w:rsidRPr="009F4E1E">
        <w:rPr>
          <w:rFonts w:ascii="Arial" w:eastAsiaTheme="minorHAnsi" w:hAnsi="Arial" w:cs="Arial"/>
          <w:bCs/>
          <w:lang w:eastAsia="en-US"/>
        </w:rPr>
        <w:t xml:space="preserve"> y la </w:t>
      </w:r>
      <w:proofErr w:type="spellStart"/>
      <w:r w:rsidRPr="009F4E1E">
        <w:rPr>
          <w:rFonts w:ascii="Arial" w:eastAsiaTheme="minorHAnsi" w:hAnsi="Arial" w:cs="Arial"/>
          <w:bCs/>
          <w:lang w:eastAsia="en-US"/>
        </w:rPr>
        <w:t>extorsión</w:t>
      </w:r>
      <w:proofErr w:type="spellEnd"/>
    </w:p>
    <w:p w:rsidR="009F4E1E" w:rsidRPr="009F4E1E" w:rsidRDefault="009F4E1E" w:rsidP="005F411A">
      <w:pPr>
        <w:pStyle w:val="NoSpacing"/>
        <w:numPr>
          <w:ilvl w:val="0"/>
          <w:numId w:val="8"/>
        </w:numPr>
        <w:ind w:left="1080"/>
        <w:rPr>
          <w:rFonts w:ascii="Arial" w:eastAsiaTheme="minorHAnsi" w:hAnsi="Arial" w:cs="Arial"/>
          <w:bCs/>
          <w:lang w:eastAsia="en-US"/>
        </w:rPr>
      </w:pPr>
      <w:proofErr w:type="spellStart"/>
      <w:r w:rsidRPr="009F4E1E">
        <w:rPr>
          <w:rFonts w:ascii="Arial" w:eastAsiaTheme="minorHAnsi" w:hAnsi="Arial" w:cs="Arial"/>
          <w:bCs/>
          <w:lang w:eastAsia="en-US"/>
        </w:rPr>
        <w:t>Prejuicios</w:t>
      </w:r>
      <w:proofErr w:type="spellEnd"/>
      <w:r w:rsidRPr="009F4E1E">
        <w:rPr>
          <w:rFonts w:ascii="Arial" w:eastAsiaTheme="minorHAnsi" w:hAnsi="Arial" w:cs="Arial"/>
          <w:bCs/>
          <w:lang w:eastAsia="en-US"/>
        </w:rPr>
        <w:t xml:space="preserve"> y </w:t>
      </w:r>
      <w:proofErr w:type="spellStart"/>
      <w:r w:rsidRPr="009F4E1E">
        <w:rPr>
          <w:rFonts w:ascii="Arial" w:eastAsiaTheme="minorHAnsi" w:hAnsi="Arial" w:cs="Arial"/>
          <w:bCs/>
          <w:lang w:eastAsia="en-US"/>
        </w:rPr>
        <w:t>crímenes</w:t>
      </w:r>
      <w:proofErr w:type="spellEnd"/>
      <w:r w:rsidRPr="009F4E1E">
        <w:rPr>
          <w:rFonts w:ascii="Arial" w:eastAsiaTheme="minorHAnsi" w:hAnsi="Arial" w:cs="Arial"/>
          <w:bCs/>
          <w:lang w:eastAsia="en-US"/>
        </w:rPr>
        <w:t xml:space="preserve"> de </w:t>
      </w:r>
      <w:proofErr w:type="spellStart"/>
      <w:r w:rsidRPr="009F4E1E">
        <w:rPr>
          <w:rFonts w:ascii="Arial" w:eastAsiaTheme="minorHAnsi" w:hAnsi="Arial" w:cs="Arial"/>
          <w:bCs/>
          <w:lang w:eastAsia="en-US"/>
        </w:rPr>
        <w:t>odio</w:t>
      </w:r>
      <w:proofErr w:type="spellEnd"/>
    </w:p>
    <w:p w:rsidR="009F4E1E" w:rsidRPr="009F4E1E" w:rsidRDefault="009F4E1E" w:rsidP="005F411A">
      <w:pPr>
        <w:pStyle w:val="NoSpacing"/>
        <w:numPr>
          <w:ilvl w:val="0"/>
          <w:numId w:val="8"/>
        </w:numPr>
        <w:ind w:left="1080"/>
        <w:rPr>
          <w:rFonts w:ascii="Arial" w:eastAsiaTheme="minorHAnsi" w:hAnsi="Arial" w:cs="Arial"/>
          <w:bCs/>
          <w:lang w:eastAsia="en-US"/>
        </w:rPr>
      </w:pPr>
      <w:proofErr w:type="spellStart"/>
      <w:r w:rsidRPr="009F4E1E">
        <w:rPr>
          <w:rFonts w:ascii="Arial" w:eastAsiaTheme="minorHAnsi" w:hAnsi="Arial" w:cs="Arial"/>
          <w:bCs/>
          <w:lang w:eastAsia="en-US"/>
        </w:rPr>
        <w:t>Robo</w:t>
      </w:r>
      <w:proofErr w:type="spellEnd"/>
      <w:r w:rsidRPr="009F4E1E">
        <w:rPr>
          <w:rFonts w:ascii="Arial" w:eastAsiaTheme="minorHAnsi" w:hAnsi="Arial" w:cs="Arial"/>
          <w:bCs/>
          <w:lang w:eastAsia="en-US"/>
        </w:rPr>
        <w:t xml:space="preserve"> y </w:t>
      </w:r>
      <w:proofErr w:type="spellStart"/>
      <w:r w:rsidRPr="009F4E1E">
        <w:rPr>
          <w:rFonts w:ascii="Arial" w:eastAsiaTheme="minorHAnsi" w:hAnsi="Arial" w:cs="Arial"/>
          <w:bCs/>
          <w:lang w:eastAsia="en-US"/>
        </w:rPr>
        <w:t>robo</w:t>
      </w:r>
      <w:proofErr w:type="spellEnd"/>
    </w:p>
    <w:p w:rsidR="009F4E1E" w:rsidRPr="009F4E1E" w:rsidRDefault="009F4E1E" w:rsidP="005F411A">
      <w:pPr>
        <w:pStyle w:val="NoSpacing"/>
        <w:numPr>
          <w:ilvl w:val="0"/>
          <w:numId w:val="8"/>
        </w:numPr>
        <w:ind w:left="1080"/>
        <w:rPr>
          <w:rFonts w:ascii="Arial" w:eastAsiaTheme="minorHAnsi" w:hAnsi="Arial" w:cs="Arial"/>
          <w:bCs/>
          <w:lang w:eastAsia="en-US"/>
        </w:rPr>
      </w:pPr>
      <w:proofErr w:type="spellStart"/>
      <w:r w:rsidRPr="009F4E1E">
        <w:rPr>
          <w:rFonts w:ascii="Arial" w:eastAsiaTheme="minorHAnsi" w:hAnsi="Arial" w:cs="Arial"/>
          <w:bCs/>
          <w:lang w:eastAsia="en-US"/>
        </w:rPr>
        <w:t>Fuegos</w:t>
      </w:r>
      <w:proofErr w:type="spellEnd"/>
      <w:r w:rsidRPr="009F4E1E">
        <w:rPr>
          <w:rFonts w:ascii="Arial" w:eastAsiaTheme="minorHAnsi" w:hAnsi="Arial" w:cs="Arial"/>
          <w:bCs/>
          <w:lang w:eastAsia="en-US"/>
        </w:rPr>
        <w:t xml:space="preserve"> </w:t>
      </w:r>
      <w:proofErr w:type="spellStart"/>
      <w:r w:rsidRPr="009F4E1E">
        <w:rPr>
          <w:rFonts w:ascii="Arial" w:eastAsiaTheme="minorHAnsi" w:hAnsi="Arial" w:cs="Arial"/>
          <w:bCs/>
          <w:lang w:eastAsia="en-US"/>
        </w:rPr>
        <w:t>artificiales</w:t>
      </w:r>
      <w:proofErr w:type="spellEnd"/>
      <w:r w:rsidRPr="009F4E1E">
        <w:rPr>
          <w:rFonts w:ascii="Arial" w:eastAsiaTheme="minorHAnsi" w:hAnsi="Arial" w:cs="Arial"/>
          <w:bCs/>
          <w:lang w:eastAsia="en-US"/>
        </w:rPr>
        <w:t xml:space="preserve"> y </w:t>
      </w:r>
      <w:proofErr w:type="spellStart"/>
      <w:r w:rsidRPr="009F4E1E">
        <w:rPr>
          <w:rFonts w:ascii="Arial" w:eastAsiaTheme="minorHAnsi" w:hAnsi="Arial" w:cs="Arial"/>
          <w:bCs/>
          <w:lang w:eastAsia="en-US"/>
        </w:rPr>
        <w:t>petardos</w:t>
      </w:r>
      <w:proofErr w:type="spellEnd"/>
    </w:p>
    <w:p w:rsidR="009F4E1E" w:rsidRPr="009F4E1E" w:rsidRDefault="009F4E1E" w:rsidP="009F4E1E">
      <w:pPr>
        <w:pStyle w:val="NoSpacing"/>
        <w:rPr>
          <w:rFonts w:ascii="Arial" w:eastAsiaTheme="minorHAnsi" w:hAnsi="Arial" w:cs="Arial"/>
          <w:bCs/>
          <w:lang w:eastAsia="en-US"/>
        </w:rPr>
      </w:pPr>
    </w:p>
    <w:p w:rsidR="009F4E1E" w:rsidRPr="008E4973" w:rsidRDefault="009F4E1E" w:rsidP="009F4E1E">
      <w:pPr>
        <w:pStyle w:val="NoSpacing"/>
        <w:rPr>
          <w:rFonts w:ascii="Arial" w:eastAsiaTheme="minorHAnsi" w:hAnsi="Arial" w:cs="Arial"/>
          <w:b/>
          <w:bCs/>
          <w:lang w:val="es-MX" w:eastAsia="en-US"/>
        </w:rPr>
      </w:pPr>
      <w:r w:rsidRPr="008E4973">
        <w:rPr>
          <w:rFonts w:ascii="Arial" w:eastAsiaTheme="minorHAnsi" w:hAnsi="Arial" w:cs="Arial"/>
          <w:b/>
          <w:bCs/>
          <w:lang w:val="es-MX" w:eastAsia="en-US"/>
        </w:rPr>
        <w:t>Con una orientación adecuada, los estudiantes deben:</w:t>
      </w:r>
    </w:p>
    <w:p w:rsidR="009F4E1E" w:rsidRPr="008E4973" w:rsidRDefault="009F4E1E" w:rsidP="005F411A">
      <w:pPr>
        <w:pStyle w:val="NoSpacing"/>
        <w:numPr>
          <w:ilvl w:val="0"/>
          <w:numId w:val="9"/>
        </w:numPr>
        <w:rPr>
          <w:rFonts w:ascii="Arial" w:eastAsiaTheme="minorHAnsi" w:hAnsi="Arial" w:cs="Arial"/>
          <w:bCs/>
          <w:lang w:val="es-MX" w:eastAsia="en-US"/>
        </w:rPr>
      </w:pPr>
      <w:r w:rsidRPr="008E4973">
        <w:rPr>
          <w:rFonts w:ascii="Arial" w:eastAsiaTheme="minorHAnsi" w:hAnsi="Arial" w:cs="Arial"/>
          <w:bCs/>
          <w:lang w:val="es-MX" w:eastAsia="en-US"/>
        </w:rPr>
        <w:t>Aprender y seguir las reglas de la escuela y del aula.</w:t>
      </w:r>
    </w:p>
    <w:p w:rsidR="009F4E1E" w:rsidRPr="008E4973" w:rsidRDefault="009F4E1E" w:rsidP="005F411A">
      <w:pPr>
        <w:pStyle w:val="NoSpacing"/>
        <w:numPr>
          <w:ilvl w:val="0"/>
          <w:numId w:val="9"/>
        </w:numPr>
        <w:rPr>
          <w:rFonts w:ascii="Arial" w:eastAsiaTheme="minorHAnsi" w:hAnsi="Arial" w:cs="Arial"/>
          <w:bCs/>
          <w:lang w:val="es-MX" w:eastAsia="en-US"/>
        </w:rPr>
      </w:pPr>
      <w:r w:rsidRPr="008E4973">
        <w:rPr>
          <w:rFonts w:ascii="Arial" w:eastAsiaTheme="minorHAnsi" w:hAnsi="Arial" w:cs="Arial"/>
          <w:bCs/>
          <w:lang w:val="es-MX" w:eastAsia="en-US"/>
        </w:rPr>
        <w:t>Resolver conflictos apropiadamente, sin violencia física o verbal.</w:t>
      </w:r>
    </w:p>
    <w:p w:rsidR="009F4E1E" w:rsidRPr="008E4973" w:rsidRDefault="009F4E1E" w:rsidP="005F411A">
      <w:pPr>
        <w:pStyle w:val="NoSpacing"/>
        <w:numPr>
          <w:ilvl w:val="0"/>
          <w:numId w:val="9"/>
        </w:numPr>
        <w:rPr>
          <w:rFonts w:ascii="Arial" w:eastAsiaTheme="minorHAnsi" w:hAnsi="Arial" w:cs="Arial"/>
          <w:bCs/>
          <w:lang w:val="es-MX" w:eastAsia="en-US"/>
        </w:rPr>
      </w:pPr>
      <w:r w:rsidRPr="008E4973">
        <w:rPr>
          <w:rFonts w:ascii="Arial" w:eastAsiaTheme="minorHAnsi" w:hAnsi="Arial" w:cs="Arial"/>
          <w:bCs/>
          <w:lang w:val="es-MX" w:eastAsia="en-US"/>
        </w:rPr>
        <w:t xml:space="preserve">Mantenga un campus seguro y limpio que esté libre de </w:t>
      </w:r>
      <w:proofErr w:type="spellStart"/>
      <w:r w:rsidRPr="008E4973">
        <w:rPr>
          <w:rFonts w:ascii="Arial" w:eastAsiaTheme="minorHAnsi" w:hAnsi="Arial" w:cs="Arial"/>
          <w:bCs/>
          <w:lang w:val="es-MX" w:eastAsia="en-US"/>
        </w:rPr>
        <w:t>graffiti</w:t>
      </w:r>
      <w:proofErr w:type="spellEnd"/>
      <w:r w:rsidRPr="008E4973">
        <w:rPr>
          <w:rFonts w:ascii="Arial" w:eastAsiaTheme="minorHAnsi" w:hAnsi="Arial" w:cs="Arial"/>
          <w:bCs/>
          <w:lang w:val="es-MX" w:eastAsia="en-US"/>
        </w:rPr>
        <w:t>, armas y drogas.</w:t>
      </w:r>
    </w:p>
    <w:p w:rsidR="009F4E1E" w:rsidRPr="008E4973" w:rsidRDefault="009F4E1E" w:rsidP="005F411A">
      <w:pPr>
        <w:pStyle w:val="NoSpacing"/>
        <w:numPr>
          <w:ilvl w:val="0"/>
          <w:numId w:val="9"/>
        </w:numPr>
        <w:rPr>
          <w:rFonts w:ascii="Arial" w:eastAsiaTheme="minorHAnsi" w:hAnsi="Arial" w:cs="Arial"/>
          <w:bCs/>
          <w:lang w:val="es-MX" w:eastAsia="en-US"/>
        </w:rPr>
      </w:pPr>
      <w:r w:rsidRPr="008E4973">
        <w:rPr>
          <w:rFonts w:ascii="Arial" w:eastAsiaTheme="minorHAnsi" w:hAnsi="Arial" w:cs="Arial"/>
          <w:bCs/>
          <w:lang w:val="es-MX" w:eastAsia="en-US"/>
        </w:rPr>
        <w:t>Servir como modelos positivos y ayudar a crear un ambiente escolar positivo.</w:t>
      </w:r>
    </w:p>
    <w:p w:rsidR="009F4E1E" w:rsidRPr="008E4973" w:rsidRDefault="009F4E1E" w:rsidP="005F411A">
      <w:pPr>
        <w:pStyle w:val="NoSpacing"/>
        <w:numPr>
          <w:ilvl w:val="0"/>
          <w:numId w:val="9"/>
        </w:numPr>
        <w:rPr>
          <w:rFonts w:ascii="Arial" w:eastAsiaTheme="minorHAnsi" w:hAnsi="Arial" w:cs="Arial"/>
          <w:bCs/>
          <w:lang w:val="es-MX" w:eastAsia="en-US"/>
        </w:rPr>
      </w:pPr>
      <w:r w:rsidRPr="008E4973">
        <w:rPr>
          <w:rFonts w:ascii="Arial" w:eastAsiaTheme="minorHAnsi" w:hAnsi="Arial" w:cs="Arial"/>
          <w:bCs/>
          <w:lang w:val="es-MX" w:eastAsia="en-US"/>
        </w:rPr>
        <w:lastRenderedPageBreak/>
        <w:t>Reportar cualquier incidente de intimidación, acoso o incidentes motivados por el odio.</w:t>
      </w:r>
    </w:p>
    <w:p w:rsidR="009F4E1E" w:rsidRPr="008E4973" w:rsidRDefault="009F4E1E" w:rsidP="005F411A">
      <w:pPr>
        <w:pStyle w:val="NoSpacing"/>
        <w:numPr>
          <w:ilvl w:val="0"/>
          <w:numId w:val="9"/>
        </w:numPr>
        <w:rPr>
          <w:rFonts w:ascii="Arial" w:eastAsiaTheme="minorHAnsi" w:hAnsi="Arial" w:cs="Arial"/>
          <w:bCs/>
          <w:lang w:val="es-MX" w:eastAsia="en-US"/>
        </w:rPr>
      </w:pPr>
      <w:r w:rsidRPr="008E4973">
        <w:rPr>
          <w:rFonts w:ascii="Arial" w:eastAsiaTheme="minorHAnsi" w:hAnsi="Arial" w:cs="Arial"/>
          <w:bCs/>
          <w:lang w:val="es-MX" w:eastAsia="en-US"/>
        </w:rPr>
        <w:t>Mostrar buen espíritu deportivo tanto en el campo de atletismo y patio de recreo.</w:t>
      </w:r>
    </w:p>
    <w:p w:rsidR="009F4E1E" w:rsidRPr="008E4973" w:rsidRDefault="009F4E1E" w:rsidP="005F411A">
      <w:pPr>
        <w:pStyle w:val="NoSpacing"/>
        <w:numPr>
          <w:ilvl w:val="0"/>
          <w:numId w:val="9"/>
        </w:numPr>
        <w:rPr>
          <w:rFonts w:ascii="Arial" w:eastAsiaTheme="minorHAnsi" w:hAnsi="Arial" w:cs="Arial"/>
          <w:bCs/>
          <w:lang w:val="es-MX" w:eastAsia="en-US"/>
        </w:rPr>
      </w:pPr>
      <w:r w:rsidRPr="008E4973">
        <w:rPr>
          <w:rFonts w:ascii="Arial" w:eastAsiaTheme="minorHAnsi" w:hAnsi="Arial" w:cs="Arial"/>
          <w:bCs/>
          <w:lang w:val="es-MX" w:eastAsia="en-US"/>
        </w:rPr>
        <w:t>Asista a la escuela a tiempo, con libros escolares y suministros, y esté preparado para aprender.</w:t>
      </w:r>
    </w:p>
    <w:p w:rsidR="009F4E1E" w:rsidRPr="008E4973" w:rsidRDefault="009F4E1E" w:rsidP="005F411A">
      <w:pPr>
        <w:pStyle w:val="NoSpacing"/>
        <w:numPr>
          <w:ilvl w:val="0"/>
          <w:numId w:val="9"/>
        </w:numPr>
        <w:rPr>
          <w:rFonts w:ascii="Arial" w:eastAsiaTheme="minorHAnsi" w:hAnsi="Arial" w:cs="Arial"/>
          <w:bCs/>
          <w:lang w:val="es-MX" w:eastAsia="en-US"/>
        </w:rPr>
      </w:pPr>
      <w:r w:rsidRPr="008E4973">
        <w:rPr>
          <w:rFonts w:ascii="Arial" w:eastAsiaTheme="minorHAnsi" w:hAnsi="Arial" w:cs="Arial"/>
          <w:bCs/>
          <w:lang w:val="es-MX" w:eastAsia="en-US"/>
        </w:rPr>
        <w:t>Mantenga las actividades sociales seguras.</w:t>
      </w:r>
    </w:p>
    <w:p w:rsidR="009F4E1E" w:rsidRPr="008E4973" w:rsidRDefault="009F4E1E" w:rsidP="009F4E1E">
      <w:pPr>
        <w:pStyle w:val="NoSpacing"/>
        <w:rPr>
          <w:rFonts w:ascii="Arial" w:eastAsiaTheme="minorHAnsi" w:hAnsi="Arial" w:cs="Arial"/>
          <w:bCs/>
          <w:lang w:val="es-MX" w:eastAsia="en-US"/>
        </w:rPr>
      </w:pPr>
    </w:p>
    <w:p w:rsidR="009F4E1E" w:rsidRPr="008E4973" w:rsidRDefault="009F4E1E" w:rsidP="009F4E1E">
      <w:pPr>
        <w:pStyle w:val="NoSpacing"/>
        <w:rPr>
          <w:rFonts w:ascii="Arial" w:eastAsiaTheme="minorHAnsi" w:hAnsi="Arial" w:cs="Arial"/>
          <w:bCs/>
          <w:lang w:val="es-MX" w:eastAsia="en-US"/>
        </w:rPr>
      </w:pPr>
      <w:r w:rsidRPr="008E4973">
        <w:rPr>
          <w:rFonts w:ascii="Arial" w:eastAsiaTheme="minorHAnsi" w:hAnsi="Arial" w:cs="Arial"/>
          <w:bCs/>
          <w:lang w:val="es-MX" w:eastAsia="en-US"/>
        </w:rPr>
        <w:t>Recuerda que importa. Sus ideas, pensamientos y opiniones son importantes y tienen valor.</w:t>
      </w:r>
    </w:p>
    <w:p w:rsidR="009F4E1E" w:rsidRPr="008E4973" w:rsidRDefault="009F4E1E" w:rsidP="009F4E1E">
      <w:pPr>
        <w:pStyle w:val="NoSpacing"/>
        <w:rPr>
          <w:rFonts w:ascii="Arial" w:eastAsiaTheme="minorHAnsi" w:hAnsi="Arial" w:cs="Arial"/>
          <w:b/>
          <w:bCs/>
          <w:lang w:val="es-MX" w:eastAsia="en-US"/>
        </w:rPr>
      </w:pPr>
    </w:p>
    <w:p w:rsidR="009F4E1E" w:rsidRPr="008E4973" w:rsidRDefault="009F4E1E" w:rsidP="009F4E1E">
      <w:pPr>
        <w:pStyle w:val="NoSpacing"/>
        <w:rPr>
          <w:rFonts w:ascii="Arial" w:eastAsiaTheme="minorHAnsi" w:hAnsi="Arial" w:cs="Arial"/>
          <w:b/>
          <w:bCs/>
          <w:lang w:val="es-MX" w:eastAsia="en-US"/>
        </w:rPr>
      </w:pPr>
      <w:r w:rsidRPr="008E4973">
        <w:rPr>
          <w:rFonts w:ascii="Arial" w:eastAsiaTheme="minorHAnsi" w:hAnsi="Arial" w:cs="Arial"/>
          <w:b/>
          <w:bCs/>
          <w:lang w:val="es-MX" w:eastAsia="en-US"/>
        </w:rPr>
        <w:t>Participación de los padres</w:t>
      </w:r>
    </w:p>
    <w:p w:rsidR="009F4E1E" w:rsidRPr="008E4973" w:rsidRDefault="009F4E1E" w:rsidP="009F4E1E">
      <w:pPr>
        <w:pStyle w:val="NoSpacing"/>
        <w:rPr>
          <w:rFonts w:ascii="Arial" w:eastAsiaTheme="minorHAnsi" w:hAnsi="Arial" w:cs="Arial"/>
          <w:b/>
          <w:bCs/>
          <w:lang w:val="es-MX" w:eastAsia="en-US"/>
        </w:rPr>
      </w:pPr>
    </w:p>
    <w:bookmarkEnd w:id="15"/>
    <w:p w:rsidR="0077738A" w:rsidRPr="008E4973" w:rsidRDefault="0077738A" w:rsidP="0077738A">
      <w:pPr>
        <w:rPr>
          <w:rFonts w:ascii="Arial" w:eastAsiaTheme="minorEastAsia" w:hAnsi="Arial" w:cs="Arial"/>
          <w:lang w:val="es-MX" w:eastAsia="ja-JP"/>
        </w:rPr>
      </w:pPr>
      <w:r w:rsidRPr="008E4973">
        <w:rPr>
          <w:rFonts w:ascii="Arial" w:eastAsiaTheme="minorEastAsia" w:hAnsi="Arial" w:cs="Arial"/>
          <w:lang w:val="es-MX" w:eastAsia="ja-JP"/>
        </w:rPr>
        <w:t>Una dimensión crítica de la educación efectiva es la participación de los padres. La investigación ha demostrado de manera concluyente que la participación de los padres en el hogar y en la educación de sus hijos mejora el rendimiento estudiantil. Además, cuando los padres participan en la escuela, sus hijos van más allá y van a mejores escuelas.</w:t>
      </w:r>
    </w:p>
    <w:p w:rsidR="0077738A" w:rsidRPr="0077738A" w:rsidRDefault="0077738A" w:rsidP="0077738A">
      <w:pPr>
        <w:rPr>
          <w:rFonts w:ascii="Arial" w:eastAsiaTheme="minorEastAsia" w:hAnsi="Arial" w:cs="Arial"/>
          <w:b/>
          <w:lang w:eastAsia="ja-JP"/>
        </w:rPr>
      </w:pPr>
      <w:r w:rsidRPr="0077738A">
        <w:rPr>
          <w:rFonts w:ascii="Arial" w:eastAsiaTheme="minorEastAsia" w:hAnsi="Arial" w:cs="Arial"/>
          <w:b/>
          <w:lang w:eastAsia="ja-JP"/>
        </w:rPr>
        <w:t>HECHOS IMPORTANTES:</w:t>
      </w:r>
    </w:p>
    <w:p w:rsidR="0077738A" w:rsidRPr="008E4973" w:rsidRDefault="0077738A" w:rsidP="005F411A">
      <w:pPr>
        <w:pStyle w:val="ListParagraph"/>
        <w:numPr>
          <w:ilvl w:val="0"/>
          <w:numId w:val="10"/>
        </w:numPr>
        <w:rPr>
          <w:rFonts w:ascii="Arial" w:eastAsiaTheme="minorEastAsia" w:hAnsi="Arial" w:cs="Arial"/>
          <w:lang w:val="es-MX" w:eastAsia="ja-JP"/>
        </w:rPr>
      </w:pPr>
      <w:r w:rsidRPr="008E4973">
        <w:rPr>
          <w:rFonts w:ascii="Arial" w:eastAsiaTheme="minorEastAsia" w:hAnsi="Arial" w:cs="Arial"/>
          <w:lang w:val="es-MX" w:eastAsia="ja-JP"/>
        </w:rPr>
        <w:t>Las familias proporcionan el ambiente de educación primaria.</w:t>
      </w:r>
    </w:p>
    <w:p w:rsidR="0077738A" w:rsidRPr="008E4973" w:rsidRDefault="0077738A" w:rsidP="005F411A">
      <w:pPr>
        <w:pStyle w:val="ListParagraph"/>
        <w:numPr>
          <w:ilvl w:val="0"/>
          <w:numId w:val="10"/>
        </w:numPr>
        <w:rPr>
          <w:rFonts w:ascii="Arial" w:eastAsiaTheme="minorEastAsia" w:hAnsi="Arial" w:cs="Arial"/>
          <w:lang w:val="es-MX" w:eastAsia="ja-JP"/>
        </w:rPr>
      </w:pPr>
      <w:r w:rsidRPr="008E4973">
        <w:rPr>
          <w:rFonts w:ascii="Arial" w:eastAsiaTheme="minorEastAsia" w:hAnsi="Arial" w:cs="Arial"/>
          <w:lang w:val="es-MX" w:eastAsia="ja-JP"/>
        </w:rPr>
        <w:t>La participación de los padres mejora el rendimiento de los estudiantes.</w:t>
      </w:r>
    </w:p>
    <w:p w:rsidR="0077738A" w:rsidRPr="008E4973" w:rsidRDefault="0077738A" w:rsidP="005F411A">
      <w:pPr>
        <w:pStyle w:val="ListParagraph"/>
        <w:numPr>
          <w:ilvl w:val="0"/>
          <w:numId w:val="10"/>
        </w:numPr>
        <w:rPr>
          <w:rFonts w:ascii="Arial" w:eastAsiaTheme="minorEastAsia" w:hAnsi="Arial" w:cs="Arial"/>
          <w:lang w:val="es-MX" w:eastAsia="ja-JP"/>
        </w:rPr>
      </w:pPr>
      <w:r w:rsidRPr="008E4973">
        <w:rPr>
          <w:rFonts w:ascii="Arial" w:eastAsiaTheme="minorEastAsia" w:hAnsi="Arial" w:cs="Arial"/>
          <w:lang w:val="es-MX" w:eastAsia="ja-JP"/>
        </w:rPr>
        <w:t>La participación de los padres es más efectiva cuando es integral, de apoyo, duradera y bien planificada.</w:t>
      </w:r>
    </w:p>
    <w:p w:rsidR="0077738A" w:rsidRPr="008E4973" w:rsidRDefault="0077738A" w:rsidP="005F411A">
      <w:pPr>
        <w:pStyle w:val="ListParagraph"/>
        <w:numPr>
          <w:ilvl w:val="0"/>
          <w:numId w:val="10"/>
        </w:numPr>
        <w:rPr>
          <w:rFonts w:ascii="Arial" w:eastAsiaTheme="minorEastAsia" w:hAnsi="Arial" w:cs="Arial"/>
          <w:lang w:val="es-MX" w:eastAsia="ja-JP"/>
        </w:rPr>
      </w:pPr>
      <w:r w:rsidRPr="008E4973">
        <w:rPr>
          <w:rFonts w:ascii="Arial" w:eastAsiaTheme="minorEastAsia" w:hAnsi="Arial" w:cs="Arial"/>
          <w:lang w:val="es-MX" w:eastAsia="ja-JP"/>
        </w:rPr>
        <w:t>Los beneficios de la participación de los padres no se limitan a la niñez temprana o al nivel elemental; Hay efectos positivos continuos a través de la escuela secundaria.</w:t>
      </w:r>
    </w:p>
    <w:p w:rsidR="0077738A" w:rsidRPr="008E4973" w:rsidRDefault="0077738A" w:rsidP="005F411A">
      <w:pPr>
        <w:pStyle w:val="ListParagraph"/>
        <w:numPr>
          <w:ilvl w:val="0"/>
          <w:numId w:val="10"/>
        </w:numPr>
        <w:rPr>
          <w:rFonts w:ascii="Arial" w:eastAsiaTheme="minorEastAsia" w:hAnsi="Arial" w:cs="Arial"/>
          <w:lang w:val="es-MX" w:eastAsia="ja-JP"/>
        </w:rPr>
      </w:pPr>
      <w:r w:rsidRPr="008E4973">
        <w:rPr>
          <w:rFonts w:ascii="Arial" w:eastAsiaTheme="minorEastAsia" w:hAnsi="Arial" w:cs="Arial"/>
          <w:lang w:val="es-MX" w:eastAsia="ja-JP"/>
        </w:rPr>
        <w:t>No basta con involucrar a los padres en el apoyo a la educación de sus hijos en casa. Para garantizar la calidad de las escuelas como instituciones al servicio de la comunidad, los padres deben participar en todos los niveles de las escuelas.</w:t>
      </w:r>
    </w:p>
    <w:p w:rsidR="0077738A" w:rsidRPr="008E4973" w:rsidRDefault="0077738A" w:rsidP="005F411A">
      <w:pPr>
        <w:pStyle w:val="ListParagraph"/>
        <w:numPr>
          <w:ilvl w:val="0"/>
          <w:numId w:val="10"/>
        </w:numPr>
        <w:rPr>
          <w:rFonts w:ascii="Arial" w:eastAsiaTheme="minorEastAsia" w:hAnsi="Arial" w:cs="Arial"/>
          <w:lang w:val="es-MX" w:eastAsia="ja-JP"/>
        </w:rPr>
      </w:pPr>
      <w:r w:rsidRPr="008E4973">
        <w:rPr>
          <w:rFonts w:ascii="Arial" w:eastAsiaTheme="minorEastAsia" w:hAnsi="Arial" w:cs="Arial"/>
          <w:lang w:val="es-MX" w:eastAsia="ja-JP"/>
        </w:rPr>
        <w:t>El grado de participación de los padres en la educación de un niño es más importante para el éxito de los estudiantes que el ingreso familiar o la educación.</w:t>
      </w:r>
    </w:p>
    <w:p w:rsidR="0077738A" w:rsidRPr="008E4973" w:rsidRDefault="0077738A" w:rsidP="005F411A">
      <w:pPr>
        <w:pStyle w:val="ListParagraph"/>
        <w:numPr>
          <w:ilvl w:val="0"/>
          <w:numId w:val="10"/>
        </w:numPr>
        <w:rPr>
          <w:rFonts w:ascii="Arial" w:eastAsiaTheme="minorEastAsia" w:hAnsi="Arial" w:cs="Arial"/>
          <w:lang w:val="es-MX" w:eastAsia="ja-JP"/>
        </w:rPr>
      </w:pPr>
      <w:r w:rsidRPr="008E4973">
        <w:rPr>
          <w:rFonts w:ascii="Arial" w:eastAsiaTheme="minorEastAsia" w:hAnsi="Arial" w:cs="Arial"/>
          <w:lang w:val="es-MX" w:eastAsia="ja-JP"/>
        </w:rPr>
        <w:t>No podemos mirar la escuela y el hogar aislados unos de otros; Las familias y las escuelas deben colaborar para ayudar a los niños a adaptarse al mundo de la escuela. Esto es particularmente importante para los niños de familias con diferentes antecedentes culturales y lingüísticos.</w:t>
      </w:r>
    </w:p>
    <w:p w:rsidR="0077738A" w:rsidRPr="008E4973" w:rsidRDefault="0077738A" w:rsidP="0077738A">
      <w:pPr>
        <w:rPr>
          <w:rFonts w:ascii="Arial" w:eastAsiaTheme="minorEastAsia" w:hAnsi="Arial" w:cs="Arial"/>
          <w:b/>
          <w:lang w:val="es-MX" w:eastAsia="ja-JP"/>
        </w:rPr>
      </w:pPr>
      <w:r w:rsidRPr="008E4973">
        <w:rPr>
          <w:rFonts w:ascii="Arial" w:eastAsiaTheme="minorEastAsia" w:hAnsi="Arial" w:cs="Arial"/>
          <w:b/>
          <w:lang w:val="es-MX" w:eastAsia="ja-JP"/>
        </w:rPr>
        <w:t>Derechos de los Padres</w:t>
      </w:r>
    </w:p>
    <w:p w:rsidR="0077738A" w:rsidRPr="008E4973" w:rsidRDefault="0077738A" w:rsidP="0077738A">
      <w:pPr>
        <w:rPr>
          <w:rFonts w:ascii="Arial" w:eastAsiaTheme="minorEastAsia" w:hAnsi="Arial" w:cs="Arial"/>
          <w:lang w:val="es-MX" w:eastAsia="ja-JP"/>
        </w:rPr>
      </w:pPr>
      <w:r w:rsidRPr="008E4973">
        <w:rPr>
          <w:rFonts w:ascii="Arial" w:eastAsiaTheme="minorEastAsia" w:hAnsi="Arial" w:cs="Arial"/>
          <w:lang w:val="es-MX" w:eastAsia="ja-JP"/>
        </w:rPr>
        <w:t xml:space="preserve">Los padres / guardianes de los alumnos matriculados en la Escuela Pública </w:t>
      </w:r>
      <w:proofErr w:type="spellStart"/>
      <w:r w:rsidRPr="008E4973">
        <w:rPr>
          <w:rFonts w:ascii="Arial" w:eastAsiaTheme="minorEastAsia" w:hAnsi="Arial" w:cs="Arial"/>
          <w:lang w:val="es-MX" w:eastAsia="ja-JP"/>
        </w:rPr>
        <w:t>Charter</w:t>
      </w:r>
      <w:proofErr w:type="spellEnd"/>
      <w:r w:rsidRPr="008E4973">
        <w:rPr>
          <w:rFonts w:ascii="Arial" w:eastAsiaTheme="minorEastAsia" w:hAnsi="Arial" w:cs="Arial"/>
          <w:lang w:val="es-MX" w:eastAsia="ja-JP"/>
        </w:rPr>
        <w:t xml:space="preserve"> tienen el derecho de trabajar juntos en una sociedad mutuamente de apoyo y respeto para ayudar a su estudiante a tener éxito. Los padres / tutores, sujetos a ciertas condiciones y notificaciones, tienen derecho a:</w:t>
      </w:r>
    </w:p>
    <w:p w:rsidR="0077738A" w:rsidRPr="008E4973" w:rsidRDefault="0077738A" w:rsidP="0077738A">
      <w:pPr>
        <w:ind w:left="720"/>
        <w:rPr>
          <w:rFonts w:ascii="Arial" w:eastAsiaTheme="minorEastAsia" w:hAnsi="Arial" w:cs="Arial"/>
          <w:lang w:val="es-MX" w:eastAsia="ja-JP"/>
        </w:rPr>
      </w:pPr>
    </w:p>
    <w:p w:rsidR="0077738A" w:rsidRPr="008E4973" w:rsidRDefault="0077738A" w:rsidP="005F411A">
      <w:pPr>
        <w:pStyle w:val="ListParagraph"/>
        <w:numPr>
          <w:ilvl w:val="0"/>
          <w:numId w:val="11"/>
        </w:numPr>
        <w:rPr>
          <w:rFonts w:ascii="Arial" w:eastAsiaTheme="minorEastAsia" w:hAnsi="Arial" w:cs="Arial"/>
          <w:lang w:val="es-MX" w:eastAsia="ja-JP"/>
        </w:rPr>
      </w:pPr>
      <w:r w:rsidRPr="008E4973">
        <w:rPr>
          <w:rFonts w:ascii="Arial" w:eastAsiaTheme="minorEastAsia" w:hAnsi="Arial" w:cs="Arial"/>
          <w:lang w:val="es-MX" w:eastAsia="ja-JP"/>
        </w:rPr>
        <w:t>Observe las aulas en las que su estudiante está inscrito o será matriculado.</w:t>
      </w:r>
    </w:p>
    <w:p w:rsidR="0077738A" w:rsidRPr="008E4973" w:rsidRDefault="0077738A" w:rsidP="005F411A">
      <w:pPr>
        <w:pStyle w:val="ListParagraph"/>
        <w:numPr>
          <w:ilvl w:val="0"/>
          <w:numId w:val="11"/>
        </w:numPr>
        <w:rPr>
          <w:rFonts w:ascii="Arial" w:eastAsiaTheme="minorEastAsia" w:hAnsi="Arial" w:cs="Arial"/>
          <w:lang w:val="es-MX" w:eastAsia="ja-JP"/>
        </w:rPr>
      </w:pPr>
      <w:r w:rsidRPr="008E4973">
        <w:rPr>
          <w:rFonts w:ascii="Arial" w:eastAsiaTheme="minorEastAsia" w:hAnsi="Arial" w:cs="Arial"/>
          <w:lang w:val="es-MX" w:eastAsia="ja-JP"/>
        </w:rPr>
        <w:t>Reúnase con el (los) maestro (s), consejero (s) y / o director administrativo de su estudiante.</w:t>
      </w:r>
    </w:p>
    <w:p w:rsidR="0077738A" w:rsidRPr="008E4973" w:rsidRDefault="0077738A" w:rsidP="005F411A">
      <w:pPr>
        <w:pStyle w:val="ListParagraph"/>
        <w:numPr>
          <w:ilvl w:val="0"/>
          <w:numId w:val="11"/>
        </w:numPr>
        <w:rPr>
          <w:rFonts w:ascii="Arial" w:eastAsiaTheme="minorEastAsia" w:hAnsi="Arial" w:cs="Arial"/>
          <w:lang w:val="es-MX" w:eastAsia="ja-JP"/>
        </w:rPr>
      </w:pPr>
      <w:r w:rsidRPr="008E4973">
        <w:rPr>
          <w:rFonts w:ascii="Arial" w:eastAsiaTheme="minorEastAsia" w:hAnsi="Arial" w:cs="Arial"/>
          <w:lang w:val="es-MX" w:eastAsia="ja-JP"/>
        </w:rPr>
        <w:t>Voluntarios, bajo la supervisión de los empleados de PPCS, su tiempo y recursos para la mejora de las instalaciones y programas escolares. Sin embargo, tenga en cuenta que para mantener a todos los estudiantes seguros y en consideración del mejor interés de la escuela, PPCS requiere que los voluntarios se tomen las huellas dactilares y proporcionen documentación de una prueba reciente de tuberculosis. Por favor vea la persona del personal principal de la escuela que trabaja con voluntarios para más detalles.</w:t>
      </w:r>
    </w:p>
    <w:p w:rsidR="0077738A" w:rsidRPr="008E4973" w:rsidRDefault="0077738A" w:rsidP="005F411A">
      <w:pPr>
        <w:pStyle w:val="ListParagraph"/>
        <w:numPr>
          <w:ilvl w:val="0"/>
          <w:numId w:val="11"/>
        </w:numPr>
        <w:rPr>
          <w:rFonts w:ascii="Arial" w:eastAsiaTheme="minorEastAsia" w:hAnsi="Arial" w:cs="Arial"/>
          <w:lang w:val="es-MX" w:eastAsia="ja-JP"/>
        </w:rPr>
      </w:pPr>
      <w:r w:rsidRPr="008E4973">
        <w:rPr>
          <w:rFonts w:ascii="Arial" w:eastAsiaTheme="minorEastAsia" w:hAnsi="Arial" w:cs="Arial"/>
          <w:lang w:val="es-MX" w:eastAsia="ja-JP"/>
        </w:rPr>
        <w:t>Ser notificado si su estudiante está ausente de la escuela sin permiso.</w:t>
      </w:r>
    </w:p>
    <w:p w:rsidR="0077738A" w:rsidRPr="008E4973" w:rsidRDefault="0077738A" w:rsidP="005F411A">
      <w:pPr>
        <w:pStyle w:val="ListParagraph"/>
        <w:numPr>
          <w:ilvl w:val="0"/>
          <w:numId w:val="11"/>
        </w:numPr>
        <w:rPr>
          <w:rFonts w:ascii="Arial" w:eastAsiaTheme="minorEastAsia" w:hAnsi="Arial" w:cs="Arial"/>
          <w:lang w:val="es-MX" w:eastAsia="ja-JP"/>
        </w:rPr>
      </w:pPr>
      <w:r w:rsidRPr="008E4973">
        <w:rPr>
          <w:rFonts w:ascii="Arial" w:eastAsiaTheme="minorEastAsia" w:hAnsi="Arial" w:cs="Arial"/>
          <w:lang w:val="es-MX" w:eastAsia="ja-JP"/>
        </w:rPr>
        <w:t>Recibir los resultados del desempeño de sus estudiantes en pruebas estandarizadas y en todo el estado e información sobre el desempeño de la escuela.</w:t>
      </w:r>
    </w:p>
    <w:p w:rsidR="0077738A" w:rsidRPr="008E4973" w:rsidRDefault="0077738A" w:rsidP="005F411A">
      <w:pPr>
        <w:pStyle w:val="ListParagraph"/>
        <w:numPr>
          <w:ilvl w:val="0"/>
          <w:numId w:val="11"/>
        </w:numPr>
        <w:rPr>
          <w:rFonts w:ascii="Arial" w:eastAsiaTheme="minorEastAsia" w:hAnsi="Arial" w:cs="Arial"/>
          <w:lang w:val="es-MX" w:eastAsia="ja-JP"/>
        </w:rPr>
      </w:pPr>
      <w:r w:rsidRPr="008E4973">
        <w:rPr>
          <w:rFonts w:ascii="Arial" w:eastAsiaTheme="minorEastAsia" w:hAnsi="Arial" w:cs="Arial"/>
          <w:lang w:val="es-MX" w:eastAsia="ja-JP"/>
        </w:rPr>
        <w:t>Tener un ambiente escolar para su estudiante que sea seguro y que apoye el aprendizaje.</w:t>
      </w:r>
    </w:p>
    <w:p w:rsidR="0077738A" w:rsidRPr="008E4973" w:rsidRDefault="0077738A" w:rsidP="005F411A">
      <w:pPr>
        <w:pStyle w:val="ListParagraph"/>
        <w:numPr>
          <w:ilvl w:val="0"/>
          <w:numId w:val="11"/>
        </w:numPr>
        <w:rPr>
          <w:rFonts w:ascii="Arial" w:eastAsiaTheme="minorEastAsia" w:hAnsi="Arial" w:cs="Arial"/>
          <w:lang w:val="es-MX" w:eastAsia="ja-JP"/>
        </w:rPr>
      </w:pPr>
      <w:r w:rsidRPr="008E4973">
        <w:rPr>
          <w:rFonts w:ascii="Arial" w:eastAsiaTheme="minorEastAsia" w:hAnsi="Arial" w:cs="Arial"/>
          <w:lang w:val="es-MX" w:eastAsia="ja-JP"/>
        </w:rPr>
        <w:t>Examinar los materiales curriculares de la (s) clase (s) en la que su estudiante está matriculado.</w:t>
      </w:r>
    </w:p>
    <w:p w:rsidR="0077738A" w:rsidRPr="008E4973" w:rsidRDefault="0077738A" w:rsidP="005F411A">
      <w:pPr>
        <w:pStyle w:val="ListParagraph"/>
        <w:numPr>
          <w:ilvl w:val="0"/>
          <w:numId w:val="11"/>
        </w:numPr>
        <w:rPr>
          <w:rFonts w:ascii="Arial" w:eastAsiaTheme="minorEastAsia" w:hAnsi="Arial" w:cs="Arial"/>
          <w:lang w:val="es-MX" w:eastAsia="ja-JP"/>
        </w:rPr>
      </w:pPr>
      <w:r w:rsidRPr="008E4973">
        <w:rPr>
          <w:rFonts w:ascii="Arial" w:eastAsiaTheme="minorEastAsia" w:hAnsi="Arial" w:cs="Arial"/>
          <w:lang w:val="es-MX" w:eastAsia="ja-JP"/>
        </w:rPr>
        <w:t>Ser informado del progreso de su estudiante en la escuela y del personal escolar apropiado a quien deben contactar si surgen problemas con su estudiante.</w:t>
      </w:r>
    </w:p>
    <w:p w:rsidR="0077738A" w:rsidRPr="008E4973" w:rsidRDefault="0077738A" w:rsidP="005F411A">
      <w:pPr>
        <w:pStyle w:val="ListParagraph"/>
        <w:numPr>
          <w:ilvl w:val="0"/>
          <w:numId w:val="11"/>
        </w:numPr>
        <w:rPr>
          <w:rFonts w:ascii="Arial" w:eastAsiaTheme="minorEastAsia" w:hAnsi="Arial" w:cs="Arial"/>
          <w:lang w:val="es-MX" w:eastAsia="ja-JP"/>
        </w:rPr>
      </w:pPr>
      <w:r w:rsidRPr="008E4973">
        <w:rPr>
          <w:rFonts w:ascii="Arial" w:eastAsiaTheme="minorEastAsia" w:hAnsi="Arial" w:cs="Arial"/>
          <w:lang w:val="es-MX" w:eastAsia="ja-JP"/>
        </w:rPr>
        <w:t>Tener acceso a los expedientes escolares de su estudiante y cuestionar cualquier cosa que sientan que es incorrecta, engañosa o es una violación de los derechos de privacidad del estudiante y recibir una respuesta de la escuela.</w:t>
      </w:r>
    </w:p>
    <w:p w:rsidR="0077738A" w:rsidRPr="008E4973" w:rsidRDefault="0077738A" w:rsidP="005F411A">
      <w:pPr>
        <w:pStyle w:val="ListParagraph"/>
        <w:numPr>
          <w:ilvl w:val="0"/>
          <w:numId w:val="11"/>
        </w:numPr>
        <w:rPr>
          <w:rFonts w:ascii="Arial" w:eastAsiaTheme="minorEastAsia" w:hAnsi="Arial" w:cs="Arial"/>
          <w:lang w:val="es-MX" w:eastAsia="ja-JP"/>
        </w:rPr>
      </w:pPr>
      <w:r w:rsidRPr="008E4973">
        <w:rPr>
          <w:rFonts w:ascii="Arial" w:eastAsiaTheme="minorEastAsia" w:hAnsi="Arial" w:cs="Arial"/>
          <w:lang w:val="es-MX" w:eastAsia="ja-JP"/>
        </w:rPr>
        <w:t xml:space="preserve">Recibir información concerniente a los estándares de desempeño académico, </w:t>
      </w:r>
      <w:proofErr w:type="spellStart"/>
      <w:r w:rsidRPr="008E4973">
        <w:rPr>
          <w:rFonts w:ascii="Arial" w:eastAsiaTheme="minorEastAsia" w:hAnsi="Arial" w:cs="Arial"/>
          <w:lang w:val="es-MX" w:eastAsia="ja-JP"/>
        </w:rPr>
        <w:t>proficiencias</w:t>
      </w:r>
      <w:proofErr w:type="spellEnd"/>
      <w:r w:rsidRPr="008E4973">
        <w:rPr>
          <w:rFonts w:ascii="Arial" w:eastAsiaTheme="minorEastAsia" w:hAnsi="Arial" w:cs="Arial"/>
          <w:lang w:val="es-MX" w:eastAsia="ja-JP"/>
        </w:rPr>
        <w:t xml:space="preserve"> o destrezas que su estudiante debe cumplir.</w:t>
      </w:r>
    </w:p>
    <w:p w:rsidR="0077738A" w:rsidRPr="008E4973" w:rsidRDefault="0077738A" w:rsidP="005F411A">
      <w:pPr>
        <w:pStyle w:val="ListParagraph"/>
        <w:numPr>
          <w:ilvl w:val="0"/>
          <w:numId w:val="11"/>
        </w:numPr>
        <w:rPr>
          <w:rFonts w:ascii="Arial" w:eastAsiaTheme="minorEastAsia" w:hAnsi="Arial" w:cs="Arial"/>
          <w:lang w:val="es-MX" w:eastAsia="ja-JP"/>
        </w:rPr>
      </w:pPr>
      <w:r w:rsidRPr="008E4973">
        <w:rPr>
          <w:rFonts w:ascii="Arial" w:eastAsiaTheme="minorEastAsia" w:hAnsi="Arial" w:cs="Arial"/>
          <w:lang w:val="es-MX" w:eastAsia="ja-JP"/>
        </w:rPr>
        <w:t>Ser informado con antelación sobre las reglas de la escuela, las políticas de asistencia, los códigos de vestimenta y los procedimientos para visitar la escuela. La información se encuentra en este manual. Recibir información sobre cualquier prueba psicológica que la escuela haga involucrando a su estudiante y negar el permiso para dar la prueba.</w:t>
      </w:r>
    </w:p>
    <w:p w:rsidR="0077738A" w:rsidRPr="008E4973" w:rsidRDefault="0077738A" w:rsidP="005F411A">
      <w:pPr>
        <w:pStyle w:val="ListParagraph"/>
        <w:numPr>
          <w:ilvl w:val="0"/>
          <w:numId w:val="11"/>
        </w:numPr>
        <w:rPr>
          <w:rFonts w:ascii="Arial" w:eastAsiaTheme="minorEastAsia" w:hAnsi="Arial" w:cs="Arial"/>
          <w:lang w:val="es-MX" w:eastAsia="ja-JP"/>
        </w:rPr>
      </w:pPr>
      <w:r w:rsidRPr="008E4973">
        <w:rPr>
          <w:rFonts w:ascii="Arial" w:eastAsiaTheme="minorEastAsia" w:hAnsi="Arial" w:cs="Arial"/>
          <w:lang w:val="es-MX" w:eastAsia="ja-JP"/>
        </w:rPr>
        <w:t>Participar como miembro de un comité de toda la escuela o de la organización de padres, de acuerdo con las reglas y regulaciones que rigen la membresía en estos grupos.</w:t>
      </w:r>
    </w:p>
    <w:p w:rsidR="0077738A" w:rsidRPr="008E4973" w:rsidRDefault="0077738A" w:rsidP="0077738A">
      <w:pPr>
        <w:rPr>
          <w:rFonts w:ascii="Arial" w:eastAsiaTheme="minorEastAsia" w:hAnsi="Arial" w:cs="Arial"/>
          <w:b/>
          <w:lang w:val="es-MX" w:eastAsia="ja-JP"/>
        </w:rPr>
      </w:pPr>
      <w:r w:rsidRPr="008E4973">
        <w:rPr>
          <w:rFonts w:ascii="Arial" w:eastAsiaTheme="minorEastAsia" w:hAnsi="Arial" w:cs="Arial"/>
          <w:b/>
          <w:lang w:val="es-MX" w:eastAsia="ja-JP"/>
        </w:rPr>
        <w:t>Participación de los padres</w:t>
      </w:r>
    </w:p>
    <w:p w:rsidR="0077738A" w:rsidRPr="008E4973" w:rsidRDefault="0077738A" w:rsidP="0077738A">
      <w:pPr>
        <w:rPr>
          <w:rFonts w:ascii="Arial" w:eastAsiaTheme="minorEastAsia" w:hAnsi="Arial" w:cs="Arial"/>
          <w:lang w:val="es-MX" w:eastAsia="ja-JP"/>
        </w:rPr>
      </w:pPr>
      <w:r w:rsidRPr="008E4973">
        <w:rPr>
          <w:rFonts w:ascii="Arial" w:eastAsiaTheme="minorEastAsia" w:hAnsi="Arial" w:cs="Arial"/>
          <w:lang w:val="es-MX" w:eastAsia="ja-JP"/>
        </w:rPr>
        <w:lastRenderedPageBreak/>
        <w:t>La participación significativa de los padres es una dimensión crítica de la escolarización efectiva y mejora el rendimiento de los estudiantes. La investigación ha demostrado que la participación activa y consistente de los padres conduce al éxito del estudiante.</w:t>
      </w:r>
    </w:p>
    <w:p w:rsidR="0077738A" w:rsidRPr="008E4973" w:rsidRDefault="0077738A" w:rsidP="0077738A">
      <w:pPr>
        <w:rPr>
          <w:rFonts w:ascii="Arial" w:eastAsiaTheme="minorEastAsia" w:hAnsi="Arial" w:cs="Arial"/>
          <w:b/>
          <w:lang w:val="es-MX" w:eastAsia="ja-JP"/>
        </w:rPr>
      </w:pPr>
      <w:r w:rsidRPr="008E4973">
        <w:rPr>
          <w:rFonts w:ascii="Arial" w:eastAsiaTheme="minorEastAsia" w:hAnsi="Arial" w:cs="Arial"/>
          <w:b/>
          <w:lang w:val="es-MX" w:eastAsia="ja-JP"/>
        </w:rPr>
        <w:t>Compromiso de Padres / Estudiantes / Personal</w:t>
      </w:r>
    </w:p>
    <w:p w:rsidR="0077738A" w:rsidRPr="008E4973" w:rsidRDefault="0077738A" w:rsidP="0077738A">
      <w:pPr>
        <w:rPr>
          <w:rFonts w:ascii="Arial" w:eastAsiaTheme="minorEastAsia" w:hAnsi="Arial" w:cs="Arial"/>
          <w:lang w:val="es-MX" w:eastAsia="ja-JP"/>
        </w:rPr>
      </w:pPr>
      <w:r w:rsidRPr="008E4973">
        <w:rPr>
          <w:rFonts w:ascii="Arial" w:eastAsiaTheme="minorEastAsia" w:hAnsi="Arial" w:cs="Arial"/>
          <w:lang w:val="es-MX" w:eastAsia="ja-JP"/>
        </w:rPr>
        <w:t>La escuela cree firmemente que todos los estudiantes pueden y alcanzarán altos niveles cuando los administradores, los maestros, el personal y los padres trabajen en colaboración unos con otros. Como se indica en el Pacto de Padres / Estudiantes / Personal, cada socio acepta la responsabilidad por la educación exitosa y la preparación para la universidad de cada estudiante. Este Compact es parte del paquete de inscripción de cada estudiante y se explica a todas las nuevas familias durante la orientación.</w:t>
      </w:r>
    </w:p>
    <w:p w:rsidR="0077738A" w:rsidRPr="008E4973" w:rsidRDefault="00C070FF" w:rsidP="0077738A">
      <w:pPr>
        <w:rPr>
          <w:rFonts w:ascii="Arial" w:eastAsiaTheme="minorEastAsia" w:hAnsi="Arial" w:cs="Arial"/>
          <w:b/>
          <w:lang w:val="es-MX" w:eastAsia="ja-JP"/>
        </w:rPr>
      </w:pPr>
      <w:r w:rsidRPr="008E4973">
        <w:rPr>
          <w:rFonts w:ascii="Arial" w:eastAsiaTheme="minorEastAsia" w:hAnsi="Arial" w:cs="Arial"/>
          <w:b/>
          <w:lang w:val="es-MX" w:eastAsia="ja-JP"/>
        </w:rPr>
        <w:t>2017-2018</w:t>
      </w:r>
      <w:r w:rsidR="0077738A" w:rsidRPr="008E4973">
        <w:rPr>
          <w:rFonts w:ascii="Arial" w:eastAsiaTheme="minorEastAsia" w:hAnsi="Arial" w:cs="Arial"/>
          <w:b/>
          <w:lang w:val="es-MX" w:eastAsia="ja-JP"/>
        </w:rPr>
        <w:t xml:space="preserve"> Pacto </w:t>
      </w:r>
      <w:proofErr w:type="spellStart"/>
      <w:r w:rsidR="0077738A" w:rsidRPr="008E4973">
        <w:rPr>
          <w:rFonts w:ascii="Arial" w:eastAsiaTheme="minorEastAsia" w:hAnsi="Arial" w:cs="Arial"/>
          <w:b/>
          <w:lang w:val="es-MX" w:eastAsia="ja-JP"/>
        </w:rPr>
        <w:t>Public</w:t>
      </w:r>
      <w:proofErr w:type="spellEnd"/>
      <w:r w:rsidR="0077738A" w:rsidRPr="008E4973">
        <w:rPr>
          <w:rFonts w:ascii="Arial" w:eastAsiaTheme="minorEastAsia" w:hAnsi="Arial" w:cs="Arial"/>
          <w:b/>
          <w:lang w:val="es-MX" w:eastAsia="ja-JP"/>
        </w:rPr>
        <w:t xml:space="preserve"> </w:t>
      </w:r>
      <w:proofErr w:type="spellStart"/>
      <w:r w:rsidR="0077738A" w:rsidRPr="008E4973">
        <w:rPr>
          <w:rFonts w:ascii="Arial" w:eastAsiaTheme="minorEastAsia" w:hAnsi="Arial" w:cs="Arial"/>
          <w:b/>
          <w:lang w:val="es-MX" w:eastAsia="ja-JP"/>
        </w:rPr>
        <w:t>Policy</w:t>
      </w:r>
      <w:proofErr w:type="spellEnd"/>
      <w:r w:rsidR="0077738A" w:rsidRPr="008E4973">
        <w:rPr>
          <w:rFonts w:ascii="Arial" w:eastAsiaTheme="minorEastAsia" w:hAnsi="Arial" w:cs="Arial"/>
          <w:b/>
          <w:lang w:val="es-MX" w:eastAsia="ja-JP"/>
        </w:rPr>
        <w:t xml:space="preserve"> y Compromiso Escolar y Familiar</w:t>
      </w:r>
    </w:p>
    <w:p w:rsidR="0077738A" w:rsidRPr="008E4973" w:rsidRDefault="0077738A" w:rsidP="0077738A">
      <w:pPr>
        <w:rPr>
          <w:rFonts w:ascii="Arial" w:hAnsi="Arial" w:cs="Arial"/>
          <w:lang w:val="es-MX"/>
        </w:rPr>
      </w:pPr>
      <w:proofErr w:type="spellStart"/>
      <w:r w:rsidRPr="008E4973">
        <w:rPr>
          <w:rFonts w:ascii="Arial" w:hAnsi="Arial" w:cs="Arial"/>
          <w:lang w:val="es-MX"/>
        </w:rPr>
        <w:t>Public</w:t>
      </w:r>
      <w:proofErr w:type="spellEnd"/>
      <w:r w:rsidRPr="008E4973">
        <w:rPr>
          <w:rFonts w:ascii="Arial" w:hAnsi="Arial" w:cs="Arial"/>
          <w:lang w:val="es-MX"/>
        </w:rPr>
        <w:t xml:space="preserve"> </w:t>
      </w:r>
      <w:proofErr w:type="spellStart"/>
      <w:r w:rsidRPr="008E4973">
        <w:rPr>
          <w:rFonts w:ascii="Arial" w:hAnsi="Arial" w:cs="Arial"/>
          <w:lang w:val="es-MX"/>
        </w:rPr>
        <w:t>Policy</w:t>
      </w:r>
      <w:proofErr w:type="spellEnd"/>
      <w:r w:rsidRPr="008E4973">
        <w:rPr>
          <w:rFonts w:ascii="Arial" w:hAnsi="Arial" w:cs="Arial"/>
          <w:lang w:val="es-MX"/>
        </w:rPr>
        <w:t xml:space="preserve"> </w:t>
      </w:r>
      <w:proofErr w:type="spellStart"/>
      <w:r w:rsidRPr="008E4973">
        <w:rPr>
          <w:rFonts w:ascii="Arial" w:hAnsi="Arial" w:cs="Arial"/>
          <w:lang w:val="es-MX"/>
        </w:rPr>
        <w:t>Charter</w:t>
      </w:r>
      <w:proofErr w:type="spellEnd"/>
      <w:r w:rsidRPr="008E4973">
        <w:rPr>
          <w:rFonts w:ascii="Arial" w:hAnsi="Arial" w:cs="Arial"/>
          <w:lang w:val="es-MX"/>
        </w:rPr>
        <w:t xml:space="preserve"> </w:t>
      </w:r>
      <w:proofErr w:type="spellStart"/>
      <w:r w:rsidRPr="008E4973">
        <w:rPr>
          <w:rFonts w:ascii="Arial" w:hAnsi="Arial" w:cs="Arial"/>
          <w:lang w:val="es-MX"/>
        </w:rPr>
        <w:t>School</w:t>
      </w:r>
      <w:proofErr w:type="spellEnd"/>
      <w:r w:rsidRPr="008E4973">
        <w:rPr>
          <w:rFonts w:ascii="Arial" w:hAnsi="Arial" w:cs="Arial"/>
          <w:lang w:val="es-MX"/>
        </w:rPr>
        <w:t xml:space="preserve"> (PPCS) se compromete a crear una asociación viable entre nuestro personal, nuestras familias y la comunidad circundante. Es importante que todos los interesados ​​trabajen juntos para ayudar a los estudiantes a lograr éxito académico y personal. Este compacto escolar y familiar representa cómo el personal escolar, los padres y los estudiantes en PPCS compartirán la responsabilidad de mejorar el rendimiento académico del estudiante y los roles y responsabilidades acordados que cada uno llevará a cabo para apoyar el éxito estudiantil en la escuela y en la vida.</w:t>
      </w:r>
    </w:p>
    <w:p w:rsidR="0077738A" w:rsidRPr="008E4973" w:rsidRDefault="0077738A" w:rsidP="0077738A">
      <w:pPr>
        <w:rPr>
          <w:rFonts w:ascii="Arial" w:hAnsi="Arial" w:cs="Arial"/>
          <w:b/>
          <w:lang w:val="es-MX"/>
        </w:rPr>
      </w:pPr>
      <w:r w:rsidRPr="008E4973">
        <w:rPr>
          <w:rFonts w:ascii="Arial" w:hAnsi="Arial" w:cs="Arial"/>
          <w:b/>
          <w:lang w:val="es-MX"/>
        </w:rPr>
        <w:t>Responsabilidades de la escuela</w:t>
      </w:r>
    </w:p>
    <w:p w:rsidR="0077738A" w:rsidRPr="008E4973" w:rsidRDefault="0077738A" w:rsidP="0077738A">
      <w:pPr>
        <w:rPr>
          <w:rFonts w:ascii="Arial" w:hAnsi="Arial" w:cs="Arial"/>
          <w:lang w:val="es-MX"/>
        </w:rPr>
      </w:pPr>
      <w:r w:rsidRPr="008E4973">
        <w:rPr>
          <w:rFonts w:ascii="Arial" w:hAnsi="Arial" w:cs="Arial"/>
          <w:lang w:val="es-MX"/>
        </w:rPr>
        <w:t>Estamos de acuerdo en llevar a cabo las siguientes responsabilidades de la mejor manera posible:</w:t>
      </w:r>
    </w:p>
    <w:p w:rsidR="0077738A" w:rsidRPr="008E4973" w:rsidRDefault="0077738A" w:rsidP="0077738A">
      <w:pPr>
        <w:pStyle w:val="ListParagraph"/>
        <w:rPr>
          <w:rFonts w:ascii="Arial" w:hAnsi="Arial" w:cs="Arial"/>
          <w:lang w:val="es-MX"/>
        </w:rPr>
      </w:pPr>
      <w:r w:rsidRPr="008E4973">
        <w:rPr>
          <w:rFonts w:ascii="Arial" w:hAnsi="Arial" w:cs="Arial"/>
          <w:lang w:val="es-MX"/>
        </w:rPr>
        <w:t>• Proporcionar un currículo de alta calidad e instrucción en un ambiente de aprendizaje de apoyo y efectivo que permita a los estudiantes cumplir con los Estándares del Estado Central Común.</w:t>
      </w:r>
    </w:p>
    <w:p w:rsidR="0077738A" w:rsidRPr="008E4973" w:rsidRDefault="0077738A" w:rsidP="0077738A">
      <w:pPr>
        <w:pStyle w:val="ListParagraph"/>
        <w:rPr>
          <w:rFonts w:ascii="Arial" w:hAnsi="Arial" w:cs="Arial"/>
          <w:lang w:val="es-MX"/>
        </w:rPr>
      </w:pPr>
      <w:r w:rsidRPr="008E4973">
        <w:rPr>
          <w:rFonts w:ascii="Arial" w:hAnsi="Arial" w:cs="Arial"/>
          <w:lang w:val="es-MX"/>
        </w:rPr>
        <w:t>• Proporcionar un currículo rico en tecnología y un programa de instrucción donde los estudiantes y los maestros usen la tecnología en su aprendizaje diario</w:t>
      </w:r>
    </w:p>
    <w:p w:rsidR="0077738A" w:rsidRPr="008E4973" w:rsidRDefault="0077738A" w:rsidP="0077738A">
      <w:pPr>
        <w:pStyle w:val="ListParagraph"/>
        <w:rPr>
          <w:rFonts w:ascii="Arial" w:hAnsi="Arial" w:cs="Arial"/>
          <w:lang w:val="es-MX"/>
        </w:rPr>
      </w:pPr>
      <w:r w:rsidRPr="008E4973">
        <w:rPr>
          <w:rFonts w:ascii="Arial" w:hAnsi="Arial" w:cs="Arial"/>
          <w:lang w:val="es-MX"/>
        </w:rPr>
        <w:t>• Proporcionar clases de contenido básico incluyendo Artes del Lenguaje Inglés, Matemáticas, Ciencias y Ciencias Sociales, así como clases diarias de educación física, enriquecimiento y apoyo académico.</w:t>
      </w:r>
    </w:p>
    <w:p w:rsidR="0077738A" w:rsidRPr="008E4973" w:rsidRDefault="0077738A" w:rsidP="0077738A">
      <w:pPr>
        <w:pStyle w:val="ListParagraph"/>
        <w:rPr>
          <w:rFonts w:ascii="Arial" w:hAnsi="Arial" w:cs="Arial"/>
          <w:lang w:val="es-MX"/>
        </w:rPr>
      </w:pPr>
      <w:r w:rsidRPr="008E4973">
        <w:rPr>
          <w:rFonts w:ascii="Arial" w:hAnsi="Arial" w:cs="Arial"/>
          <w:lang w:val="es-MX"/>
        </w:rPr>
        <w:t xml:space="preserve">• Proporcionar a los padres acceso a las asignaciones y progreso de sus hijos a través de la escuela </w:t>
      </w:r>
      <w:proofErr w:type="spellStart"/>
      <w:r w:rsidRPr="008E4973">
        <w:rPr>
          <w:rFonts w:ascii="Arial" w:hAnsi="Arial" w:cs="Arial"/>
          <w:lang w:val="es-MX"/>
        </w:rPr>
        <w:t>Power</w:t>
      </w:r>
      <w:proofErr w:type="spellEnd"/>
      <w:r w:rsidRPr="008E4973">
        <w:rPr>
          <w:rFonts w:ascii="Arial" w:hAnsi="Arial" w:cs="Arial"/>
          <w:lang w:val="es-MX"/>
        </w:rPr>
        <w:t>.</w:t>
      </w:r>
    </w:p>
    <w:p w:rsidR="0077738A" w:rsidRPr="008E4973" w:rsidRDefault="0077738A" w:rsidP="0077738A">
      <w:pPr>
        <w:pStyle w:val="ListParagraph"/>
        <w:rPr>
          <w:rFonts w:ascii="Arial" w:hAnsi="Arial" w:cs="Arial"/>
          <w:lang w:val="es-MX"/>
        </w:rPr>
      </w:pPr>
      <w:r w:rsidRPr="008E4973">
        <w:rPr>
          <w:rFonts w:ascii="Arial" w:hAnsi="Arial" w:cs="Arial"/>
          <w:lang w:val="es-MX"/>
        </w:rPr>
        <w:t>• Tener grandes expectativas y ayudar a cada estudiante a desarrollar un amor por el aprendizaje.</w:t>
      </w:r>
    </w:p>
    <w:p w:rsidR="0077738A" w:rsidRPr="008E4973" w:rsidRDefault="0077738A" w:rsidP="0077738A">
      <w:pPr>
        <w:pStyle w:val="ListParagraph"/>
        <w:rPr>
          <w:rFonts w:ascii="Arial" w:hAnsi="Arial" w:cs="Arial"/>
          <w:lang w:val="es-MX"/>
        </w:rPr>
      </w:pPr>
      <w:r w:rsidRPr="008E4973">
        <w:rPr>
          <w:rFonts w:ascii="Arial" w:hAnsi="Arial" w:cs="Arial"/>
          <w:lang w:val="es-MX"/>
        </w:rPr>
        <w:lastRenderedPageBreak/>
        <w:t>• Comunicarse regularmente con las familias - permitir un acceso razonable al personal por medio de correo electrónico, llamadas telefónicas y conferencias.</w:t>
      </w:r>
    </w:p>
    <w:p w:rsidR="0077738A" w:rsidRPr="008E4973" w:rsidRDefault="0077738A" w:rsidP="0077738A">
      <w:pPr>
        <w:pStyle w:val="ListParagraph"/>
        <w:rPr>
          <w:rFonts w:ascii="Arial" w:hAnsi="Arial" w:cs="Arial"/>
          <w:lang w:val="es-MX"/>
        </w:rPr>
      </w:pPr>
      <w:r w:rsidRPr="008E4973">
        <w:rPr>
          <w:rFonts w:ascii="Arial" w:hAnsi="Arial" w:cs="Arial"/>
          <w:lang w:val="es-MX"/>
        </w:rPr>
        <w:t>• Proporcionar un ambiente de aprendizaje seguro y solidario.</w:t>
      </w:r>
    </w:p>
    <w:p w:rsidR="0077738A" w:rsidRPr="008E4973" w:rsidRDefault="0077738A" w:rsidP="0077738A">
      <w:pPr>
        <w:pStyle w:val="ListParagraph"/>
        <w:rPr>
          <w:rFonts w:ascii="Arial" w:hAnsi="Arial" w:cs="Arial"/>
          <w:lang w:val="es-MX"/>
        </w:rPr>
      </w:pPr>
    </w:p>
    <w:p w:rsidR="0077738A" w:rsidRPr="008E4973" w:rsidRDefault="0077738A" w:rsidP="0077738A">
      <w:pPr>
        <w:pStyle w:val="ListParagraph"/>
        <w:rPr>
          <w:rFonts w:ascii="Arial" w:hAnsi="Arial" w:cs="Arial"/>
          <w:b/>
          <w:lang w:val="es-MX"/>
        </w:rPr>
      </w:pPr>
      <w:r w:rsidRPr="008E4973">
        <w:rPr>
          <w:rFonts w:ascii="Arial" w:hAnsi="Arial" w:cs="Arial"/>
          <w:b/>
          <w:lang w:val="es-MX"/>
        </w:rPr>
        <w:t>Responsabilidades familiares</w:t>
      </w:r>
    </w:p>
    <w:p w:rsidR="0077738A" w:rsidRPr="008E4973" w:rsidRDefault="0077738A" w:rsidP="0077738A">
      <w:pPr>
        <w:pStyle w:val="ListParagraph"/>
        <w:rPr>
          <w:rFonts w:ascii="Arial" w:hAnsi="Arial" w:cs="Arial"/>
          <w:lang w:val="es-MX"/>
        </w:rPr>
      </w:pPr>
      <w:r w:rsidRPr="008E4973">
        <w:rPr>
          <w:rFonts w:ascii="Arial" w:hAnsi="Arial" w:cs="Arial"/>
          <w:lang w:val="es-MX"/>
        </w:rPr>
        <w:t>Nosotros, como familias (padres, tutores, cuidadores), apoyaremos el aprendizaje de nuestro niño:</w:t>
      </w:r>
    </w:p>
    <w:p w:rsidR="0077738A" w:rsidRPr="008E4973" w:rsidRDefault="0077738A" w:rsidP="005F411A">
      <w:pPr>
        <w:pStyle w:val="ListParagraph"/>
        <w:numPr>
          <w:ilvl w:val="1"/>
          <w:numId w:val="7"/>
        </w:numPr>
        <w:rPr>
          <w:rFonts w:ascii="Arial" w:hAnsi="Arial" w:cs="Arial"/>
          <w:lang w:val="es-MX"/>
        </w:rPr>
      </w:pPr>
      <w:r w:rsidRPr="008E4973">
        <w:rPr>
          <w:rFonts w:ascii="Arial" w:hAnsi="Arial" w:cs="Arial"/>
          <w:lang w:val="es-MX"/>
        </w:rPr>
        <w:t>Supervisar la asistencia y la puntualidad y asegurar que nuestro hijo reciba un sueño adecuado y una nutrición adecuada.</w:t>
      </w:r>
    </w:p>
    <w:p w:rsidR="0077738A" w:rsidRPr="008E4973" w:rsidRDefault="0077738A" w:rsidP="005F411A">
      <w:pPr>
        <w:pStyle w:val="ListParagraph"/>
        <w:numPr>
          <w:ilvl w:val="1"/>
          <w:numId w:val="7"/>
        </w:numPr>
        <w:rPr>
          <w:rFonts w:ascii="Arial" w:hAnsi="Arial" w:cs="Arial"/>
          <w:lang w:val="es-MX"/>
        </w:rPr>
      </w:pPr>
      <w:r w:rsidRPr="008E4973">
        <w:rPr>
          <w:rFonts w:ascii="Arial" w:hAnsi="Arial" w:cs="Arial"/>
          <w:lang w:val="es-MX"/>
        </w:rPr>
        <w:t>Asegurarse de que toda la tarea esté terminada.</w:t>
      </w:r>
    </w:p>
    <w:p w:rsidR="0077738A" w:rsidRPr="008E4973" w:rsidRDefault="0077738A" w:rsidP="005F411A">
      <w:pPr>
        <w:pStyle w:val="ListParagraph"/>
        <w:numPr>
          <w:ilvl w:val="1"/>
          <w:numId w:val="7"/>
        </w:numPr>
        <w:rPr>
          <w:rFonts w:ascii="Arial" w:hAnsi="Arial" w:cs="Arial"/>
          <w:lang w:val="es-MX"/>
        </w:rPr>
      </w:pPr>
      <w:r w:rsidRPr="008E4973">
        <w:rPr>
          <w:rFonts w:ascii="Arial" w:hAnsi="Arial" w:cs="Arial"/>
          <w:lang w:val="es-MX"/>
        </w:rPr>
        <w:t>Asegurarse de que los uniformes PPCS apropiados se usan diariamente, que los uniformes están limpios y en buenas condiciones.</w:t>
      </w:r>
    </w:p>
    <w:p w:rsidR="0077738A" w:rsidRPr="008E4973" w:rsidRDefault="0077738A" w:rsidP="005F411A">
      <w:pPr>
        <w:pStyle w:val="ListParagraph"/>
        <w:numPr>
          <w:ilvl w:val="1"/>
          <w:numId w:val="7"/>
        </w:numPr>
        <w:rPr>
          <w:rFonts w:ascii="Arial" w:hAnsi="Arial" w:cs="Arial"/>
          <w:lang w:val="es-MX"/>
        </w:rPr>
      </w:pPr>
      <w:r w:rsidRPr="008E4973">
        <w:rPr>
          <w:rFonts w:ascii="Arial" w:hAnsi="Arial" w:cs="Arial"/>
          <w:lang w:val="es-MX"/>
        </w:rPr>
        <w:t>Estimular los esfuerzos de aprendizaje de nuestros hijos y responder a sus preguntas.</w:t>
      </w:r>
    </w:p>
    <w:p w:rsidR="002D132F" w:rsidRPr="008E4973" w:rsidRDefault="0077738A" w:rsidP="005F411A">
      <w:pPr>
        <w:pStyle w:val="ListParagraph"/>
        <w:numPr>
          <w:ilvl w:val="1"/>
          <w:numId w:val="7"/>
        </w:numPr>
        <w:rPr>
          <w:rFonts w:ascii="Arial" w:hAnsi="Arial" w:cs="Arial"/>
          <w:lang w:val="es-MX"/>
        </w:rPr>
      </w:pPr>
      <w:r w:rsidRPr="008E4973">
        <w:rPr>
          <w:rFonts w:ascii="Arial" w:hAnsi="Arial" w:cs="Arial"/>
          <w:lang w:val="es-MX"/>
        </w:rPr>
        <w:t xml:space="preserve">Revisar regularmente </w:t>
      </w:r>
      <w:proofErr w:type="spellStart"/>
      <w:r w:rsidRPr="008E4973">
        <w:rPr>
          <w:rFonts w:ascii="Arial" w:hAnsi="Arial" w:cs="Arial"/>
          <w:lang w:val="es-MX"/>
        </w:rPr>
        <w:t>Power</w:t>
      </w:r>
      <w:proofErr w:type="spellEnd"/>
      <w:r w:rsidRPr="008E4973">
        <w:rPr>
          <w:rFonts w:ascii="Arial" w:hAnsi="Arial" w:cs="Arial"/>
          <w:lang w:val="es-MX"/>
        </w:rPr>
        <w:t xml:space="preserve"> </w:t>
      </w:r>
      <w:proofErr w:type="spellStart"/>
      <w:r w:rsidRPr="008E4973">
        <w:rPr>
          <w:rFonts w:ascii="Arial" w:hAnsi="Arial" w:cs="Arial"/>
          <w:lang w:val="es-MX"/>
        </w:rPr>
        <w:t>School</w:t>
      </w:r>
      <w:proofErr w:type="spellEnd"/>
      <w:r w:rsidRPr="008E4973">
        <w:rPr>
          <w:rFonts w:ascii="Arial" w:hAnsi="Arial" w:cs="Arial"/>
          <w:lang w:val="es-MX"/>
        </w:rPr>
        <w:t xml:space="preserve"> y animar a nuestro hijo a completar el trabajo de clase y la tarea a tiempo.</w:t>
      </w:r>
    </w:p>
    <w:p w:rsidR="0077738A" w:rsidRPr="008E4973" w:rsidRDefault="0077738A" w:rsidP="0077738A">
      <w:pPr>
        <w:spacing w:after="0" w:line="240" w:lineRule="auto"/>
        <w:rPr>
          <w:rFonts w:ascii="Arial" w:hAnsi="Arial" w:cs="Arial"/>
          <w:b/>
          <w:u w:val="single"/>
          <w:lang w:val="es-MX"/>
        </w:rPr>
      </w:pPr>
      <w:r w:rsidRPr="008E4973">
        <w:rPr>
          <w:rFonts w:ascii="Arial" w:hAnsi="Arial" w:cs="Arial"/>
          <w:b/>
          <w:u w:val="single"/>
          <w:lang w:val="es-MX"/>
        </w:rPr>
        <w:t>Responsabilidades del Estudiante</w:t>
      </w:r>
    </w:p>
    <w:p w:rsidR="0077738A" w:rsidRPr="008E4973" w:rsidRDefault="0077738A" w:rsidP="0077738A">
      <w:pPr>
        <w:spacing w:after="0" w:line="240" w:lineRule="auto"/>
        <w:rPr>
          <w:rFonts w:ascii="Arial" w:hAnsi="Arial" w:cs="Arial"/>
          <w:lang w:val="es-MX"/>
        </w:rPr>
      </w:pPr>
      <w:r w:rsidRPr="008E4973">
        <w:rPr>
          <w:rFonts w:ascii="Arial" w:hAnsi="Arial" w:cs="Arial"/>
          <w:lang w:val="es-MX"/>
        </w:rPr>
        <w:t>Estoy de acuerdo en llevar a cabo las siguientes responsabilidades en la medida de mis posibilidades:</w:t>
      </w:r>
    </w:p>
    <w:p w:rsidR="0077738A" w:rsidRPr="008E4973" w:rsidRDefault="0077738A" w:rsidP="0077738A">
      <w:pPr>
        <w:spacing w:after="0" w:line="240" w:lineRule="auto"/>
        <w:ind w:left="720"/>
        <w:rPr>
          <w:rFonts w:ascii="Arial" w:hAnsi="Arial" w:cs="Arial"/>
          <w:lang w:val="es-MX"/>
        </w:rPr>
      </w:pPr>
      <w:r w:rsidRPr="008E4973">
        <w:rPr>
          <w:rFonts w:ascii="Arial" w:hAnsi="Arial" w:cs="Arial"/>
          <w:lang w:val="es-MX"/>
        </w:rPr>
        <w:t>• Asistir a la escuela regularmente llegando a todas las clases y actividades a tiempo y preparado para aprender.</w:t>
      </w:r>
    </w:p>
    <w:p w:rsidR="0077738A" w:rsidRPr="008E4973" w:rsidRDefault="0077738A" w:rsidP="0077738A">
      <w:pPr>
        <w:spacing w:after="0" w:line="240" w:lineRule="auto"/>
        <w:ind w:left="720"/>
        <w:rPr>
          <w:rFonts w:ascii="Arial" w:hAnsi="Arial" w:cs="Arial"/>
          <w:lang w:val="es-MX"/>
        </w:rPr>
      </w:pPr>
      <w:r w:rsidRPr="008E4973">
        <w:rPr>
          <w:rFonts w:ascii="Arial" w:hAnsi="Arial" w:cs="Arial"/>
          <w:lang w:val="es-MX"/>
        </w:rPr>
        <w:t>• Lleve el uniforme apropiado de PPCS en todo momento asegurándose de que mi uniforme esté limpio y en buenas condiciones.</w:t>
      </w:r>
    </w:p>
    <w:p w:rsidR="0077738A" w:rsidRPr="008E4973" w:rsidRDefault="0077738A" w:rsidP="0077738A">
      <w:pPr>
        <w:spacing w:after="0" w:line="240" w:lineRule="auto"/>
        <w:ind w:left="720"/>
        <w:rPr>
          <w:rFonts w:ascii="Arial" w:hAnsi="Arial" w:cs="Arial"/>
          <w:lang w:val="es-MX"/>
        </w:rPr>
      </w:pPr>
      <w:r w:rsidRPr="008E4973">
        <w:rPr>
          <w:rFonts w:ascii="Arial" w:hAnsi="Arial" w:cs="Arial"/>
          <w:lang w:val="es-MX"/>
        </w:rPr>
        <w:t>• Comportarse adecuadamente en todas las clases y en otros lugares conociendo y siguiendo las reglas de la escuela y el salón de clases y respetando a los adultos, otros estudiantes y miembros de la comunidad.</w:t>
      </w:r>
    </w:p>
    <w:p w:rsidR="0077738A" w:rsidRPr="008E4973" w:rsidRDefault="0077738A" w:rsidP="0077738A">
      <w:pPr>
        <w:spacing w:after="0" w:line="240" w:lineRule="auto"/>
        <w:ind w:left="720"/>
        <w:rPr>
          <w:rFonts w:ascii="Arial" w:hAnsi="Arial" w:cs="Arial"/>
          <w:lang w:val="es-MX"/>
        </w:rPr>
      </w:pPr>
      <w:r w:rsidRPr="008E4973">
        <w:rPr>
          <w:rFonts w:ascii="Arial" w:hAnsi="Arial" w:cs="Arial"/>
          <w:lang w:val="es-MX"/>
        </w:rPr>
        <w:t>• Completar el trabajo de clase y la tarea a tiempo y lo mejor de mi capacidad.</w:t>
      </w:r>
    </w:p>
    <w:p w:rsidR="0077738A" w:rsidRPr="008E4973" w:rsidRDefault="0077738A" w:rsidP="0077738A">
      <w:pPr>
        <w:spacing w:after="0" w:line="240" w:lineRule="auto"/>
        <w:ind w:left="720"/>
        <w:rPr>
          <w:rFonts w:ascii="Arial" w:hAnsi="Arial" w:cs="Arial"/>
          <w:lang w:val="es-MX"/>
        </w:rPr>
      </w:pPr>
      <w:r w:rsidRPr="008E4973">
        <w:rPr>
          <w:rFonts w:ascii="Arial" w:hAnsi="Arial" w:cs="Arial"/>
          <w:lang w:val="es-MX"/>
        </w:rPr>
        <w:t>• Asegúrese de que mis padres reciban todos los avisos e información de mi escuela.</w:t>
      </w:r>
    </w:p>
    <w:p w:rsidR="0077738A" w:rsidRPr="008E4973" w:rsidRDefault="0077738A" w:rsidP="0077738A">
      <w:pPr>
        <w:spacing w:after="0" w:line="240" w:lineRule="auto"/>
        <w:ind w:left="720"/>
        <w:rPr>
          <w:rFonts w:ascii="Arial" w:hAnsi="Arial" w:cs="Arial"/>
          <w:lang w:val="es-MX"/>
        </w:rPr>
      </w:pPr>
      <w:r w:rsidRPr="008E4973">
        <w:rPr>
          <w:rFonts w:ascii="Arial" w:hAnsi="Arial" w:cs="Arial"/>
          <w:lang w:val="es-MX"/>
        </w:rPr>
        <w:t xml:space="preserve">• Aprender a usar la escuela </w:t>
      </w:r>
      <w:proofErr w:type="spellStart"/>
      <w:r w:rsidRPr="008E4973">
        <w:rPr>
          <w:rFonts w:ascii="Arial" w:hAnsi="Arial" w:cs="Arial"/>
          <w:lang w:val="es-MX"/>
        </w:rPr>
        <w:t>Power</w:t>
      </w:r>
      <w:proofErr w:type="spellEnd"/>
      <w:r w:rsidRPr="008E4973">
        <w:rPr>
          <w:rFonts w:ascii="Arial" w:hAnsi="Arial" w:cs="Arial"/>
          <w:lang w:val="es-MX"/>
        </w:rPr>
        <w:t xml:space="preserve"> para revisar regularmente mis asignaciones y progreso en mis clases.</w:t>
      </w:r>
    </w:p>
    <w:p w:rsidR="0077738A" w:rsidRPr="008E4973" w:rsidRDefault="0077738A" w:rsidP="0077738A">
      <w:pPr>
        <w:spacing w:after="0" w:line="240" w:lineRule="auto"/>
        <w:ind w:left="720"/>
        <w:rPr>
          <w:rFonts w:ascii="Arial" w:hAnsi="Arial" w:cs="Arial"/>
          <w:lang w:val="es-MX"/>
        </w:rPr>
      </w:pPr>
      <w:r w:rsidRPr="008E4973">
        <w:rPr>
          <w:rFonts w:ascii="Arial" w:hAnsi="Arial" w:cs="Arial"/>
          <w:lang w:val="es-MX"/>
        </w:rPr>
        <w:t>• Comunicarse regularmente con mis padres y maestros sobre las experiencias de la escuela para que puedan ayudarme a tener éxito en la escuela.</w:t>
      </w:r>
    </w:p>
    <w:p w:rsidR="0077738A" w:rsidRPr="008E4973" w:rsidRDefault="0077738A" w:rsidP="0077738A">
      <w:pPr>
        <w:spacing w:after="0" w:line="240" w:lineRule="auto"/>
        <w:rPr>
          <w:rFonts w:ascii="Arial" w:hAnsi="Arial" w:cs="Arial"/>
          <w:lang w:val="es-MX"/>
        </w:rPr>
      </w:pPr>
    </w:p>
    <w:p w:rsidR="0077738A" w:rsidRPr="008E4973" w:rsidRDefault="0077738A" w:rsidP="0077738A">
      <w:pPr>
        <w:spacing w:after="0" w:line="240" w:lineRule="auto"/>
        <w:rPr>
          <w:rFonts w:ascii="Arial" w:hAnsi="Arial" w:cs="Arial"/>
          <w:lang w:val="es-MX"/>
        </w:rPr>
      </w:pPr>
    </w:p>
    <w:p w:rsidR="0077738A" w:rsidRPr="008E4973" w:rsidRDefault="0077738A" w:rsidP="0077738A">
      <w:pPr>
        <w:spacing w:after="0" w:line="240" w:lineRule="auto"/>
        <w:rPr>
          <w:rFonts w:ascii="Arial" w:hAnsi="Arial" w:cs="Arial"/>
          <w:b/>
          <w:lang w:val="es-MX"/>
        </w:rPr>
      </w:pPr>
      <w:r w:rsidRPr="008E4973">
        <w:rPr>
          <w:rFonts w:ascii="Arial" w:hAnsi="Arial" w:cs="Arial"/>
          <w:b/>
          <w:lang w:val="es-MX"/>
        </w:rPr>
        <w:t>Padres como Socios (Participación de los Padres)</w:t>
      </w:r>
    </w:p>
    <w:p w:rsidR="0077738A" w:rsidRPr="008E4973" w:rsidRDefault="0077738A" w:rsidP="0077738A">
      <w:pPr>
        <w:spacing w:after="0" w:line="240" w:lineRule="auto"/>
        <w:rPr>
          <w:rFonts w:ascii="Arial" w:hAnsi="Arial" w:cs="Arial"/>
          <w:lang w:val="es-MX"/>
        </w:rPr>
      </w:pPr>
      <w:r w:rsidRPr="008E4973">
        <w:rPr>
          <w:rFonts w:ascii="Arial" w:hAnsi="Arial" w:cs="Arial"/>
          <w:lang w:val="es-MX"/>
        </w:rPr>
        <w:t>La escuela valora el papel de los padres como el primer maestro de su hijo y da la bienvenida a su participación activa en la educación de sus hijos. La escuela cree en:</w:t>
      </w:r>
    </w:p>
    <w:p w:rsidR="0077738A" w:rsidRPr="008E4973" w:rsidRDefault="0077738A" w:rsidP="0077738A">
      <w:pPr>
        <w:spacing w:after="0" w:line="240" w:lineRule="auto"/>
        <w:ind w:left="720"/>
        <w:rPr>
          <w:rFonts w:ascii="Arial" w:hAnsi="Arial" w:cs="Arial"/>
          <w:lang w:val="es-MX"/>
        </w:rPr>
      </w:pPr>
      <w:r w:rsidRPr="008E4973">
        <w:rPr>
          <w:rFonts w:ascii="Arial" w:hAnsi="Arial" w:cs="Arial"/>
          <w:lang w:val="es-MX"/>
        </w:rPr>
        <w:t>• Los padres como socios y alentar a los padres a asumir un papel activo y significativo para asegurar el éxito de la escuela.</w:t>
      </w:r>
    </w:p>
    <w:p w:rsidR="0077738A" w:rsidRPr="008E4973" w:rsidRDefault="0077738A" w:rsidP="0077738A">
      <w:pPr>
        <w:spacing w:after="0" w:line="240" w:lineRule="auto"/>
        <w:ind w:left="720"/>
        <w:rPr>
          <w:rFonts w:ascii="Arial" w:hAnsi="Arial" w:cs="Arial"/>
          <w:lang w:val="es-MX"/>
        </w:rPr>
      </w:pPr>
      <w:r w:rsidRPr="008E4973">
        <w:rPr>
          <w:rFonts w:ascii="Arial" w:hAnsi="Arial" w:cs="Arial"/>
          <w:lang w:val="es-MX"/>
        </w:rPr>
        <w:t>• Los padres están involucrados de manera significativa y activa en la educación de sus hijos y son responsables de apoyar el aprendizaje de sus hijos en el hogar.</w:t>
      </w:r>
    </w:p>
    <w:p w:rsidR="0077738A" w:rsidRPr="008E4973" w:rsidRDefault="0077738A" w:rsidP="0077738A">
      <w:pPr>
        <w:spacing w:after="0" w:line="240" w:lineRule="auto"/>
        <w:ind w:left="720"/>
        <w:rPr>
          <w:rFonts w:ascii="Arial" w:hAnsi="Arial" w:cs="Arial"/>
          <w:lang w:val="es-MX"/>
        </w:rPr>
      </w:pPr>
      <w:r w:rsidRPr="008E4973">
        <w:rPr>
          <w:rFonts w:ascii="Arial" w:hAnsi="Arial" w:cs="Arial"/>
          <w:lang w:val="es-MX"/>
        </w:rPr>
        <w:lastRenderedPageBreak/>
        <w:t>• Ayudar a los padres a entender lo que se necesita para preparar a su hijo para la universidad.</w:t>
      </w:r>
    </w:p>
    <w:p w:rsidR="0077738A" w:rsidRPr="008E4973" w:rsidRDefault="0077738A" w:rsidP="0077738A">
      <w:pPr>
        <w:spacing w:after="0" w:line="240" w:lineRule="auto"/>
        <w:ind w:left="720"/>
        <w:rPr>
          <w:rFonts w:ascii="Arial" w:hAnsi="Arial" w:cs="Arial"/>
          <w:lang w:val="es-MX"/>
        </w:rPr>
      </w:pPr>
      <w:r w:rsidRPr="008E4973">
        <w:rPr>
          <w:rFonts w:ascii="Arial" w:hAnsi="Arial" w:cs="Arial"/>
          <w:lang w:val="es-MX"/>
        </w:rPr>
        <w:t>• Alentar a los padres a apoyar las metas de la escuela a través de su voz y mediante el voluntariado 40 horas por año escolar (el no cumplir con el número recomendado de horas de voluntariado o participar en los programas de la escuela no tendrá efecto en la matrícula, calificaciones</w:t>
      </w:r>
      <w:proofErr w:type="gramStart"/>
      <w:r w:rsidRPr="008E4973">
        <w:rPr>
          <w:rFonts w:ascii="Arial" w:hAnsi="Arial" w:cs="Arial"/>
          <w:lang w:val="es-MX"/>
        </w:rPr>
        <w:t>, ,</w:t>
      </w:r>
      <w:proofErr w:type="gramEnd"/>
      <w:r w:rsidRPr="008E4973">
        <w:rPr>
          <w:rFonts w:ascii="Arial" w:hAnsi="Arial" w:cs="Arial"/>
          <w:lang w:val="es-MX"/>
        </w:rPr>
        <w:t xml:space="preserve"> Capacidad para graduarse o participación en actividades de graduación).</w:t>
      </w:r>
    </w:p>
    <w:p w:rsidR="0077738A" w:rsidRPr="008E4973" w:rsidRDefault="0077738A" w:rsidP="0077738A">
      <w:pPr>
        <w:spacing w:after="0" w:line="240" w:lineRule="auto"/>
        <w:ind w:left="720"/>
        <w:rPr>
          <w:rFonts w:ascii="Arial" w:hAnsi="Arial" w:cs="Arial"/>
          <w:lang w:val="es-MX"/>
        </w:rPr>
      </w:pPr>
      <w:r w:rsidRPr="008E4973">
        <w:rPr>
          <w:rFonts w:ascii="Arial" w:hAnsi="Arial" w:cs="Arial"/>
          <w:lang w:val="es-MX"/>
        </w:rPr>
        <w:t>• Animar a los padres a asistir a 4 talleres educativos para padres cada año escolar.</w:t>
      </w:r>
    </w:p>
    <w:p w:rsidR="00717ABD" w:rsidRPr="008E4973" w:rsidRDefault="0077738A" w:rsidP="0077738A">
      <w:pPr>
        <w:spacing w:after="0" w:line="240" w:lineRule="auto"/>
        <w:ind w:left="720"/>
        <w:rPr>
          <w:rFonts w:ascii="Arial" w:hAnsi="Arial" w:cs="Arial"/>
          <w:lang w:val="es-MX"/>
        </w:rPr>
      </w:pPr>
      <w:r w:rsidRPr="008E4973">
        <w:rPr>
          <w:rFonts w:ascii="Arial" w:hAnsi="Arial" w:cs="Arial"/>
          <w:lang w:val="es-MX"/>
        </w:rPr>
        <w:t>• El valor de la entrada de los padres. Se pide a los padres que completen una encuesta de satisfacción de los padres cada año.</w:t>
      </w:r>
    </w:p>
    <w:p w:rsidR="0077738A" w:rsidRPr="008E4973" w:rsidRDefault="0077738A" w:rsidP="0077738A">
      <w:pPr>
        <w:spacing w:after="0" w:line="240" w:lineRule="auto"/>
        <w:rPr>
          <w:rFonts w:ascii="Arial" w:hAnsi="Arial" w:cs="Arial"/>
          <w:b/>
          <w:smallCaps/>
          <w:lang w:val="es-MX"/>
        </w:rPr>
      </w:pPr>
    </w:p>
    <w:p w:rsidR="00B12E2D" w:rsidRPr="008E4973" w:rsidRDefault="00B12E2D" w:rsidP="00B12E2D">
      <w:pPr>
        <w:spacing w:after="0" w:line="240" w:lineRule="auto"/>
        <w:rPr>
          <w:rFonts w:ascii="Arial" w:hAnsi="Arial" w:cs="Arial"/>
          <w:b/>
          <w:u w:val="single"/>
          <w:lang w:val="es-MX"/>
        </w:rPr>
      </w:pPr>
      <w:r w:rsidRPr="008E4973">
        <w:rPr>
          <w:rFonts w:ascii="Arial" w:hAnsi="Arial" w:cs="Arial"/>
          <w:b/>
          <w:u w:val="single"/>
          <w:lang w:val="es-MX"/>
        </w:rPr>
        <w:t>Consejos para ayudar a su hijo a tener éxito</w:t>
      </w:r>
    </w:p>
    <w:p w:rsidR="00B12E2D" w:rsidRPr="008E4973" w:rsidRDefault="00B12E2D" w:rsidP="00B12E2D">
      <w:pPr>
        <w:spacing w:after="0" w:line="240" w:lineRule="auto"/>
        <w:rPr>
          <w:rFonts w:ascii="Arial" w:hAnsi="Arial" w:cs="Arial"/>
          <w:lang w:val="es-MX"/>
        </w:rPr>
      </w:pPr>
      <w:r w:rsidRPr="008E4973">
        <w:rPr>
          <w:rFonts w:ascii="Arial" w:hAnsi="Arial" w:cs="Arial"/>
          <w:lang w:val="es-MX"/>
        </w:rPr>
        <w:t xml:space="preserve">Las investigaciones demuestran que la participación efectiva y consistente de los padres conduce al éxito del estudiante. A </w:t>
      </w:r>
      <w:proofErr w:type="gramStart"/>
      <w:r w:rsidRPr="008E4973">
        <w:rPr>
          <w:rFonts w:ascii="Arial" w:hAnsi="Arial" w:cs="Arial"/>
          <w:lang w:val="es-MX"/>
        </w:rPr>
        <w:t>continuación</w:t>
      </w:r>
      <w:proofErr w:type="gramEnd"/>
      <w:r w:rsidRPr="008E4973">
        <w:rPr>
          <w:rFonts w:ascii="Arial" w:hAnsi="Arial" w:cs="Arial"/>
          <w:lang w:val="es-MX"/>
        </w:rPr>
        <w:t xml:space="preserve"> se presentan algunas sugerencias para ayudar a su hijo a tener éxito académicamente.</w:t>
      </w:r>
    </w:p>
    <w:p w:rsidR="00B12E2D" w:rsidRPr="008E4973" w:rsidRDefault="00B12E2D" w:rsidP="00B12E2D">
      <w:pPr>
        <w:spacing w:after="0" w:line="240" w:lineRule="auto"/>
        <w:rPr>
          <w:rFonts w:ascii="Arial" w:hAnsi="Arial" w:cs="Arial"/>
          <w:lang w:val="es-MX"/>
        </w:rPr>
      </w:pPr>
    </w:p>
    <w:p w:rsidR="00B12E2D" w:rsidRPr="008E4973" w:rsidRDefault="00B12E2D" w:rsidP="00B12E2D">
      <w:pPr>
        <w:spacing w:after="0" w:line="240" w:lineRule="auto"/>
        <w:ind w:left="720"/>
        <w:rPr>
          <w:rFonts w:ascii="Arial" w:hAnsi="Arial" w:cs="Arial"/>
          <w:lang w:val="es-MX"/>
        </w:rPr>
      </w:pPr>
      <w:r w:rsidRPr="008E4973">
        <w:rPr>
          <w:rFonts w:ascii="Arial" w:hAnsi="Arial" w:cs="Arial"/>
          <w:lang w:val="es-MX"/>
        </w:rPr>
        <w:t>1. Anime a su hijo (a) a ser un alumno activo y responsable que complete y dé vuelta a las tareas ya la tarea cuando estén debidas y busque ayuda cuando sea necesario.</w:t>
      </w:r>
    </w:p>
    <w:p w:rsidR="00B12E2D" w:rsidRPr="008E4973" w:rsidRDefault="00B12E2D" w:rsidP="00B12E2D">
      <w:pPr>
        <w:spacing w:after="0" w:line="240" w:lineRule="auto"/>
        <w:ind w:left="720"/>
        <w:rPr>
          <w:rFonts w:ascii="Arial" w:hAnsi="Arial" w:cs="Arial"/>
          <w:lang w:val="es-MX"/>
        </w:rPr>
      </w:pPr>
      <w:r w:rsidRPr="008E4973">
        <w:rPr>
          <w:rFonts w:ascii="Arial" w:hAnsi="Arial" w:cs="Arial"/>
          <w:lang w:val="es-MX"/>
        </w:rPr>
        <w:t>2. Asegúrese de que su hijo llegue a la escuela a tiempo todos los días y siga las normas de la escuela, tales como disciplina, seguridad, vestuario escolar apropiado, cuidado de libros de texto, etc.</w:t>
      </w:r>
    </w:p>
    <w:p w:rsidR="00B12E2D" w:rsidRPr="008E4973" w:rsidRDefault="00B12E2D" w:rsidP="00B12E2D">
      <w:pPr>
        <w:spacing w:after="0" w:line="240" w:lineRule="auto"/>
        <w:ind w:left="720"/>
        <w:rPr>
          <w:rFonts w:ascii="Arial" w:hAnsi="Arial" w:cs="Arial"/>
          <w:lang w:val="es-MX"/>
        </w:rPr>
      </w:pPr>
      <w:r w:rsidRPr="008E4973">
        <w:rPr>
          <w:rFonts w:ascii="Arial" w:hAnsi="Arial" w:cs="Arial"/>
          <w:lang w:val="es-MX"/>
        </w:rPr>
        <w:t>3. Revise la agenda de su hijo y aliente a su hijo a usarla regularmente para hacer un seguimiento de las asignaciones de tareas, proyectos, exámenes y otros eventos importantes de la escuela.</w:t>
      </w:r>
    </w:p>
    <w:p w:rsidR="00B12E2D" w:rsidRPr="008E4973" w:rsidRDefault="00B12E2D" w:rsidP="00B12E2D">
      <w:pPr>
        <w:spacing w:after="0" w:line="240" w:lineRule="auto"/>
        <w:ind w:left="720"/>
        <w:rPr>
          <w:rFonts w:ascii="Arial" w:hAnsi="Arial" w:cs="Arial"/>
          <w:lang w:val="es-MX"/>
        </w:rPr>
      </w:pPr>
      <w:r w:rsidRPr="008E4973">
        <w:rPr>
          <w:rFonts w:ascii="Arial" w:hAnsi="Arial" w:cs="Arial"/>
          <w:lang w:val="es-MX"/>
        </w:rPr>
        <w:t>4. Supervise el progreso general de su hijo de manera regular. No espere hasta que se publiquen los informes de progreso y los boletines de calificaciones para saber cómo está su hijo en la escuela.</w:t>
      </w:r>
    </w:p>
    <w:p w:rsidR="00B12E2D" w:rsidRPr="008E4973" w:rsidRDefault="00B12E2D" w:rsidP="00B12E2D">
      <w:pPr>
        <w:spacing w:after="0" w:line="240" w:lineRule="auto"/>
        <w:ind w:left="720"/>
        <w:rPr>
          <w:rFonts w:ascii="Arial" w:hAnsi="Arial" w:cs="Arial"/>
          <w:lang w:val="es-MX"/>
        </w:rPr>
      </w:pPr>
      <w:r w:rsidRPr="008E4973">
        <w:rPr>
          <w:rFonts w:ascii="Arial" w:hAnsi="Arial" w:cs="Arial"/>
          <w:lang w:val="es-MX"/>
        </w:rPr>
        <w:t>5. Si su hijo está luchando con su trabajo escolar o necesita ayuda, hable con el asesor de su hijo / ay con los maestros y asegúrese de que su hijo asista a la tutoría después de la escuela cuando esté disponible.</w:t>
      </w:r>
    </w:p>
    <w:p w:rsidR="00B12E2D" w:rsidRPr="008E4973" w:rsidRDefault="00B12E2D" w:rsidP="00B12E2D">
      <w:pPr>
        <w:spacing w:after="0" w:line="240" w:lineRule="auto"/>
        <w:ind w:left="720"/>
        <w:rPr>
          <w:rFonts w:ascii="Arial" w:hAnsi="Arial" w:cs="Arial"/>
          <w:lang w:val="es-MX"/>
        </w:rPr>
      </w:pPr>
      <w:r w:rsidRPr="008E4973">
        <w:rPr>
          <w:rFonts w:ascii="Arial" w:hAnsi="Arial" w:cs="Arial"/>
          <w:lang w:val="es-MX"/>
        </w:rPr>
        <w:t>6. Ayude a su hijo a establecer un horario y lugar regular para estudiar y completar sus tareas escolares y proyectos escolares. Asegúrese de que el área de estudio de su hijo esté bien iluminada y provista de útiles escolares necesarios.</w:t>
      </w:r>
    </w:p>
    <w:p w:rsidR="00B12E2D" w:rsidRPr="008E4973" w:rsidRDefault="00B12E2D" w:rsidP="00B12E2D">
      <w:pPr>
        <w:spacing w:after="0" w:line="240" w:lineRule="auto"/>
        <w:ind w:left="720"/>
        <w:rPr>
          <w:rFonts w:ascii="Arial" w:hAnsi="Arial" w:cs="Arial"/>
          <w:lang w:val="es-MX"/>
        </w:rPr>
      </w:pPr>
      <w:r w:rsidRPr="008E4973">
        <w:rPr>
          <w:rFonts w:ascii="Arial" w:hAnsi="Arial" w:cs="Arial"/>
          <w:lang w:val="es-MX"/>
        </w:rPr>
        <w:t>7. Hable con su hijo sobre lo que está sucediendo en la escuela y lo que él / ella está aprendiendo.</w:t>
      </w:r>
    </w:p>
    <w:p w:rsidR="00B12E2D" w:rsidRPr="008E4973" w:rsidRDefault="00B12E2D" w:rsidP="00B12E2D">
      <w:pPr>
        <w:spacing w:after="0" w:line="240" w:lineRule="auto"/>
        <w:ind w:left="720"/>
        <w:rPr>
          <w:rFonts w:ascii="Arial" w:hAnsi="Arial" w:cs="Arial"/>
          <w:lang w:val="es-MX"/>
        </w:rPr>
      </w:pPr>
      <w:r w:rsidRPr="008E4973">
        <w:rPr>
          <w:rFonts w:ascii="Arial" w:hAnsi="Arial" w:cs="Arial"/>
          <w:lang w:val="es-MX"/>
        </w:rPr>
        <w:t>8. Anime a su hijo a leer por placer y limitar el uso de TV, videojuegos y Internet.</w:t>
      </w:r>
    </w:p>
    <w:p w:rsidR="00B12E2D" w:rsidRPr="008E4973" w:rsidRDefault="00B12E2D" w:rsidP="00B12E2D">
      <w:pPr>
        <w:spacing w:after="0" w:line="240" w:lineRule="auto"/>
        <w:ind w:left="720"/>
        <w:rPr>
          <w:rFonts w:ascii="Arial" w:hAnsi="Arial" w:cs="Arial"/>
          <w:lang w:val="es-MX"/>
        </w:rPr>
      </w:pPr>
      <w:r w:rsidRPr="008E4973">
        <w:rPr>
          <w:rFonts w:ascii="Arial" w:hAnsi="Arial" w:cs="Arial"/>
          <w:lang w:val="es-MX"/>
        </w:rPr>
        <w:t>9. Asista a todas las conferencias programadas de padres / maestros, actividades escolares y talleres educativos para padres.</w:t>
      </w:r>
    </w:p>
    <w:p w:rsidR="00B12E2D" w:rsidRPr="008E4973" w:rsidRDefault="00B12E2D" w:rsidP="00B12E2D">
      <w:pPr>
        <w:spacing w:after="0" w:line="240" w:lineRule="auto"/>
        <w:ind w:left="720"/>
        <w:rPr>
          <w:rFonts w:ascii="Arial" w:hAnsi="Arial" w:cs="Arial"/>
          <w:lang w:val="es-MX"/>
        </w:rPr>
      </w:pPr>
      <w:r w:rsidRPr="008E4973">
        <w:rPr>
          <w:rFonts w:ascii="Arial" w:hAnsi="Arial" w:cs="Arial"/>
          <w:lang w:val="es-MX"/>
        </w:rPr>
        <w:t>10. Apoye la escuela de su niño ofreciéndose voluntariamente. Comuníquese con la escuela para más información.</w:t>
      </w:r>
    </w:p>
    <w:p w:rsidR="00B12E2D" w:rsidRPr="008E4973" w:rsidRDefault="00B12E2D" w:rsidP="00B12E2D">
      <w:pPr>
        <w:spacing w:after="0" w:line="240" w:lineRule="auto"/>
        <w:rPr>
          <w:rFonts w:ascii="Arial" w:hAnsi="Arial" w:cs="Arial"/>
          <w:lang w:val="es-MX"/>
        </w:rPr>
      </w:pPr>
    </w:p>
    <w:p w:rsidR="00B12E2D" w:rsidRPr="008E4973" w:rsidRDefault="00B12E2D" w:rsidP="00B12E2D">
      <w:pPr>
        <w:spacing w:after="0" w:line="240" w:lineRule="auto"/>
        <w:rPr>
          <w:rFonts w:ascii="Arial" w:hAnsi="Arial" w:cs="Arial"/>
          <w:lang w:val="es-MX"/>
        </w:rPr>
      </w:pPr>
      <w:r w:rsidRPr="008E4973">
        <w:rPr>
          <w:rFonts w:ascii="Arial" w:hAnsi="Arial" w:cs="Arial"/>
          <w:lang w:val="es-MX"/>
        </w:rPr>
        <w:t>Voluntariado de Padres</w:t>
      </w:r>
    </w:p>
    <w:p w:rsidR="00B12E2D" w:rsidRPr="008E4973" w:rsidRDefault="00B12E2D" w:rsidP="00B12E2D">
      <w:pPr>
        <w:spacing w:after="0" w:line="240" w:lineRule="auto"/>
        <w:rPr>
          <w:rFonts w:ascii="Arial" w:hAnsi="Arial" w:cs="Arial"/>
          <w:lang w:val="es-MX"/>
        </w:rPr>
      </w:pPr>
    </w:p>
    <w:p w:rsidR="00B12E2D" w:rsidRPr="008E4973" w:rsidRDefault="00B12E2D" w:rsidP="00B12E2D">
      <w:pPr>
        <w:spacing w:after="0" w:line="240" w:lineRule="auto"/>
        <w:rPr>
          <w:rFonts w:ascii="Arial" w:hAnsi="Arial" w:cs="Arial"/>
          <w:lang w:val="es-MX"/>
        </w:rPr>
      </w:pPr>
      <w:r w:rsidRPr="008E4973">
        <w:rPr>
          <w:rFonts w:ascii="Arial" w:hAnsi="Arial" w:cs="Arial"/>
          <w:lang w:val="es-MX"/>
        </w:rPr>
        <w:t xml:space="preserve">Hay una serie de formas en que los padres pueden ser voluntarios. Las horas de servicio voluntario de los padres se ganan apoyando directamente a la escuela y apoyando a su hijo </w:t>
      </w:r>
      <w:r w:rsidRPr="008E4973">
        <w:rPr>
          <w:rFonts w:ascii="Arial" w:hAnsi="Arial" w:cs="Arial"/>
          <w:lang w:val="es-MX"/>
        </w:rPr>
        <w:lastRenderedPageBreak/>
        <w:t>académicamente. Se anima a cada familia a que ofrezca voluntariamente 40 horas por año escolar. El no cumplir con el número recomendado de horas de voluntariado o participar en los programas de la escuela no tendrá ningún efecto en la inscripción del estudiante, calificaciones, créditos, habilidad para graduarse o participación en actividades de graduación.</w:t>
      </w:r>
    </w:p>
    <w:p w:rsidR="00B12E2D" w:rsidRPr="008E4973" w:rsidRDefault="00B12E2D" w:rsidP="00B12E2D">
      <w:pPr>
        <w:spacing w:after="0" w:line="240" w:lineRule="auto"/>
        <w:rPr>
          <w:rFonts w:ascii="Arial" w:hAnsi="Arial" w:cs="Arial"/>
          <w:b/>
          <w:u w:val="single"/>
          <w:lang w:val="es-MX"/>
        </w:rPr>
      </w:pPr>
    </w:p>
    <w:p w:rsidR="00717ABD" w:rsidRPr="008E4973" w:rsidRDefault="00B12E2D" w:rsidP="00B12E2D">
      <w:pPr>
        <w:spacing w:after="0" w:line="240" w:lineRule="auto"/>
        <w:rPr>
          <w:rFonts w:ascii="Arial" w:hAnsi="Arial" w:cs="Arial"/>
          <w:lang w:val="es-MX"/>
        </w:rPr>
      </w:pPr>
      <w:r w:rsidRPr="008E4973">
        <w:rPr>
          <w:rFonts w:ascii="Arial" w:hAnsi="Arial" w:cs="Arial"/>
          <w:b/>
          <w:lang w:val="es-MX"/>
        </w:rPr>
        <w:t>Posibles actividades de voluntariado para apoyar la escuela incluyen: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5320"/>
      </w:tblGrid>
      <w:tr w:rsidR="00B75966" w:rsidRPr="00734B1F" w:rsidTr="00241C2D">
        <w:tc>
          <w:tcPr>
            <w:tcW w:w="4338" w:type="dxa"/>
          </w:tcPr>
          <w:p w:rsidR="00B12E2D" w:rsidRPr="008E4973" w:rsidRDefault="00B12E2D" w:rsidP="00B12E2D">
            <w:pPr>
              <w:ind w:left="360"/>
              <w:rPr>
                <w:rFonts w:ascii="Arial" w:hAnsi="Arial" w:cs="Arial"/>
                <w:lang w:val="es-MX"/>
              </w:rPr>
            </w:pPr>
            <w:r w:rsidRPr="008E4973">
              <w:rPr>
                <w:rFonts w:ascii="Arial" w:hAnsi="Arial" w:cs="Arial"/>
                <w:lang w:val="es-MX"/>
              </w:rPr>
              <w:t>•</w:t>
            </w:r>
            <w:r w:rsidRPr="008E4973">
              <w:rPr>
                <w:rFonts w:ascii="Arial" w:hAnsi="Arial" w:cs="Arial"/>
                <w:lang w:val="es-MX"/>
              </w:rPr>
              <w:tab/>
              <w:t>Apoyo administrativo</w:t>
            </w:r>
          </w:p>
          <w:p w:rsidR="00B12E2D" w:rsidRPr="008E4973" w:rsidRDefault="00B12E2D" w:rsidP="00B12E2D">
            <w:pPr>
              <w:ind w:left="360"/>
              <w:rPr>
                <w:rFonts w:ascii="Arial" w:hAnsi="Arial" w:cs="Arial"/>
                <w:lang w:val="es-MX"/>
              </w:rPr>
            </w:pPr>
            <w:r w:rsidRPr="008E4973">
              <w:rPr>
                <w:rFonts w:ascii="Arial" w:hAnsi="Arial" w:cs="Arial"/>
                <w:lang w:val="es-MX"/>
              </w:rPr>
              <w:t>• Desayuno y almuerzo</w:t>
            </w:r>
          </w:p>
          <w:p w:rsidR="00B12E2D" w:rsidRPr="008E4973" w:rsidRDefault="00B12E2D" w:rsidP="00B12E2D">
            <w:pPr>
              <w:ind w:left="360"/>
              <w:rPr>
                <w:rFonts w:ascii="Arial" w:hAnsi="Arial" w:cs="Arial"/>
                <w:lang w:val="es-MX"/>
              </w:rPr>
            </w:pPr>
            <w:r w:rsidRPr="008E4973">
              <w:rPr>
                <w:rFonts w:ascii="Arial" w:hAnsi="Arial" w:cs="Arial"/>
                <w:lang w:val="es-MX"/>
              </w:rPr>
              <w:t>• Supervisión y asistencia de excursiones</w:t>
            </w:r>
          </w:p>
          <w:p w:rsidR="00B12E2D" w:rsidRPr="008E4973" w:rsidRDefault="00B12E2D" w:rsidP="00B12E2D">
            <w:pPr>
              <w:ind w:left="360"/>
              <w:rPr>
                <w:rFonts w:ascii="Arial" w:hAnsi="Arial" w:cs="Arial"/>
                <w:lang w:val="es-MX"/>
              </w:rPr>
            </w:pPr>
            <w:r w:rsidRPr="008E4973">
              <w:rPr>
                <w:rFonts w:ascii="Arial" w:hAnsi="Arial" w:cs="Arial"/>
                <w:lang w:val="es-MX"/>
              </w:rPr>
              <w:t>• Supervisión de llegada y despido</w:t>
            </w:r>
          </w:p>
          <w:p w:rsidR="00B12E2D" w:rsidRPr="008E4973" w:rsidRDefault="00B12E2D" w:rsidP="00B12E2D">
            <w:pPr>
              <w:ind w:left="360"/>
              <w:rPr>
                <w:rFonts w:ascii="Arial" w:hAnsi="Arial" w:cs="Arial"/>
                <w:lang w:val="es-MX"/>
              </w:rPr>
            </w:pPr>
            <w:r w:rsidRPr="008E4973">
              <w:rPr>
                <w:rFonts w:ascii="Arial" w:hAnsi="Arial" w:cs="Arial"/>
                <w:lang w:val="es-MX"/>
              </w:rPr>
              <w:t>• Supervisión de la yarda o del visitante</w:t>
            </w:r>
          </w:p>
          <w:p w:rsidR="00B75966" w:rsidRPr="00B12E2D" w:rsidRDefault="00B12E2D" w:rsidP="00B12E2D">
            <w:pPr>
              <w:ind w:left="360"/>
              <w:rPr>
                <w:rFonts w:ascii="Arial" w:hAnsi="Arial" w:cs="Arial"/>
              </w:rPr>
            </w:pPr>
            <w:r w:rsidRPr="00B12E2D">
              <w:rPr>
                <w:rFonts w:ascii="Arial" w:hAnsi="Arial" w:cs="Arial"/>
              </w:rPr>
              <w:t xml:space="preserve">• </w:t>
            </w:r>
            <w:proofErr w:type="spellStart"/>
            <w:r w:rsidRPr="00B12E2D">
              <w:rPr>
                <w:rFonts w:ascii="Arial" w:hAnsi="Arial" w:cs="Arial"/>
              </w:rPr>
              <w:t>Embellecimiento</w:t>
            </w:r>
            <w:proofErr w:type="spellEnd"/>
            <w:r w:rsidRPr="00B12E2D">
              <w:rPr>
                <w:rFonts w:ascii="Arial" w:hAnsi="Arial" w:cs="Arial"/>
              </w:rPr>
              <w:t xml:space="preserve"> escolar</w:t>
            </w:r>
          </w:p>
        </w:tc>
        <w:tc>
          <w:tcPr>
            <w:tcW w:w="5814" w:type="dxa"/>
          </w:tcPr>
          <w:p w:rsidR="00B12E2D" w:rsidRPr="00B12E2D" w:rsidRDefault="00B12E2D" w:rsidP="005F411A">
            <w:pPr>
              <w:pStyle w:val="ListParagraph"/>
              <w:numPr>
                <w:ilvl w:val="0"/>
                <w:numId w:val="3"/>
              </w:numPr>
              <w:rPr>
                <w:rFonts w:ascii="Arial" w:hAnsi="Arial" w:cs="Arial"/>
              </w:rPr>
            </w:pPr>
            <w:proofErr w:type="spellStart"/>
            <w:r w:rsidRPr="00B12E2D">
              <w:rPr>
                <w:rFonts w:ascii="Arial" w:hAnsi="Arial" w:cs="Arial"/>
              </w:rPr>
              <w:t>Actividades</w:t>
            </w:r>
            <w:proofErr w:type="spellEnd"/>
            <w:r w:rsidRPr="00B12E2D">
              <w:rPr>
                <w:rFonts w:ascii="Arial" w:hAnsi="Arial" w:cs="Arial"/>
              </w:rPr>
              <w:t xml:space="preserve"> de </w:t>
            </w:r>
            <w:proofErr w:type="spellStart"/>
            <w:r w:rsidRPr="00B12E2D">
              <w:rPr>
                <w:rFonts w:ascii="Arial" w:hAnsi="Arial" w:cs="Arial"/>
              </w:rPr>
              <w:t>liderazgo</w:t>
            </w:r>
            <w:proofErr w:type="spellEnd"/>
          </w:p>
          <w:p w:rsidR="00B12E2D" w:rsidRPr="008E4973" w:rsidRDefault="00B12E2D" w:rsidP="005F411A">
            <w:pPr>
              <w:pStyle w:val="ListParagraph"/>
              <w:numPr>
                <w:ilvl w:val="0"/>
                <w:numId w:val="3"/>
              </w:numPr>
              <w:rPr>
                <w:rFonts w:ascii="Arial" w:hAnsi="Arial" w:cs="Arial"/>
                <w:lang w:val="es-MX"/>
              </w:rPr>
            </w:pPr>
            <w:r w:rsidRPr="008E4973">
              <w:rPr>
                <w:rFonts w:ascii="Arial" w:hAnsi="Arial" w:cs="Arial"/>
                <w:lang w:val="es-MX"/>
              </w:rPr>
              <w:t>O Participar en las reuniones del consejo de coordinación de la escuela, del ayuntamiento o de la junta directiva de la escuela</w:t>
            </w:r>
          </w:p>
          <w:p w:rsidR="00B12E2D" w:rsidRPr="008E4973" w:rsidRDefault="00B12E2D" w:rsidP="005F411A">
            <w:pPr>
              <w:pStyle w:val="ListParagraph"/>
              <w:numPr>
                <w:ilvl w:val="0"/>
                <w:numId w:val="3"/>
              </w:numPr>
              <w:rPr>
                <w:rFonts w:ascii="Arial" w:hAnsi="Arial" w:cs="Arial"/>
                <w:lang w:val="es-MX"/>
              </w:rPr>
            </w:pPr>
            <w:r w:rsidRPr="008E4973">
              <w:rPr>
                <w:rFonts w:ascii="Arial" w:hAnsi="Arial" w:cs="Arial"/>
                <w:lang w:val="es-MX"/>
              </w:rPr>
              <w:t>O Planificar / coordinar un evento escolar (recaudación de fondos, graduación, graduación)</w:t>
            </w:r>
          </w:p>
          <w:p w:rsidR="00B12E2D" w:rsidRPr="008E4973" w:rsidRDefault="00B12E2D" w:rsidP="005F411A">
            <w:pPr>
              <w:pStyle w:val="ListParagraph"/>
              <w:numPr>
                <w:ilvl w:val="0"/>
                <w:numId w:val="3"/>
              </w:numPr>
              <w:rPr>
                <w:rFonts w:ascii="Arial" w:hAnsi="Arial" w:cs="Arial"/>
                <w:lang w:val="es-MX"/>
              </w:rPr>
            </w:pPr>
            <w:r w:rsidRPr="008E4973">
              <w:rPr>
                <w:rFonts w:ascii="Arial" w:hAnsi="Arial" w:cs="Arial"/>
                <w:lang w:val="es-MX"/>
              </w:rPr>
              <w:t>O Servir en un comité (por ejemplo, Apreciación del Maestro)</w:t>
            </w:r>
          </w:p>
          <w:p w:rsidR="00B12E2D" w:rsidRPr="008E4973" w:rsidRDefault="00B12E2D" w:rsidP="005F411A">
            <w:pPr>
              <w:pStyle w:val="ListParagraph"/>
              <w:numPr>
                <w:ilvl w:val="0"/>
                <w:numId w:val="3"/>
              </w:numPr>
              <w:rPr>
                <w:rFonts w:ascii="Arial" w:hAnsi="Arial" w:cs="Arial"/>
                <w:lang w:val="es-MX"/>
              </w:rPr>
            </w:pPr>
            <w:r w:rsidRPr="008E4973">
              <w:rPr>
                <w:rFonts w:ascii="Arial" w:hAnsi="Arial" w:cs="Arial"/>
                <w:lang w:val="es-MX"/>
              </w:rPr>
              <w:t>O Servir como entrenador y / o apoyar el programa atlético de la escuela</w:t>
            </w:r>
          </w:p>
          <w:p w:rsidR="00B75966" w:rsidRPr="008E4973" w:rsidRDefault="00B12E2D" w:rsidP="005F411A">
            <w:pPr>
              <w:pStyle w:val="ListParagraph"/>
              <w:numPr>
                <w:ilvl w:val="0"/>
                <w:numId w:val="3"/>
              </w:numPr>
              <w:rPr>
                <w:rFonts w:ascii="Arial" w:hAnsi="Arial" w:cs="Arial"/>
                <w:lang w:val="es-MX"/>
              </w:rPr>
            </w:pPr>
            <w:r w:rsidRPr="008E4973">
              <w:rPr>
                <w:rFonts w:ascii="Arial" w:hAnsi="Arial" w:cs="Arial"/>
                <w:lang w:val="es-MX"/>
              </w:rPr>
              <w:t>O Participación cívica / abogacía en nombre de la escuela</w:t>
            </w:r>
          </w:p>
        </w:tc>
      </w:tr>
      <w:tr w:rsidR="00B12E2D" w:rsidRPr="00734B1F" w:rsidTr="00241C2D">
        <w:tc>
          <w:tcPr>
            <w:tcW w:w="4338" w:type="dxa"/>
          </w:tcPr>
          <w:p w:rsidR="00B12E2D" w:rsidRPr="008E4973" w:rsidRDefault="00B12E2D" w:rsidP="00B12E2D">
            <w:pPr>
              <w:rPr>
                <w:rFonts w:ascii="Arial" w:hAnsi="Arial" w:cs="Arial"/>
                <w:lang w:val="es-MX"/>
              </w:rPr>
            </w:pPr>
          </w:p>
        </w:tc>
        <w:tc>
          <w:tcPr>
            <w:tcW w:w="5814" w:type="dxa"/>
          </w:tcPr>
          <w:p w:rsidR="00B12E2D" w:rsidRPr="008E4973" w:rsidRDefault="00B12E2D" w:rsidP="00B12E2D">
            <w:pPr>
              <w:rPr>
                <w:rFonts w:ascii="Arial" w:hAnsi="Arial" w:cs="Arial"/>
                <w:lang w:val="es-MX"/>
              </w:rPr>
            </w:pPr>
          </w:p>
        </w:tc>
      </w:tr>
    </w:tbl>
    <w:p w:rsidR="00B75966" w:rsidRPr="008E4973" w:rsidRDefault="00B75966" w:rsidP="0030405B">
      <w:pPr>
        <w:spacing w:after="0" w:line="240" w:lineRule="auto"/>
        <w:rPr>
          <w:rFonts w:ascii="Arial" w:hAnsi="Arial" w:cs="Arial"/>
          <w:lang w:val="es-MX"/>
        </w:rPr>
      </w:pPr>
    </w:p>
    <w:p w:rsidR="00717ABD" w:rsidRPr="008E4973" w:rsidRDefault="00B12E2D" w:rsidP="0030405B">
      <w:pPr>
        <w:spacing w:after="0" w:line="240" w:lineRule="auto"/>
        <w:rPr>
          <w:rFonts w:ascii="Arial" w:hAnsi="Arial" w:cs="Arial"/>
          <w:lang w:val="es-MX"/>
        </w:rPr>
      </w:pPr>
      <w:r w:rsidRPr="008E4973">
        <w:rPr>
          <w:rFonts w:ascii="Arial" w:hAnsi="Arial" w:cs="Arial"/>
          <w:lang w:val="es-MX"/>
        </w:rPr>
        <w:t>Las posibles actividades de voluntariado para apoyar académicamente a los estudiantes incluyen: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7"/>
        <w:gridCol w:w="5313"/>
      </w:tblGrid>
      <w:tr w:rsidR="00B75966" w:rsidRPr="00734B1F" w:rsidTr="00241C2D">
        <w:tc>
          <w:tcPr>
            <w:tcW w:w="4338" w:type="dxa"/>
          </w:tcPr>
          <w:p w:rsidR="00B12E2D" w:rsidRPr="008E4973" w:rsidRDefault="00B12E2D" w:rsidP="00B12E2D">
            <w:pPr>
              <w:ind w:left="360"/>
              <w:rPr>
                <w:rFonts w:ascii="Arial" w:hAnsi="Arial" w:cs="Arial"/>
                <w:lang w:val="es-MX"/>
              </w:rPr>
            </w:pPr>
            <w:r w:rsidRPr="008E4973">
              <w:rPr>
                <w:rFonts w:ascii="Arial" w:hAnsi="Arial" w:cs="Arial"/>
                <w:lang w:val="es-MX"/>
              </w:rPr>
              <w:t>• Participación de los padres en el taller</w:t>
            </w:r>
          </w:p>
          <w:p w:rsidR="00B12E2D" w:rsidRPr="008E4973" w:rsidRDefault="00B12E2D" w:rsidP="00B12E2D">
            <w:pPr>
              <w:ind w:left="360"/>
              <w:rPr>
                <w:rFonts w:ascii="Arial" w:hAnsi="Arial" w:cs="Arial"/>
                <w:lang w:val="es-MX"/>
              </w:rPr>
            </w:pPr>
            <w:r w:rsidRPr="008E4973">
              <w:rPr>
                <w:rFonts w:ascii="Arial" w:hAnsi="Arial" w:cs="Arial"/>
                <w:lang w:val="es-MX"/>
              </w:rPr>
              <w:t>• Observaciones en clase</w:t>
            </w:r>
          </w:p>
          <w:p w:rsidR="00B12E2D" w:rsidRPr="008E4973" w:rsidRDefault="00B12E2D" w:rsidP="00B12E2D">
            <w:pPr>
              <w:ind w:left="360"/>
              <w:rPr>
                <w:rFonts w:ascii="Arial" w:hAnsi="Arial" w:cs="Arial"/>
                <w:lang w:val="es-MX"/>
              </w:rPr>
            </w:pPr>
            <w:r w:rsidRPr="008E4973">
              <w:rPr>
                <w:rFonts w:ascii="Arial" w:hAnsi="Arial" w:cs="Arial"/>
                <w:lang w:val="es-MX"/>
              </w:rPr>
              <w:t>•</w:t>
            </w:r>
            <w:r w:rsidRPr="008E4973">
              <w:rPr>
                <w:rFonts w:ascii="Arial" w:hAnsi="Arial" w:cs="Arial"/>
                <w:lang w:val="es-MX"/>
              </w:rPr>
              <w:tab/>
              <w:t>Conferencias de padres y profesores</w:t>
            </w:r>
          </w:p>
          <w:p w:rsidR="00B12E2D" w:rsidRPr="008E4973" w:rsidRDefault="00B12E2D" w:rsidP="00B12E2D">
            <w:pPr>
              <w:ind w:left="360"/>
              <w:rPr>
                <w:rFonts w:ascii="Arial" w:hAnsi="Arial" w:cs="Arial"/>
                <w:lang w:val="es-MX"/>
              </w:rPr>
            </w:pPr>
            <w:r w:rsidRPr="008E4973">
              <w:rPr>
                <w:rFonts w:ascii="Arial" w:hAnsi="Arial" w:cs="Arial"/>
                <w:lang w:val="es-MX"/>
              </w:rPr>
              <w:t>• Reuniones del IEP</w:t>
            </w:r>
          </w:p>
          <w:p w:rsidR="00B12E2D" w:rsidRPr="008E4973" w:rsidRDefault="00B12E2D" w:rsidP="00B12E2D">
            <w:pPr>
              <w:ind w:left="360"/>
              <w:rPr>
                <w:rFonts w:ascii="Arial" w:hAnsi="Arial" w:cs="Arial"/>
                <w:lang w:val="es-MX"/>
              </w:rPr>
            </w:pPr>
            <w:r w:rsidRPr="008E4973">
              <w:rPr>
                <w:rFonts w:ascii="Arial" w:hAnsi="Arial" w:cs="Arial"/>
                <w:lang w:val="es-MX"/>
              </w:rPr>
              <w:t>• Reuniones de consejeros</w:t>
            </w:r>
          </w:p>
          <w:p w:rsidR="00B75966" w:rsidRPr="008E4973" w:rsidRDefault="00B12E2D" w:rsidP="00B12E2D">
            <w:pPr>
              <w:ind w:left="360"/>
              <w:rPr>
                <w:rFonts w:ascii="Arial" w:hAnsi="Arial" w:cs="Arial"/>
                <w:lang w:val="es-MX"/>
              </w:rPr>
            </w:pPr>
            <w:r w:rsidRPr="008E4973">
              <w:rPr>
                <w:rFonts w:ascii="Arial" w:hAnsi="Arial" w:cs="Arial"/>
                <w:lang w:val="es-MX"/>
              </w:rPr>
              <w:t>• Cupones de voluntarios de padres</w:t>
            </w:r>
          </w:p>
        </w:tc>
        <w:tc>
          <w:tcPr>
            <w:tcW w:w="5814" w:type="dxa"/>
          </w:tcPr>
          <w:p w:rsidR="00B12E2D" w:rsidRPr="00B12E2D" w:rsidRDefault="00B12E2D" w:rsidP="005F411A">
            <w:pPr>
              <w:pStyle w:val="ListParagraph"/>
              <w:numPr>
                <w:ilvl w:val="0"/>
                <w:numId w:val="3"/>
              </w:numPr>
              <w:rPr>
                <w:rFonts w:ascii="Arial" w:hAnsi="Arial" w:cs="Arial"/>
              </w:rPr>
            </w:pPr>
            <w:proofErr w:type="spellStart"/>
            <w:r w:rsidRPr="00B12E2D">
              <w:rPr>
                <w:rFonts w:ascii="Arial" w:hAnsi="Arial" w:cs="Arial"/>
              </w:rPr>
              <w:t>Actividades</w:t>
            </w:r>
            <w:proofErr w:type="spellEnd"/>
            <w:r w:rsidRPr="00B12E2D">
              <w:rPr>
                <w:rFonts w:ascii="Arial" w:hAnsi="Arial" w:cs="Arial"/>
              </w:rPr>
              <w:t xml:space="preserve"> de </w:t>
            </w:r>
            <w:proofErr w:type="spellStart"/>
            <w:r w:rsidRPr="00B12E2D">
              <w:rPr>
                <w:rFonts w:ascii="Arial" w:hAnsi="Arial" w:cs="Arial"/>
              </w:rPr>
              <w:t>liderazgo</w:t>
            </w:r>
            <w:proofErr w:type="spellEnd"/>
          </w:p>
          <w:p w:rsidR="00B12E2D" w:rsidRPr="008E4973" w:rsidRDefault="00B12E2D" w:rsidP="005F411A">
            <w:pPr>
              <w:pStyle w:val="ListParagraph"/>
              <w:numPr>
                <w:ilvl w:val="0"/>
                <w:numId w:val="3"/>
              </w:numPr>
              <w:rPr>
                <w:rFonts w:ascii="Arial" w:hAnsi="Arial" w:cs="Arial"/>
                <w:lang w:val="es-MX"/>
              </w:rPr>
            </w:pPr>
            <w:r w:rsidRPr="008E4973">
              <w:rPr>
                <w:rFonts w:ascii="Arial" w:hAnsi="Arial" w:cs="Arial"/>
                <w:lang w:val="es-MX"/>
              </w:rPr>
              <w:t>O Hablar en el aula o para el Día de la Carrera</w:t>
            </w:r>
          </w:p>
          <w:p w:rsidR="00B12E2D" w:rsidRPr="008E4973" w:rsidRDefault="00B12E2D" w:rsidP="005F411A">
            <w:pPr>
              <w:pStyle w:val="ListParagraph"/>
              <w:numPr>
                <w:ilvl w:val="0"/>
                <w:numId w:val="3"/>
              </w:numPr>
              <w:rPr>
                <w:rFonts w:ascii="Arial" w:hAnsi="Arial" w:cs="Arial"/>
                <w:lang w:val="es-MX"/>
              </w:rPr>
            </w:pPr>
            <w:r w:rsidRPr="008E4973">
              <w:rPr>
                <w:rFonts w:ascii="Arial" w:hAnsi="Arial" w:cs="Arial"/>
                <w:lang w:val="es-MX"/>
              </w:rPr>
              <w:t>O Servir como ayudante de aula</w:t>
            </w:r>
          </w:p>
          <w:p w:rsidR="00B12E2D" w:rsidRPr="00B12E2D" w:rsidRDefault="00B12E2D" w:rsidP="005F411A">
            <w:pPr>
              <w:pStyle w:val="ListParagraph"/>
              <w:numPr>
                <w:ilvl w:val="0"/>
                <w:numId w:val="3"/>
              </w:numPr>
              <w:rPr>
                <w:rFonts w:ascii="Arial" w:hAnsi="Arial" w:cs="Arial"/>
              </w:rPr>
            </w:pPr>
            <w:r w:rsidRPr="00B12E2D">
              <w:rPr>
                <w:rFonts w:ascii="Arial" w:hAnsi="Arial" w:cs="Arial"/>
              </w:rPr>
              <w:t xml:space="preserve">O </w:t>
            </w:r>
            <w:proofErr w:type="spellStart"/>
            <w:r w:rsidRPr="00B12E2D">
              <w:rPr>
                <w:rFonts w:ascii="Arial" w:hAnsi="Arial" w:cs="Arial"/>
              </w:rPr>
              <w:t>Mentores</w:t>
            </w:r>
            <w:proofErr w:type="spellEnd"/>
            <w:r w:rsidRPr="00B12E2D">
              <w:rPr>
                <w:rFonts w:ascii="Arial" w:hAnsi="Arial" w:cs="Arial"/>
              </w:rPr>
              <w:t xml:space="preserve"> o </w:t>
            </w:r>
            <w:proofErr w:type="spellStart"/>
            <w:r w:rsidRPr="00B12E2D">
              <w:rPr>
                <w:rFonts w:ascii="Arial" w:hAnsi="Arial" w:cs="Arial"/>
              </w:rPr>
              <w:t>estudiantes</w:t>
            </w:r>
            <w:proofErr w:type="spellEnd"/>
            <w:r w:rsidRPr="00B12E2D">
              <w:rPr>
                <w:rFonts w:ascii="Arial" w:hAnsi="Arial" w:cs="Arial"/>
              </w:rPr>
              <w:t xml:space="preserve"> tutor</w:t>
            </w:r>
          </w:p>
          <w:p w:rsidR="00B12E2D" w:rsidRPr="008E4973" w:rsidRDefault="00B12E2D" w:rsidP="005F411A">
            <w:pPr>
              <w:pStyle w:val="ListParagraph"/>
              <w:numPr>
                <w:ilvl w:val="0"/>
                <w:numId w:val="3"/>
              </w:numPr>
              <w:rPr>
                <w:rFonts w:ascii="Arial" w:hAnsi="Arial" w:cs="Arial"/>
                <w:lang w:val="es-MX"/>
              </w:rPr>
            </w:pPr>
            <w:r w:rsidRPr="008E4973">
              <w:rPr>
                <w:rFonts w:ascii="Arial" w:hAnsi="Arial" w:cs="Arial"/>
                <w:lang w:val="es-MX"/>
              </w:rPr>
              <w:t>O Dirigir un taller para padres</w:t>
            </w:r>
          </w:p>
          <w:p w:rsidR="00B75966" w:rsidRPr="008E4973" w:rsidRDefault="00B12E2D" w:rsidP="005F411A">
            <w:pPr>
              <w:pStyle w:val="ListParagraph"/>
              <w:numPr>
                <w:ilvl w:val="0"/>
                <w:numId w:val="3"/>
              </w:numPr>
              <w:rPr>
                <w:rFonts w:ascii="Arial" w:hAnsi="Arial" w:cs="Arial"/>
                <w:lang w:val="es-MX"/>
              </w:rPr>
            </w:pPr>
            <w:r w:rsidRPr="008E4973">
              <w:rPr>
                <w:rFonts w:ascii="Arial" w:hAnsi="Arial" w:cs="Arial"/>
                <w:lang w:val="es-MX"/>
              </w:rPr>
              <w:t>O Participar en la Academia de Liderazgo para Padres</w:t>
            </w:r>
          </w:p>
        </w:tc>
      </w:tr>
    </w:tbl>
    <w:p w:rsidR="00B12E2D" w:rsidRPr="008E4973" w:rsidRDefault="00B12E2D" w:rsidP="00B12E2D">
      <w:pPr>
        <w:pStyle w:val="Heading2"/>
        <w:rPr>
          <w:rFonts w:ascii="Arial" w:eastAsiaTheme="minorHAnsi" w:hAnsi="Arial" w:cs="Arial"/>
          <w:b w:val="0"/>
          <w:bCs w:val="0"/>
          <w:color w:val="auto"/>
          <w:sz w:val="22"/>
          <w:szCs w:val="22"/>
          <w:lang w:val="es-MX"/>
        </w:rPr>
      </w:pPr>
      <w:bookmarkStart w:id="16" w:name="_Toc429740609"/>
      <w:r w:rsidRPr="008E4973">
        <w:rPr>
          <w:rFonts w:ascii="Arial" w:eastAsiaTheme="minorHAnsi" w:hAnsi="Arial" w:cs="Arial"/>
          <w:b w:val="0"/>
          <w:bCs w:val="0"/>
          <w:color w:val="auto"/>
          <w:sz w:val="22"/>
          <w:szCs w:val="22"/>
          <w:lang w:val="es-MX"/>
        </w:rPr>
        <w:lastRenderedPageBreak/>
        <w:t>PPCS aprecia su participación como padre voluntario y hará todo lo posible para que coincida con sus intereses y habilidades con proyectos o tareas que usted se sienta cómodo.</w:t>
      </w:r>
    </w:p>
    <w:p w:rsidR="00B12E2D" w:rsidRPr="008E4973" w:rsidRDefault="00B12E2D" w:rsidP="00B12E2D">
      <w:pPr>
        <w:pStyle w:val="Heading2"/>
        <w:rPr>
          <w:rFonts w:ascii="Arial" w:eastAsiaTheme="minorHAnsi" w:hAnsi="Arial" w:cs="Arial"/>
          <w:bCs w:val="0"/>
          <w:color w:val="auto"/>
          <w:sz w:val="22"/>
          <w:szCs w:val="22"/>
          <w:lang w:val="es-MX"/>
        </w:rPr>
      </w:pPr>
      <w:r w:rsidRPr="008E4973">
        <w:rPr>
          <w:rFonts w:ascii="Arial" w:eastAsiaTheme="minorHAnsi" w:hAnsi="Arial" w:cs="Arial"/>
          <w:bCs w:val="0"/>
          <w:color w:val="auto"/>
          <w:sz w:val="22"/>
          <w:szCs w:val="22"/>
          <w:lang w:val="es-MX"/>
        </w:rPr>
        <w:t>Requisitos de Padres Voluntarios</w:t>
      </w:r>
    </w:p>
    <w:p w:rsidR="00B12E2D" w:rsidRPr="008E4973" w:rsidRDefault="00B12E2D" w:rsidP="00B12E2D">
      <w:pPr>
        <w:pStyle w:val="Heading2"/>
        <w:rPr>
          <w:rFonts w:ascii="Arial" w:eastAsiaTheme="minorHAnsi" w:hAnsi="Arial" w:cs="Arial"/>
          <w:b w:val="0"/>
          <w:bCs w:val="0"/>
          <w:color w:val="auto"/>
          <w:sz w:val="22"/>
          <w:szCs w:val="22"/>
          <w:lang w:val="es-MX"/>
        </w:rPr>
      </w:pPr>
      <w:r w:rsidRPr="008E4973">
        <w:rPr>
          <w:rFonts w:ascii="Arial" w:eastAsiaTheme="minorHAnsi" w:hAnsi="Arial" w:cs="Arial"/>
          <w:b w:val="0"/>
          <w:bCs w:val="0"/>
          <w:color w:val="auto"/>
          <w:sz w:val="22"/>
          <w:szCs w:val="22"/>
          <w:lang w:val="es-MX"/>
        </w:rPr>
        <w:t>• Todos los padres voluntarios que no son supervisados ​​directamente por el personal de la escuela y que pueden tener contacto con los estudiantes deben someterse a una verificación de antecedentes penales completada por la agencia estatal apropiada y / o la Oficina Federal de Investigación antes de ser autorizada para el servicio.</w:t>
      </w:r>
    </w:p>
    <w:p w:rsidR="00B12E2D" w:rsidRPr="008E4973" w:rsidRDefault="00B12E2D" w:rsidP="00B12E2D">
      <w:pPr>
        <w:pStyle w:val="Heading2"/>
        <w:rPr>
          <w:rFonts w:ascii="Arial" w:eastAsiaTheme="minorHAnsi" w:hAnsi="Arial" w:cs="Arial"/>
          <w:b w:val="0"/>
          <w:bCs w:val="0"/>
          <w:color w:val="auto"/>
          <w:sz w:val="22"/>
          <w:szCs w:val="22"/>
          <w:lang w:val="es-MX"/>
        </w:rPr>
      </w:pPr>
      <w:r w:rsidRPr="008E4973">
        <w:rPr>
          <w:rFonts w:ascii="Arial" w:eastAsiaTheme="minorHAnsi" w:hAnsi="Arial" w:cs="Arial"/>
          <w:b w:val="0"/>
          <w:bCs w:val="0"/>
          <w:color w:val="auto"/>
          <w:sz w:val="22"/>
          <w:szCs w:val="22"/>
          <w:lang w:val="es-MX"/>
        </w:rPr>
        <w:t>O Si un voluntario que trabaja con estudiantes sin la supervisión directa de un miembro del personal de la escuela se encuentra en PPCS sin una autorización de antecedentes penales, se le enviará a casa y se le prohíbe continuar ofreciéndose como voluntario hasta que se obtenga dicha autorización.</w:t>
      </w:r>
    </w:p>
    <w:p w:rsidR="00B12E2D" w:rsidRPr="008E4973" w:rsidRDefault="00B12E2D" w:rsidP="00B12E2D">
      <w:pPr>
        <w:pStyle w:val="Heading2"/>
        <w:rPr>
          <w:rFonts w:ascii="Arial" w:eastAsiaTheme="minorHAnsi" w:hAnsi="Arial" w:cs="Arial"/>
          <w:b w:val="0"/>
          <w:bCs w:val="0"/>
          <w:color w:val="auto"/>
          <w:sz w:val="22"/>
          <w:szCs w:val="22"/>
          <w:lang w:val="es-MX"/>
        </w:rPr>
      </w:pPr>
      <w:r w:rsidRPr="008E4973">
        <w:rPr>
          <w:rFonts w:ascii="Arial" w:eastAsiaTheme="minorHAnsi" w:hAnsi="Arial" w:cs="Arial"/>
          <w:b w:val="0"/>
          <w:bCs w:val="0"/>
          <w:color w:val="auto"/>
          <w:sz w:val="22"/>
          <w:szCs w:val="22"/>
          <w:lang w:val="es-MX"/>
        </w:rPr>
        <w:t>O Si un voluntario es declarado culpable de un delito de sustancia controlada, delito sexual o delito grave o violento durante su período de voluntariado, el voluntario debe reportar inmediatamente tal convicción a su supervisor inmediato.</w:t>
      </w:r>
    </w:p>
    <w:p w:rsidR="00B12E2D" w:rsidRPr="008E4973" w:rsidRDefault="00B12E2D" w:rsidP="00B12E2D">
      <w:pPr>
        <w:pStyle w:val="Heading2"/>
        <w:rPr>
          <w:rFonts w:ascii="Arial" w:eastAsiaTheme="minorHAnsi" w:hAnsi="Arial" w:cs="Arial"/>
          <w:b w:val="0"/>
          <w:bCs w:val="0"/>
          <w:color w:val="auto"/>
          <w:sz w:val="22"/>
          <w:szCs w:val="22"/>
          <w:lang w:val="es-MX"/>
        </w:rPr>
      </w:pPr>
      <w:r w:rsidRPr="008E4973">
        <w:rPr>
          <w:rFonts w:ascii="Arial" w:eastAsiaTheme="minorHAnsi" w:hAnsi="Arial" w:cs="Arial"/>
          <w:b w:val="0"/>
          <w:bCs w:val="0"/>
          <w:color w:val="auto"/>
          <w:sz w:val="22"/>
          <w:szCs w:val="22"/>
          <w:lang w:val="es-MX"/>
        </w:rPr>
        <w:t>O La documentación será archivada en el departamento de Recursos Humanos de PPCS.</w:t>
      </w:r>
    </w:p>
    <w:p w:rsidR="00B12E2D" w:rsidRPr="008E4973" w:rsidRDefault="00B12E2D" w:rsidP="00B12E2D">
      <w:pPr>
        <w:pStyle w:val="Heading2"/>
        <w:rPr>
          <w:rFonts w:ascii="Arial" w:eastAsiaTheme="minorHAnsi" w:hAnsi="Arial" w:cs="Arial"/>
          <w:b w:val="0"/>
          <w:bCs w:val="0"/>
          <w:color w:val="auto"/>
          <w:sz w:val="22"/>
          <w:szCs w:val="22"/>
          <w:lang w:val="es-MX"/>
        </w:rPr>
      </w:pPr>
      <w:r w:rsidRPr="008E4973">
        <w:rPr>
          <w:rFonts w:ascii="Arial" w:eastAsiaTheme="minorHAnsi" w:hAnsi="Arial" w:cs="Arial"/>
          <w:b w:val="0"/>
          <w:bCs w:val="0"/>
          <w:color w:val="auto"/>
          <w:sz w:val="22"/>
          <w:szCs w:val="22"/>
          <w:lang w:val="es-MX"/>
        </w:rPr>
        <w:t>• Todos los padres voluntarios que tengan contacto frecuente o prolongado con los estudiantes deberán someterse a un examen de tuberculosis (TB) y se determinará que están libres de tuberculosis activa.</w:t>
      </w:r>
    </w:p>
    <w:p w:rsidR="00B12E2D" w:rsidRPr="008E4973" w:rsidRDefault="00B12E2D" w:rsidP="00B12E2D">
      <w:pPr>
        <w:pStyle w:val="Heading2"/>
        <w:rPr>
          <w:rFonts w:ascii="Arial" w:eastAsiaTheme="minorHAnsi" w:hAnsi="Arial" w:cs="Arial"/>
          <w:b w:val="0"/>
          <w:bCs w:val="0"/>
          <w:color w:val="auto"/>
          <w:sz w:val="22"/>
          <w:szCs w:val="22"/>
          <w:lang w:val="es-MX"/>
        </w:rPr>
      </w:pPr>
      <w:r w:rsidRPr="008E4973">
        <w:rPr>
          <w:rFonts w:ascii="Arial" w:eastAsiaTheme="minorHAnsi" w:hAnsi="Arial" w:cs="Arial"/>
          <w:b w:val="0"/>
          <w:bCs w:val="0"/>
          <w:color w:val="auto"/>
          <w:sz w:val="22"/>
          <w:szCs w:val="22"/>
          <w:lang w:val="es-MX"/>
        </w:rPr>
        <w:t xml:space="preserve">Cualquier entidad que provea servicios estudiantiles que requieran un contacto frecuente o prolongado con los estudiantes será </w:t>
      </w:r>
      <w:proofErr w:type="spellStart"/>
      <w:r w:rsidRPr="008E4973">
        <w:rPr>
          <w:rFonts w:ascii="Arial" w:eastAsiaTheme="minorHAnsi" w:hAnsi="Arial" w:cs="Arial"/>
          <w:b w:val="0"/>
          <w:bCs w:val="0"/>
          <w:color w:val="auto"/>
          <w:sz w:val="22"/>
          <w:szCs w:val="22"/>
          <w:lang w:val="es-MX"/>
        </w:rPr>
        <w:t>contratualmente</w:t>
      </w:r>
      <w:proofErr w:type="spellEnd"/>
      <w:r w:rsidRPr="008E4973">
        <w:rPr>
          <w:rFonts w:ascii="Arial" w:eastAsiaTheme="minorHAnsi" w:hAnsi="Arial" w:cs="Arial"/>
          <w:b w:val="0"/>
          <w:bCs w:val="0"/>
          <w:color w:val="auto"/>
          <w:sz w:val="22"/>
          <w:szCs w:val="22"/>
          <w:lang w:val="es-MX"/>
        </w:rPr>
        <w:t xml:space="preserve"> requerida para asegurar que todos los empleados hayan tenido las verificaciones de antecedentes criminales apropiados y permisos de TB antes de comenzar a trabajar con los estudiantes de PPCS.</w:t>
      </w:r>
    </w:p>
    <w:p w:rsidR="0096632A" w:rsidRPr="008E4973" w:rsidRDefault="0096632A" w:rsidP="0096632A">
      <w:pPr>
        <w:rPr>
          <w:lang w:val="es-MX"/>
        </w:rPr>
      </w:pPr>
    </w:p>
    <w:bookmarkEnd w:id="16"/>
    <w:p w:rsidR="0096632A" w:rsidRPr="008E4973" w:rsidRDefault="0096632A" w:rsidP="0096632A">
      <w:pPr>
        <w:pStyle w:val="BodyText"/>
        <w:spacing w:after="0"/>
        <w:rPr>
          <w:rStyle w:val="Strong"/>
          <w:rFonts w:ascii="Arial" w:eastAsiaTheme="majorEastAsia" w:hAnsi="Arial" w:cs="Arial"/>
          <w:bCs w:val="0"/>
          <w:color w:val="000000" w:themeColor="text1"/>
          <w:sz w:val="22"/>
          <w:szCs w:val="22"/>
          <w:lang w:val="es-MX"/>
        </w:rPr>
      </w:pPr>
      <w:r w:rsidRPr="008E4973">
        <w:rPr>
          <w:rStyle w:val="Strong"/>
          <w:rFonts w:ascii="Arial" w:eastAsiaTheme="majorEastAsia" w:hAnsi="Arial" w:cs="Arial"/>
          <w:bCs w:val="0"/>
          <w:color w:val="000000" w:themeColor="text1"/>
          <w:sz w:val="22"/>
          <w:szCs w:val="22"/>
          <w:lang w:val="es-MX"/>
        </w:rPr>
        <w:t>Derechos de los padres</w:t>
      </w:r>
    </w:p>
    <w:p w:rsidR="0096632A" w:rsidRPr="008E4973" w:rsidRDefault="0096632A" w:rsidP="0096632A">
      <w:pPr>
        <w:pStyle w:val="BodyText"/>
        <w:spacing w:after="0"/>
        <w:rPr>
          <w:rStyle w:val="Strong"/>
          <w:rFonts w:ascii="Arial" w:eastAsiaTheme="majorEastAsia" w:hAnsi="Arial" w:cs="Arial"/>
          <w:bCs w:val="0"/>
          <w:color w:val="4F81BD" w:themeColor="accent1"/>
          <w:sz w:val="22"/>
          <w:szCs w:val="22"/>
          <w:lang w:val="es-MX"/>
        </w:rPr>
      </w:pPr>
    </w:p>
    <w:p w:rsidR="0096632A" w:rsidRPr="008E4973" w:rsidRDefault="0096632A" w:rsidP="0096632A">
      <w:pPr>
        <w:pStyle w:val="BodyText"/>
        <w:spacing w:after="0"/>
        <w:rPr>
          <w:rStyle w:val="Strong"/>
          <w:rFonts w:ascii="Arial" w:eastAsiaTheme="majorEastAsia" w:hAnsi="Arial" w:cs="Arial"/>
          <w:b w:val="0"/>
          <w:bCs w:val="0"/>
          <w:color w:val="000000" w:themeColor="text1"/>
          <w:sz w:val="22"/>
          <w:szCs w:val="22"/>
          <w:lang w:val="es-MX"/>
        </w:rPr>
      </w:pPr>
      <w:r w:rsidRPr="008E4973">
        <w:rPr>
          <w:rStyle w:val="Strong"/>
          <w:rFonts w:ascii="Arial" w:eastAsiaTheme="majorEastAsia" w:hAnsi="Arial" w:cs="Arial"/>
          <w:b w:val="0"/>
          <w:bCs w:val="0"/>
          <w:color w:val="000000" w:themeColor="text1"/>
          <w:sz w:val="22"/>
          <w:szCs w:val="22"/>
          <w:lang w:val="es-MX"/>
        </w:rPr>
        <w:t>Los padres tienen derecho a:</w:t>
      </w:r>
    </w:p>
    <w:p w:rsidR="00C070FF" w:rsidRPr="008E4973" w:rsidRDefault="00C070FF" w:rsidP="0096632A">
      <w:pPr>
        <w:pStyle w:val="BodyText"/>
        <w:spacing w:after="0"/>
        <w:rPr>
          <w:rStyle w:val="Strong"/>
          <w:rFonts w:ascii="Arial" w:eastAsiaTheme="majorEastAsia" w:hAnsi="Arial" w:cs="Arial"/>
          <w:b w:val="0"/>
          <w:bCs w:val="0"/>
          <w:color w:val="000000" w:themeColor="text1"/>
          <w:sz w:val="22"/>
          <w:szCs w:val="22"/>
          <w:lang w:val="es-MX"/>
        </w:rPr>
      </w:pPr>
    </w:p>
    <w:p w:rsidR="0096632A" w:rsidRPr="008E4973" w:rsidRDefault="0096632A" w:rsidP="00C070FF">
      <w:pPr>
        <w:pStyle w:val="BodyText"/>
        <w:spacing w:after="0"/>
        <w:ind w:left="720"/>
        <w:rPr>
          <w:rStyle w:val="Strong"/>
          <w:rFonts w:ascii="Arial" w:eastAsiaTheme="majorEastAsia" w:hAnsi="Arial" w:cs="Arial"/>
          <w:b w:val="0"/>
          <w:bCs w:val="0"/>
          <w:color w:val="000000" w:themeColor="text1"/>
          <w:sz w:val="22"/>
          <w:szCs w:val="22"/>
          <w:lang w:val="es-MX"/>
        </w:rPr>
      </w:pPr>
      <w:r w:rsidRPr="008E4973">
        <w:rPr>
          <w:rStyle w:val="Strong"/>
          <w:rFonts w:ascii="Arial" w:eastAsiaTheme="majorEastAsia" w:hAnsi="Arial" w:cs="Arial"/>
          <w:b w:val="0"/>
          <w:bCs w:val="0"/>
          <w:color w:val="000000" w:themeColor="text1"/>
          <w:sz w:val="22"/>
          <w:szCs w:val="22"/>
          <w:lang w:val="es-MX"/>
        </w:rPr>
        <w:t>• Trabajar en asociación con la escuela para ayudar a su hijo a tener éxito.</w:t>
      </w:r>
    </w:p>
    <w:p w:rsidR="0096632A" w:rsidRPr="008E4973" w:rsidRDefault="0096632A" w:rsidP="00C070FF">
      <w:pPr>
        <w:pStyle w:val="BodyText"/>
        <w:spacing w:after="0"/>
        <w:ind w:left="720"/>
        <w:rPr>
          <w:rStyle w:val="Strong"/>
          <w:rFonts w:ascii="Arial" w:eastAsiaTheme="majorEastAsia" w:hAnsi="Arial" w:cs="Arial"/>
          <w:b w:val="0"/>
          <w:bCs w:val="0"/>
          <w:color w:val="000000" w:themeColor="text1"/>
          <w:sz w:val="22"/>
          <w:szCs w:val="22"/>
          <w:lang w:val="es-MX"/>
        </w:rPr>
      </w:pPr>
      <w:r w:rsidRPr="008E4973">
        <w:rPr>
          <w:rStyle w:val="Strong"/>
          <w:rFonts w:ascii="Arial" w:eastAsiaTheme="majorEastAsia" w:hAnsi="Arial" w:cs="Arial"/>
          <w:b w:val="0"/>
          <w:bCs w:val="0"/>
          <w:color w:val="000000" w:themeColor="text1"/>
          <w:sz w:val="22"/>
          <w:szCs w:val="22"/>
          <w:lang w:val="es-MX"/>
        </w:rPr>
        <w:t>• Observe las aulas en las que su hijo está inscrito o será inscrito.</w:t>
      </w:r>
    </w:p>
    <w:p w:rsidR="0096632A" w:rsidRPr="008E4973" w:rsidRDefault="0096632A" w:rsidP="00C070FF">
      <w:pPr>
        <w:pStyle w:val="BodyText"/>
        <w:spacing w:after="0"/>
        <w:ind w:left="720"/>
        <w:rPr>
          <w:rStyle w:val="Strong"/>
          <w:rFonts w:ascii="Arial" w:eastAsiaTheme="majorEastAsia" w:hAnsi="Arial" w:cs="Arial"/>
          <w:b w:val="0"/>
          <w:bCs w:val="0"/>
          <w:color w:val="000000" w:themeColor="text1"/>
          <w:sz w:val="22"/>
          <w:szCs w:val="22"/>
          <w:lang w:val="es-MX"/>
        </w:rPr>
      </w:pPr>
      <w:r w:rsidRPr="008E4973">
        <w:rPr>
          <w:rStyle w:val="Strong"/>
          <w:rFonts w:ascii="Arial" w:eastAsiaTheme="majorEastAsia" w:hAnsi="Arial" w:cs="Arial"/>
          <w:b w:val="0"/>
          <w:bCs w:val="0"/>
          <w:color w:val="000000" w:themeColor="text1"/>
          <w:sz w:val="22"/>
          <w:szCs w:val="22"/>
          <w:lang w:val="es-MX"/>
        </w:rPr>
        <w:t>• Reunirse con el (los) maestro (s) de su niño (a) y con el director.</w:t>
      </w:r>
    </w:p>
    <w:p w:rsidR="0096632A" w:rsidRPr="008E4973" w:rsidRDefault="0096632A" w:rsidP="00C070FF">
      <w:pPr>
        <w:pStyle w:val="BodyText"/>
        <w:spacing w:after="0"/>
        <w:ind w:left="720"/>
        <w:rPr>
          <w:rStyle w:val="Strong"/>
          <w:rFonts w:ascii="Arial" w:eastAsiaTheme="majorEastAsia" w:hAnsi="Arial" w:cs="Arial"/>
          <w:b w:val="0"/>
          <w:bCs w:val="0"/>
          <w:color w:val="000000" w:themeColor="text1"/>
          <w:sz w:val="22"/>
          <w:szCs w:val="22"/>
          <w:lang w:val="es-MX"/>
        </w:rPr>
      </w:pPr>
      <w:r w:rsidRPr="008E4973">
        <w:rPr>
          <w:rStyle w:val="Strong"/>
          <w:rFonts w:ascii="Arial" w:eastAsiaTheme="majorEastAsia" w:hAnsi="Arial" w:cs="Arial"/>
          <w:b w:val="0"/>
          <w:bCs w:val="0"/>
          <w:color w:val="000000" w:themeColor="text1"/>
          <w:sz w:val="22"/>
          <w:szCs w:val="22"/>
          <w:lang w:val="es-MX"/>
        </w:rPr>
        <w:t>• Voluntarios bajo la supervisión de los empleados de la escuela.</w:t>
      </w:r>
    </w:p>
    <w:p w:rsidR="0096632A" w:rsidRPr="008E4973" w:rsidRDefault="0096632A" w:rsidP="00C070FF">
      <w:pPr>
        <w:pStyle w:val="BodyText"/>
        <w:spacing w:after="0"/>
        <w:ind w:left="720"/>
        <w:rPr>
          <w:rStyle w:val="Strong"/>
          <w:rFonts w:ascii="Arial" w:eastAsiaTheme="majorEastAsia" w:hAnsi="Arial" w:cs="Arial"/>
          <w:b w:val="0"/>
          <w:bCs w:val="0"/>
          <w:color w:val="000000" w:themeColor="text1"/>
          <w:sz w:val="22"/>
          <w:szCs w:val="22"/>
          <w:lang w:val="es-MX"/>
        </w:rPr>
      </w:pPr>
      <w:r w:rsidRPr="008E4973">
        <w:rPr>
          <w:rStyle w:val="Strong"/>
          <w:rFonts w:ascii="Arial" w:eastAsiaTheme="majorEastAsia" w:hAnsi="Arial" w:cs="Arial"/>
          <w:b w:val="0"/>
          <w:bCs w:val="0"/>
          <w:color w:val="000000" w:themeColor="text1"/>
          <w:sz w:val="22"/>
          <w:szCs w:val="22"/>
          <w:lang w:val="es-MX"/>
        </w:rPr>
        <w:t>• Ser notificado si su hijo está ausente de la escuela sin permiso.</w:t>
      </w:r>
    </w:p>
    <w:p w:rsidR="0096632A" w:rsidRPr="008E4973" w:rsidRDefault="0096632A" w:rsidP="00C070FF">
      <w:pPr>
        <w:pStyle w:val="BodyText"/>
        <w:spacing w:after="0"/>
        <w:ind w:left="720"/>
        <w:rPr>
          <w:rStyle w:val="Strong"/>
          <w:rFonts w:ascii="Arial" w:eastAsiaTheme="majorEastAsia" w:hAnsi="Arial" w:cs="Arial"/>
          <w:b w:val="0"/>
          <w:bCs w:val="0"/>
          <w:color w:val="000000" w:themeColor="text1"/>
          <w:sz w:val="22"/>
          <w:szCs w:val="22"/>
          <w:lang w:val="es-MX"/>
        </w:rPr>
      </w:pPr>
      <w:r w:rsidRPr="008E4973">
        <w:rPr>
          <w:rStyle w:val="Strong"/>
          <w:rFonts w:ascii="Arial" w:eastAsiaTheme="majorEastAsia" w:hAnsi="Arial" w:cs="Arial"/>
          <w:b w:val="0"/>
          <w:bCs w:val="0"/>
          <w:color w:val="000000" w:themeColor="text1"/>
          <w:sz w:val="22"/>
          <w:szCs w:val="22"/>
          <w:lang w:val="es-MX"/>
        </w:rPr>
        <w:t>• Recibir los resultados del desempeño de su hijo en pruebas estandarizadas y en todo el estado e información sobre el desempeño de la escuela.</w:t>
      </w:r>
    </w:p>
    <w:p w:rsidR="0096632A" w:rsidRPr="008E4973" w:rsidRDefault="0096632A" w:rsidP="00C070FF">
      <w:pPr>
        <w:pStyle w:val="BodyText"/>
        <w:spacing w:after="0"/>
        <w:ind w:left="720"/>
        <w:rPr>
          <w:rStyle w:val="Strong"/>
          <w:rFonts w:ascii="Arial" w:eastAsiaTheme="majorEastAsia" w:hAnsi="Arial" w:cs="Arial"/>
          <w:b w:val="0"/>
          <w:bCs w:val="0"/>
          <w:color w:val="000000" w:themeColor="text1"/>
          <w:sz w:val="22"/>
          <w:szCs w:val="22"/>
          <w:lang w:val="es-MX"/>
        </w:rPr>
      </w:pPr>
      <w:r w:rsidRPr="008E4973">
        <w:rPr>
          <w:rStyle w:val="Strong"/>
          <w:rFonts w:ascii="Arial" w:eastAsiaTheme="majorEastAsia" w:hAnsi="Arial" w:cs="Arial"/>
          <w:b w:val="0"/>
          <w:bCs w:val="0"/>
          <w:color w:val="000000" w:themeColor="text1"/>
          <w:sz w:val="22"/>
          <w:szCs w:val="22"/>
          <w:lang w:val="es-MX"/>
        </w:rPr>
        <w:t>• Tener un ambiente escolar para su hijo que sea seguro y propicio para el aprendizaje.</w:t>
      </w:r>
    </w:p>
    <w:p w:rsidR="0096632A" w:rsidRPr="008E4973" w:rsidRDefault="0096632A" w:rsidP="00C070FF">
      <w:pPr>
        <w:pStyle w:val="BodyText"/>
        <w:spacing w:after="0"/>
        <w:ind w:left="720"/>
        <w:rPr>
          <w:rStyle w:val="Strong"/>
          <w:rFonts w:ascii="Arial" w:eastAsiaTheme="majorEastAsia" w:hAnsi="Arial" w:cs="Arial"/>
          <w:b w:val="0"/>
          <w:bCs w:val="0"/>
          <w:color w:val="000000" w:themeColor="text1"/>
          <w:sz w:val="22"/>
          <w:szCs w:val="22"/>
          <w:lang w:val="es-MX"/>
        </w:rPr>
      </w:pPr>
      <w:r w:rsidRPr="008E4973">
        <w:rPr>
          <w:rStyle w:val="Strong"/>
          <w:rFonts w:ascii="Arial" w:eastAsiaTheme="majorEastAsia" w:hAnsi="Arial" w:cs="Arial"/>
          <w:b w:val="0"/>
          <w:bCs w:val="0"/>
          <w:color w:val="000000" w:themeColor="text1"/>
          <w:sz w:val="22"/>
          <w:szCs w:val="22"/>
          <w:lang w:val="es-MX"/>
        </w:rPr>
        <w:lastRenderedPageBreak/>
        <w:t>• Examinar los materiales curriculares de las clases en las que su hijo está inscrito.</w:t>
      </w:r>
    </w:p>
    <w:p w:rsidR="0096632A" w:rsidRPr="008E4973" w:rsidRDefault="0096632A" w:rsidP="00C070FF">
      <w:pPr>
        <w:pStyle w:val="BodyText"/>
        <w:spacing w:after="0"/>
        <w:ind w:left="720"/>
        <w:rPr>
          <w:rStyle w:val="Strong"/>
          <w:rFonts w:ascii="Arial" w:eastAsiaTheme="majorEastAsia" w:hAnsi="Arial" w:cs="Arial"/>
          <w:b w:val="0"/>
          <w:bCs w:val="0"/>
          <w:color w:val="000000" w:themeColor="text1"/>
          <w:sz w:val="22"/>
          <w:szCs w:val="22"/>
          <w:lang w:val="es-MX"/>
        </w:rPr>
      </w:pPr>
      <w:r w:rsidRPr="008E4973">
        <w:rPr>
          <w:rStyle w:val="Strong"/>
          <w:rFonts w:ascii="Arial" w:eastAsiaTheme="majorEastAsia" w:hAnsi="Arial" w:cs="Arial"/>
          <w:b w:val="0"/>
          <w:bCs w:val="0"/>
          <w:color w:val="000000" w:themeColor="text1"/>
          <w:sz w:val="22"/>
          <w:szCs w:val="22"/>
          <w:lang w:val="es-MX"/>
        </w:rPr>
        <w:t>• Estar informados sobre el progreso de su hijo en la escuela y del personal escolar apropiado a quien deben contactar si surgen problemas.</w:t>
      </w:r>
    </w:p>
    <w:p w:rsidR="0096632A" w:rsidRPr="008E4973" w:rsidRDefault="0096632A" w:rsidP="00C070FF">
      <w:pPr>
        <w:pStyle w:val="BodyText"/>
        <w:spacing w:after="0"/>
        <w:ind w:left="720"/>
        <w:rPr>
          <w:rStyle w:val="Strong"/>
          <w:rFonts w:ascii="Arial" w:eastAsiaTheme="majorEastAsia" w:hAnsi="Arial" w:cs="Arial"/>
          <w:b w:val="0"/>
          <w:bCs w:val="0"/>
          <w:color w:val="000000" w:themeColor="text1"/>
          <w:sz w:val="22"/>
          <w:szCs w:val="22"/>
          <w:lang w:val="es-MX"/>
        </w:rPr>
      </w:pPr>
      <w:r w:rsidRPr="008E4973">
        <w:rPr>
          <w:rStyle w:val="Strong"/>
          <w:rFonts w:ascii="Arial" w:eastAsiaTheme="majorEastAsia" w:hAnsi="Arial" w:cs="Arial"/>
          <w:b w:val="0"/>
          <w:bCs w:val="0"/>
          <w:color w:val="000000" w:themeColor="text1"/>
          <w:sz w:val="22"/>
          <w:szCs w:val="22"/>
          <w:lang w:val="es-MX"/>
        </w:rPr>
        <w:t>• Tener acceso a los registros escolares de su hijo (a) y cuestionar cualquier cosa que sientan que es incorrecta, engañosa o que está en violación de la privacidad del estudiante.</w:t>
      </w:r>
    </w:p>
    <w:p w:rsidR="0096632A" w:rsidRPr="008E4973" w:rsidRDefault="0096632A" w:rsidP="00C070FF">
      <w:pPr>
        <w:pStyle w:val="BodyText"/>
        <w:spacing w:after="0"/>
        <w:ind w:left="720"/>
        <w:rPr>
          <w:rStyle w:val="Strong"/>
          <w:rFonts w:ascii="Arial" w:eastAsiaTheme="majorEastAsia" w:hAnsi="Arial" w:cs="Arial"/>
          <w:b w:val="0"/>
          <w:bCs w:val="0"/>
          <w:color w:val="000000" w:themeColor="text1"/>
          <w:sz w:val="22"/>
          <w:szCs w:val="22"/>
          <w:lang w:val="es-MX"/>
        </w:rPr>
      </w:pPr>
      <w:r w:rsidRPr="008E4973">
        <w:rPr>
          <w:rStyle w:val="Strong"/>
          <w:rFonts w:ascii="Arial" w:eastAsiaTheme="majorEastAsia" w:hAnsi="Arial" w:cs="Arial"/>
          <w:b w:val="0"/>
          <w:bCs w:val="0"/>
          <w:color w:val="000000" w:themeColor="text1"/>
          <w:sz w:val="22"/>
          <w:szCs w:val="22"/>
          <w:lang w:val="es-MX"/>
        </w:rPr>
        <w:t xml:space="preserve">• Recibir información sobre los estándares de desempeño académico, </w:t>
      </w:r>
      <w:proofErr w:type="spellStart"/>
      <w:r w:rsidRPr="008E4973">
        <w:rPr>
          <w:rStyle w:val="Strong"/>
          <w:rFonts w:ascii="Arial" w:eastAsiaTheme="majorEastAsia" w:hAnsi="Arial" w:cs="Arial"/>
          <w:b w:val="0"/>
          <w:bCs w:val="0"/>
          <w:color w:val="000000" w:themeColor="text1"/>
          <w:sz w:val="22"/>
          <w:szCs w:val="22"/>
          <w:lang w:val="es-MX"/>
        </w:rPr>
        <w:t>proficiencias</w:t>
      </w:r>
      <w:proofErr w:type="spellEnd"/>
      <w:r w:rsidRPr="008E4973">
        <w:rPr>
          <w:rStyle w:val="Strong"/>
          <w:rFonts w:ascii="Arial" w:eastAsiaTheme="majorEastAsia" w:hAnsi="Arial" w:cs="Arial"/>
          <w:b w:val="0"/>
          <w:bCs w:val="0"/>
          <w:color w:val="000000" w:themeColor="text1"/>
          <w:sz w:val="22"/>
          <w:szCs w:val="22"/>
          <w:lang w:val="es-MX"/>
        </w:rPr>
        <w:t xml:space="preserve"> o destrezas que se espera que cumpla su hijo.</w:t>
      </w:r>
    </w:p>
    <w:p w:rsidR="0096632A" w:rsidRPr="008E4973" w:rsidRDefault="0096632A" w:rsidP="00C070FF">
      <w:pPr>
        <w:pStyle w:val="BodyText"/>
        <w:spacing w:after="0"/>
        <w:ind w:left="720"/>
        <w:rPr>
          <w:rStyle w:val="Strong"/>
          <w:rFonts w:ascii="Arial" w:eastAsiaTheme="majorEastAsia" w:hAnsi="Arial" w:cs="Arial"/>
          <w:b w:val="0"/>
          <w:bCs w:val="0"/>
          <w:color w:val="000000" w:themeColor="text1"/>
          <w:sz w:val="22"/>
          <w:szCs w:val="22"/>
          <w:lang w:val="es-MX"/>
        </w:rPr>
      </w:pPr>
      <w:r w:rsidRPr="008E4973">
        <w:rPr>
          <w:rStyle w:val="Strong"/>
          <w:rFonts w:ascii="Arial" w:eastAsiaTheme="majorEastAsia" w:hAnsi="Arial" w:cs="Arial"/>
          <w:b w:val="0"/>
          <w:bCs w:val="0"/>
          <w:color w:val="000000" w:themeColor="text1"/>
          <w:sz w:val="22"/>
          <w:szCs w:val="22"/>
          <w:lang w:val="es-MX"/>
        </w:rPr>
        <w:t>• Ser informado con antelación sobre las reglas de la escuela, las políticas de asistencia, los códigos de vestimenta y los procedimientos para visitar la escuela.</w:t>
      </w:r>
    </w:p>
    <w:p w:rsidR="0096632A" w:rsidRPr="008E4973" w:rsidRDefault="0096632A" w:rsidP="00C070FF">
      <w:pPr>
        <w:pStyle w:val="BodyText"/>
        <w:spacing w:after="0"/>
        <w:ind w:left="720"/>
        <w:rPr>
          <w:rStyle w:val="Strong"/>
          <w:rFonts w:ascii="Arial" w:eastAsiaTheme="majorEastAsia" w:hAnsi="Arial" w:cs="Arial"/>
          <w:b w:val="0"/>
          <w:bCs w:val="0"/>
          <w:color w:val="000000" w:themeColor="text1"/>
          <w:sz w:val="22"/>
          <w:szCs w:val="22"/>
          <w:lang w:val="es-MX"/>
        </w:rPr>
      </w:pPr>
      <w:r w:rsidRPr="008E4973">
        <w:rPr>
          <w:rStyle w:val="Strong"/>
          <w:rFonts w:ascii="Arial" w:eastAsiaTheme="majorEastAsia" w:hAnsi="Arial" w:cs="Arial"/>
          <w:b w:val="0"/>
          <w:bCs w:val="0"/>
          <w:color w:val="000000" w:themeColor="text1"/>
          <w:sz w:val="22"/>
          <w:szCs w:val="22"/>
          <w:lang w:val="es-MX"/>
        </w:rPr>
        <w:t>• Recibir información sobre cualquier prueba psicológica que la escuela haga involucrando a su hijo y negar el permiso para dar la prueba.</w:t>
      </w:r>
    </w:p>
    <w:p w:rsidR="0096632A" w:rsidRPr="008E4973" w:rsidRDefault="0096632A" w:rsidP="00C070FF">
      <w:pPr>
        <w:pStyle w:val="BodyText"/>
        <w:spacing w:after="0"/>
        <w:ind w:left="720"/>
        <w:rPr>
          <w:rStyle w:val="Strong"/>
          <w:rFonts w:ascii="Arial" w:eastAsiaTheme="majorEastAsia" w:hAnsi="Arial" w:cs="Arial"/>
          <w:b w:val="0"/>
          <w:bCs w:val="0"/>
          <w:color w:val="000000" w:themeColor="text1"/>
          <w:sz w:val="22"/>
          <w:szCs w:val="22"/>
          <w:lang w:val="es-MX"/>
        </w:rPr>
      </w:pPr>
      <w:r w:rsidRPr="008E4973">
        <w:rPr>
          <w:rStyle w:val="Strong"/>
          <w:rFonts w:ascii="Arial" w:eastAsiaTheme="majorEastAsia" w:hAnsi="Arial" w:cs="Arial"/>
          <w:b w:val="0"/>
          <w:bCs w:val="0"/>
          <w:color w:val="000000" w:themeColor="text1"/>
          <w:sz w:val="22"/>
          <w:szCs w:val="22"/>
          <w:lang w:val="es-MX"/>
        </w:rPr>
        <w:t>• Participar como miembro del comité asesor de la escuela, del consejo del sitio escolar o del grupo de liderazgo de la gerencia basada en el sitio, de acuerdo con las reglas y regulaciones que rigen la membresía en estos grupos.</w:t>
      </w:r>
    </w:p>
    <w:p w:rsidR="0096632A" w:rsidRPr="008E4973" w:rsidRDefault="0096632A" w:rsidP="0096632A">
      <w:pPr>
        <w:pStyle w:val="BodyText"/>
        <w:spacing w:after="0"/>
        <w:rPr>
          <w:rStyle w:val="Strong"/>
          <w:rFonts w:ascii="Arial" w:eastAsiaTheme="majorEastAsia" w:hAnsi="Arial" w:cs="Arial"/>
          <w:b w:val="0"/>
          <w:bCs w:val="0"/>
          <w:color w:val="000000" w:themeColor="text1"/>
          <w:sz w:val="22"/>
          <w:szCs w:val="22"/>
          <w:lang w:val="es-MX"/>
        </w:rPr>
      </w:pPr>
    </w:p>
    <w:p w:rsidR="0096632A" w:rsidRPr="008E4973" w:rsidRDefault="0096632A" w:rsidP="0096632A">
      <w:pPr>
        <w:pStyle w:val="BodyText"/>
        <w:spacing w:after="0"/>
        <w:rPr>
          <w:rStyle w:val="Strong"/>
          <w:rFonts w:ascii="Arial" w:eastAsiaTheme="majorEastAsia" w:hAnsi="Arial" w:cs="Arial"/>
          <w:bCs w:val="0"/>
          <w:color w:val="000000" w:themeColor="text1"/>
          <w:sz w:val="22"/>
          <w:szCs w:val="22"/>
          <w:lang w:val="es-MX"/>
        </w:rPr>
      </w:pPr>
      <w:r w:rsidRPr="008E4973">
        <w:rPr>
          <w:rStyle w:val="Strong"/>
          <w:rFonts w:ascii="Arial" w:eastAsiaTheme="majorEastAsia" w:hAnsi="Arial" w:cs="Arial"/>
          <w:bCs w:val="0"/>
          <w:color w:val="000000" w:themeColor="text1"/>
          <w:sz w:val="22"/>
          <w:szCs w:val="22"/>
          <w:lang w:val="es-MX"/>
        </w:rPr>
        <w:t>Comunicación con los padres</w:t>
      </w:r>
    </w:p>
    <w:p w:rsidR="0096632A" w:rsidRPr="008E4973" w:rsidRDefault="0096632A" w:rsidP="0096632A">
      <w:pPr>
        <w:pStyle w:val="BodyText"/>
        <w:spacing w:after="0"/>
        <w:rPr>
          <w:rStyle w:val="Strong"/>
          <w:rFonts w:ascii="Arial" w:eastAsiaTheme="majorEastAsia" w:hAnsi="Arial" w:cs="Arial"/>
          <w:bCs w:val="0"/>
          <w:color w:val="4F81BD" w:themeColor="accent1"/>
          <w:sz w:val="22"/>
          <w:szCs w:val="22"/>
          <w:lang w:val="es-MX"/>
        </w:rPr>
      </w:pPr>
    </w:p>
    <w:p w:rsidR="0096632A" w:rsidRPr="008E4973" w:rsidRDefault="0096632A" w:rsidP="0096632A">
      <w:pPr>
        <w:pStyle w:val="BodyText"/>
        <w:spacing w:after="0"/>
        <w:rPr>
          <w:rStyle w:val="Strong"/>
          <w:rFonts w:ascii="Arial" w:eastAsiaTheme="majorEastAsia" w:hAnsi="Arial" w:cs="Arial"/>
          <w:b w:val="0"/>
          <w:bCs w:val="0"/>
          <w:color w:val="000000" w:themeColor="text1"/>
          <w:sz w:val="22"/>
          <w:szCs w:val="22"/>
          <w:lang w:val="es-MX"/>
        </w:rPr>
      </w:pPr>
      <w:r w:rsidRPr="008E4973">
        <w:rPr>
          <w:rStyle w:val="Strong"/>
          <w:rFonts w:ascii="Arial" w:eastAsiaTheme="majorEastAsia" w:hAnsi="Arial" w:cs="Arial"/>
          <w:b w:val="0"/>
          <w:bCs w:val="0"/>
          <w:color w:val="000000" w:themeColor="text1"/>
          <w:sz w:val="22"/>
          <w:szCs w:val="22"/>
          <w:lang w:val="es-MX"/>
        </w:rPr>
        <w:t>Correspondencia Escolar</w:t>
      </w:r>
    </w:p>
    <w:p w:rsidR="0096632A" w:rsidRPr="008E4973" w:rsidRDefault="0096632A" w:rsidP="0096632A">
      <w:pPr>
        <w:pStyle w:val="BodyText"/>
        <w:spacing w:after="0"/>
        <w:rPr>
          <w:rStyle w:val="Strong"/>
          <w:rFonts w:ascii="Arial" w:eastAsiaTheme="majorEastAsia" w:hAnsi="Arial" w:cs="Arial"/>
          <w:b w:val="0"/>
          <w:bCs w:val="0"/>
          <w:color w:val="000000" w:themeColor="text1"/>
          <w:sz w:val="22"/>
          <w:szCs w:val="22"/>
          <w:lang w:val="es-MX"/>
        </w:rPr>
      </w:pPr>
      <w:r w:rsidRPr="008E4973">
        <w:rPr>
          <w:rStyle w:val="Strong"/>
          <w:rFonts w:ascii="Arial" w:eastAsiaTheme="majorEastAsia" w:hAnsi="Arial" w:cs="Arial"/>
          <w:b w:val="0"/>
          <w:bCs w:val="0"/>
          <w:color w:val="000000" w:themeColor="text1"/>
          <w:sz w:val="22"/>
          <w:szCs w:val="22"/>
          <w:lang w:val="es-MX"/>
        </w:rPr>
        <w:t>Los boletines de la escuela, los calendarios periódicos, los volantes y otros artículos importantes de la correspondencia se envían a casa con los estudiantes o se envían por correo a casa sobre una base regular. Por favor pregúntele a su hijo o revise su correo para recibir correspondencia escolar para mantenerse informado de lo que está sucediendo en la escuela.</w:t>
      </w:r>
    </w:p>
    <w:p w:rsidR="0096632A" w:rsidRPr="008E4973" w:rsidRDefault="0096632A" w:rsidP="0096632A">
      <w:pPr>
        <w:pStyle w:val="BodyText"/>
        <w:spacing w:after="0"/>
        <w:rPr>
          <w:rStyle w:val="Strong"/>
          <w:rFonts w:ascii="Arial" w:eastAsiaTheme="majorEastAsia" w:hAnsi="Arial" w:cs="Arial"/>
          <w:bCs w:val="0"/>
          <w:color w:val="4F81BD" w:themeColor="accent1"/>
          <w:sz w:val="22"/>
          <w:szCs w:val="22"/>
          <w:lang w:val="es-MX"/>
        </w:rPr>
      </w:pPr>
    </w:p>
    <w:p w:rsidR="0096632A" w:rsidRPr="008E4973" w:rsidRDefault="0096632A" w:rsidP="0096632A">
      <w:pPr>
        <w:pStyle w:val="BodyText"/>
        <w:spacing w:after="0"/>
        <w:rPr>
          <w:rStyle w:val="Strong"/>
          <w:rFonts w:ascii="Arial" w:eastAsiaTheme="majorEastAsia" w:hAnsi="Arial" w:cs="Arial"/>
          <w:bCs w:val="0"/>
          <w:color w:val="000000" w:themeColor="text1"/>
          <w:sz w:val="22"/>
          <w:szCs w:val="22"/>
          <w:lang w:val="es-MX"/>
        </w:rPr>
      </w:pPr>
      <w:r w:rsidRPr="008E4973">
        <w:rPr>
          <w:rStyle w:val="Strong"/>
          <w:rFonts w:ascii="Arial" w:eastAsiaTheme="majorEastAsia" w:hAnsi="Arial" w:cs="Arial"/>
          <w:bCs w:val="0"/>
          <w:color w:val="000000" w:themeColor="text1"/>
          <w:sz w:val="22"/>
          <w:szCs w:val="22"/>
          <w:lang w:val="es-MX"/>
        </w:rPr>
        <w:t>Comunicación entre el hogar y la escuela</w:t>
      </w:r>
    </w:p>
    <w:p w:rsidR="0096632A" w:rsidRPr="008E4973" w:rsidRDefault="0096632A" w:rsidP="0096632A">
      <w:pPr>
        <w:pStyle w:val="BodyText"/>
        <w:spacing w:after="0"/>
        <w:rPr>
          <w:rStyle w:val="Strong"/>
          <w:rFonts w:ascii="Arial" w:eastAsiaTheme="majorEastAsia" w:hAnsi="Arial" w:cs="Arial"/>
          <w:bCs w:val="0"/>
          <w:color w:val="4F81BD" w:themeColor="accent1"/>
          <w:sz w:val="22"/>
          <w:szCs w:val="22"/>
          <w:lang w:val="es-MX"/>
        </w:rPr>
      </w:pPr>
    </w:p>
    <w:p w:rsidR="0096632A" w:rsidRPr="008E4973" w:rsidRDefault="0096632A" w:rsidP="0096632A">
      <w:pPr>
        <w:pStyle w:val="BodyText"/>
        <w:spacing w:after="0"/>
        <w:rPr>
          <w:rStyle w:val="Strong"/>
          <w:rFonts w:ascii="Arial" w:eastAsiaTheme="majorEastAsia" w:hAnsi="Arial" w:cs="Arial"/>
          <w:b w:val="0"/>
          <w:bCs w:val="0"/>
          <w:color w:val="000000" w:themeColor="text1"/>
          <w:sz w:val="22"/>
          <w:szCs w:val="22"/>
          <w:lang w:val="es-MX"/>
        </w:rPr>
      </w:pPr>
      <w:r w:rsidRPr="008E4973">
        <w:rPr>
          <w:rStyle w:val="Strong"/>
          <w:rFonts w:ascii="Arial" w:eastAsiaTheme="majorEastAsia" w:hAnsi="Arial" w:cs="Arial"/>
          <w:b w:val="0"/>
          <w:bCs w:val="0"/>
          <w:color w:val="000000" w:themeColor="text1"/>
          <w:sz w:val="22"/>
          <w:szCs w:val="22"/>
          <w:lang w:val="es-MX"/>
        </w:rPr>
        <w:t>Cambio de Información de Contacto</w:t>
      </w:r>
    </w:p>
    <w:p w:rsidR="0096632A" w:rsidRPr="008E4973" w:rsidRDefault="0096632A" w:rsidP="0096632A">
      <w:pPr>
        <w:pStyle w:val="BodyText"/>
        <w:spacing w:after="0"/>
        <w:rPr>
          <w:rStyle w:val="Strong"/>
          <w:rFonts w:ascii="Arial" w:eastAsiaTheme="majorEastAsia" w:hAnsi="Arial" w:cs="Arial"/>
          <w:b w:val="0"/>
          <w:bCs w:val="0"/>
          <w:color w:val="000000" w:themeColor="text1"/>
          <w:sz w:val="22"/>
          <w:szCs w:val="22"/>
          <w:lang w:val="es-MX"/>
        </w:rPr>
      </w:pPr>
      <w:r w:rsidRPr="008E4973">
        <w:rPr>
          <w:rStyle w:val="Strong"/>
          <w:rFonts w:ascii="Arial" w:eastAsiaTheme="majorEastAsia" w:hAnsi="Arial" w:cs="Arial"/>
          <w:b w:val="0"/>
          <w:bCs w:val="0"/>
          <w:color w:val="000000" w:themeColor="text1"/>
          <w:sz w:val="22"/>
          <w:szCs w:val="22"/>
          <w:lang w:val="es-MX"/>
        </w:rPr>
        <w:t>A los padres se les preguntará al comienzo de cada año escolar para proporcionar a la escuela información de contacto y emergencia actual. Si su información de contacto cambia durante el año escolar (incluyendo todos los números de teléfono), es responsabilidad de cada padre / guardián proporcionar a la oficina principal la información actualizada por escrito. La escuela no puede asumir la responsabilidad de las comunicaciones perdidas en el caso de que la información de contacto sea mal reportada o no actualizada por el padre / guardián.</w:t>
      </w:r>
    </w:p>
    <w:p w:rsidR="0096632A" w:rsidRPr="008E4973" w:rsidRDefault="0096632A" w:rsidP="0096632A">
      <w:pPr>
        <w:pStyle w:val="BodyText"/>
        <w:spacing w:after="0"/>
        <w:rPr>
          <w:rStyle w:val="Strong"/>
          <w:rFonts w:ascii="Arial" w:eastAsiaTheme="majorEastAsia" w:hAnsi="Arial" w:cs="Arial"/>
          <w:b w:val="0"/>
          <w:bCs w:val="0"/>
          <w:color w:val="000000" w:themeColor="text1"/>
          <w:sz w:val="22"/>
          <w:szCs w:val="22"/>
          <w:lang w:val="es-MX"/>
        </w:rPr>
      </w:pPr>
    </w:p>
    <w:p w:rsidR="0096632A" w:rsidRPr="008E4973" w:rsidRDefault="0096632A" w:rsidP="0096632A">
      <w:pPr>
        <w:pStyle w:val="BodyText"/>
        <w:spacing w:after="0"/>
        <w:rPr>
          <w:rStyle w:val="Strong"/>
          <w:rFonts w:ascii="Arial" w:eastAsiaTheme="majorEastAsia" w:hAnsi="Arial" w:cs="Arial"/>
          <w:b w:val="0"/>
          <w:bCs w:val="0"/>
          <w:color w:val="000000" w:themeColor="text1"/>
          <w:sz w:val="22"/>
          <w:szCs w:val="22"/>
          <w:lang w:val="es-MX"/>
        </w:rPr>
      </w:pPr>
      <w:r w:rsidRPr="008E4973">
        <w:rPr>
          <w:rStyle w:val="Strong"/>
          <w:rFonts w:ascii="Arial" w:eastAsiaTheme="majorEastAsia" w:hAnsi="Arial" w:cs="Arial"/>
          <w:b w:val="0"/>
          <w:bCs w:val="0"/>
          <w:color w:val="000000" w:themeColor="text1"/>
          <w:sz w:val="22"/>
          <w:szCs w:val="22"/>
          <w:lang w:val="es-MX"/>
        </w:rPr>
        <w:t>Padres que contactan con el personal</w:t>
      </w:r>
    </w:p>
    <w:p w:rsidR="0096632A" w:rsidRPr="008E4973" w:rsidRDefault="0096632A" w:rsidP="0096632A">
      <w:pPr>
        <w:pStyle w:val="BodyText"/>
        <w:spacing w:after="0"/>
        <w:rPr>
          <w:rStyle w:val="Strong"/>
          <w:rFonts w:ascii="Arial" w:eastAsiaTheme="majorEastAsia" w:hAnsi="Arial" w:cs="Arial"/>
          <w:b w:val="0"/>
          <w:bCs w:val="0"/>
          <w:color w:val="000000" w:themeColor="text1"/>
          <w:sz w:val="22"/>
          <w:szCs w:val="22"/>
          <w:lang w:val="es-MX"/>
        </w:rPr>
      </w:pPr>
      <w:r w:rsidRPr="008E4973">
        <w:rPr>
          <w:rStyle w:val="Strong"/>
          <w:rFonts w:ascii="Arial" w:eastAsiaTheme="majorEastAsia" w:hAnsi="Arial" w:cs="Arial"/>
          <w:b w:val="0"/>
          <w:bCs w:val="0"/>
          <w:color w:val="000000" w:themeColor="text1"/>
          <w:sz w:val="22"/>
          <w:szCs w:val="22"/>
          <w:lang w:val="es-MX"/>
        </w:rPr>
        <w:t>Todos los maestros y miembros del personal pueden ser contactados por correo electrónico. Las direcciones de correo electrónico se encuentran en el directorio del personal en el sitio web de la escuela. También puede comunicarse con los maestros dejando un mensaje en la oficina principal de la escuela.</w:t>
      </w:r>
    </w:p>
    <w:p w:rsidR="0096632A" w:rsidRPr="008E4973" w:rsidRDefault="0096632A" w:rsidP="0096632A">
      <w:pPr>
        <w:pStyle w:val="BodyText"/>
        <w:spacing w:after="0"/>
        <w:rPr>
          <w:rStyle w:val="Strong"/>
          <w:rFonts w:ascii="Arial" w:eastAsiaTheme="majorEastAsia" w:hAnsi="Arial" w:cs="Arial"/>
          <w:b w:val="0"/>
          <w:bCs w:val="0"/>
          <w:color w:val="000000" w:themeColor="text1"/>
          <w:sz w:val="22"/>
          <w:szCs w:val="22"/>
          <w:lang w:val="es-MX"/>
        </w:rPr>
      </w:pPr>
    </w:p>
    <w:p w:rsidR="0096632A" w:rsidRPr="008E4973" w:rsidRDefault="0096632A" w:rsidP="0096632A">
      <w:pPr>
        <w:pStyle w:val="BodyText"/>
        <w:spacing w:after="0"/>
        <w:rPr>
          <w:rStyle w:val="Strong"/>
          <w:rFonts w:ascii="Arial" w:eastAsiaTheme="majorEastAsia" w:hAnsi="Arial" w:cs="Arial"/>
          <w:b w:val="0"/>
          <w:bCs w:val="0"/>
          <w:color w:val="000000" w:themeColor="text1"/>
          <w:sz w:val="22"/>
          <w:szCs w:val="22"/>
          <w:lang w:val="es-MX"/>
        </w:rPr>
      </w:pPr>
      <w:r w:rsidRPr="008E4973">
        <w:rPr>
          <w:rStyle w:val="Strong"/>
          <w:rFonts w:ascii="Arial" w:eastAsiaTheme="majorEastAsia" w:hAnsi="Arial" w:cs="Arial"/>
          <w:b w:val="0"/>
          <w:bCs w:val="0"/>
          <w:color w:val="000000" w:themeColor="text1"/>
          <w:sz w:val="22"/>
          <w:szCs w:val="22"/>
          <w:lang w:val="es-MX"/>
        </w:rPr>
        <w:t>Mensajes y Entregas a los Estudiantes</w:t>
      </w:r>
    </w:p>
    <w:p w:rsidR="00511027" w:rsidRDefault="0096632A" w:rsidP="0096632A">
      <w:pPr>
        <w:pStyle w:val="BodyText"/>
        <w:spacing w:after="0"/>
        <w:rPr>
          <w:rStyle w:val="Strong"/>
          <w:rFonts w:ascii="Arial" w:eastAsiaTheme="majorEastAsia" w:hAnsi="Arial" w:cs="Arial"/>
          <w:b w:val="0"/>
          <w:bCs w:val="0"/>
          <w:color w:val="000000" w:themeColor="text1"/>
          <w:sz w:val="22"/>
          <w:szCs w:val="22"/>
          <w:lang w:val="es-MX"/>
        </w:rPr>
      </w:pPr>
      <w:r w:rsidRPr="008E4973">
        <w:rPr>
          <w:rStyle w:val="Strong"/>
          <w:rFonts w:ascii="Arial" w:eastAsiaTheme="majorEastAsia" w:hAnsi="Arial" w:cs="Arial"/>
          <w:b w:val="0"/>
          <w:bCs w:val="0"/>
          <w:color w:val="000000" w:themeColor="text1"/>
          <w:sz w:val="22"/>
          <w:szCs w:val="22"/>
          <w:lang w:val="es-MX"/>
        </w:rPr>
        <w:t xml:space="preserve">Los padres que necesitan ponerse en contacto con su hijo durante el día deben llamar a la oficina principal (los teléfonos celulares en posesión de su hijo deben permanecer guardados con el volumen apagado durante todo el día de instrucción). En un esfuerzo por limitar los </w:t>
      </w:r>
      <w:r w:rsidRPr="008E4973">
        <w:rPr>
          <w:rStyle w:val="Strong"/>
          <w:rFonts w:ascii="Arial" w:eastAsiaTheme="majorEastAsia" w:hAnsi="Arial" w:cs="Arial"/>
          <w:b w:val="0"/>
          <w:bCs w:val="0"/>
          <w:color w:val="000000" w:themeColor="text1"/>
          <w:sz w:val="22"/>
          <w:szCs w:val="22"/>
          <w:lang w:val="es-MX"/>
        </w:rPr>
        <w:lastRenderedPageBreak/>
        <w:t>disturbios en el aula, el personal de oficina sólo entregará mensajes urgentes de los estudiantes de su casa durante los períodos de instrucción.</w:t>
      </w:r>
    </w:p>
    <w:p w:rsidR="002C1173" w:rsidRPr="008E4973" w:rsidRDefault="002C1173" w:rsidP="0096632A">
      <w:pPr>
        <w:pStyle w:val="BodyText"/>
        <w:spacing w:after="0"/>
        <w:rPr>
          <w:rFonts w:ascii="Arial" w:hAnsi="Arial" w:cs="Arial"/>
          <w:b/>
          <w:color w:val="000000" w:themeColor="text1"/>
          <w:sz w:val="22"/>
          <w:szCs w:val="22"/>
          <w:lang w:val="es-MX"/>
        </w:rPr>
      </w:pPr>
    </w:p>
    <w:p w:rsidR="0030405B" w:rsidRDefault="002C1173" w:rsidP="0030405B">
      <w:pPr>
        <w:spacing w:line="240" w:lineRule="auto"/>
        <w:contextualSpacing/>
        <w:rPr>
          <w:rStyle w:val="Strong"/>
          <w:rFonts w:ascii="Arial" w:eastAsiaTheme="majorEastAsia" w:hAnsi="Arial" w:cs="Arial"/>
          <w:bCs w:val="0"/>
          <w:color w:val="1F497D" w:themeColor="text2"/>
          <w:lang w:val="es-MX"/>
        </w:rPr>
      </w:pPr>
      <w:r>
        <w:rPr>
          <w:rStyle w:val="Strong"/>
          <w:rFonts w:ascii="Arial" w:eastAsiaTheme="majorEastAsia" w:hAnsi="Arial" w:cs="Arial"/>
          <w:bCs w:val="0"/>
          <w:color w:val="1F497D" w:themeColor="text2"/>
          <w:lang w:val="es-MX"/>
        </w:rPr>
        <w:t>Procedimiento Uniforme de Q</w:t>
      </w:r>
      <w:r w:rsidRPr="002C1173">
        <w:rPr>
          <w:rStyle w:val="Strong"/>
          <w:rFonts w:ascii="Arial" w:eastAsiaTheme="majorEastAsia" w:hAnsi="Arial" w:cs="Arial"/>
          <w:bCs w:val="0"/>
          <w:color w:val="1F497D" w:themeColor="text2"/>
          <w:lang w:val="es-MX"/>
        </w:rPr>
        <w:t>ueja</w:t>
      </w:r>
      <w:r>
        <w:rPr>
          <w:rStyle w:val="Strong"/>
          <w:rFonts w:ascii="Arial" w:eastAsiaTheme="majorEastAsia" w:hAnsi="Arial" w:cs="Arial"/>
          <w:bCs w:val="0"/>
          <w:color w:val="1F497D" w:themeColor="text2"/>
          <w:lang w:val="es-MX"/>
        </w:rPr>
        <w:t>s</w:t>
      </w:r>
    </w:p>
    <w:p w:rsidR="002C1173" w:rsidRPr="008E4973" w:rsidRDefault="002C1173" w:rsidP="0030405B">
      <w:pPr>
        <w:spacing w:line="240" w:lineRule="auto"/>
        <w:contextualSpacing/>
        <w:rPr>
          <w:rFonts w:ascii="Arial" w:hAnsi="Arial" w:cs="Arial"/>
          <w:b/>
          <w:lang w:val="es-MX"/>
        </w:rPr>
      </w:pPr>
    </w:p>
    <w:p w:rsidR="00C070FF" w:rsidRPr="008E4973" w:rsidRDefault="00C070FF" w:rsidP="00C070FF">
      <w:pPr>
        <w:spacing w:line="240" w:lineRule="auto"/>
        <w:contextualSpacing/>
        <w:rPr>
          <w:rFonts w:ascii="Arial" w:hAnsi="Arial" w:cs="Arial"/>
          <w:b/>
          <w:lang w:val="es-MX"/>
        </w:rPr>
      </w:pPr>
      <w:r w:rsidRPr="008E4973">
        <w:rPr>
          <w:rFonts w:ascii="Arial" w:hAnsi="Arial" w:cs="Arial"/>
          <w:b/>
          <w:lang w:val="es-MX"/>
        </w:rPr>
        <w:t>ESCUELA DE CHARTER DE LA POLÍTICA PÚBLICA</w:t>
      </w:r>
    </w:p>
    <w:p w:rsidR="00C070FF" w:rsidRPr="008E4973" w:rsidRDefault="00C070FF" w:rsidP="00C070FF">
      <w:pPr>
        <w:spacing w:line="240" w:lineRule="auto"/>
        <w:contextualSpacing/>
        <w:rPr>
          <w:rFonts w:ascii="Arial" w:hAnsi="Arial" w:cs="Arial"/>
          <w:b/>
          <w:lang w:val="es-MX"/>
        </w:rPr>
      </w:pPr>
      <w:r w:rsidRPr="008E4973">
        <w:rPr>
          <w:rFonts w:ascii="Arial" w:hAnsi="Arial" w:cs="Arial"/>
          <w:b/>
          <w:lang w:val="es-MX"/>
        </w:rPr>
        <w:t>PROCEDIMIENTOS UNIFORMES DE QUEJAS</w:t>
      </w:r>
    </w:p>
    <w:p w:rsidR="00C070FF" w:rsidRPr="008E4973" w:rsidRDefault="00C070FF" w:rsidP="00C070FF">
      <w:pPr>
        <w:spacing w:line="240" w:lineRule="auto"/>
        <w:contextualSpacing/>
        <w:rPr>
          <w:rFonts w:ascii="Arial" w:hAnsi="Arial" w:cs="Arial"/>
          <w:b/>
          <w:lang w:val="es-MX"/>
        </w:rPr>
      </w:pPr>
    </w:p>
    <w:p w:rsidR="00C070FF" w:rsidRPr="008E4973" w:rsidRDefault="00C070FF" w:rsidP="00C070FF">
      <w:pPr>
        <w:spacing w:line="240" w:lineRule="auto"/>
        <w:contextualSpacing/>
        <w:rPr>
          <w:rFonts w:ascii="Arial" w:hAnsi="Arial" w:cs="Arial"/>
          <w:b/>
          <w:lang w:val="es-MX"/>
        </w:rPr>
      </w:pPr>
    </w:p>
    <w:p w:rsidR="00C070FF" w:rsidRPr="008E4973" w:rsidRDefault="00C070FF" w:rsidP="00C070FF">
      <w:pPr>
        <w:spacing w:line="240" w:lineRule="auto"/>
        <w:contextualSpacing/>
        <w:rPr>
          <w:rFonts w:ascii="Arial" w:hAnsi="Arial" w:cs="Arial"/>
          <w:lang w:val="es-MX"/>
        </w:rPr>
      </w:pPr>
      <w:proofErr w:type="spellStart"/>
      <w:r w:rsidRPr="008E4973">
        <w:rPr>
          <w:rFonts w:ascii="Arial" w:hAnsi="Arial" w:cs="Arial"/>
          <w:lang w:val="es-MX"/>
        </w:rPr>
        <w:t>Public</w:t>
      </w:r>
      <w:proofErr w:type="spellEnd"/>
      <w:r w:rsidRPr="008E4973">
        <w:rPr>
          <w:rFonts w:ascii="Arial" w:hAnsi="Arial" w:cs="Arial"/>
          <w:lang w:val="es-MX"/>
        </w:rPr>
        <w:t xml:space="preserve"> </w:t>
      </w:r>
      <w:proofErr w:type="spellStart"/>
      <w:r w:rsidRPr="008E4973">
        <w:rPr>
          <w:rFonts w:ascii="Arial" w:hAnsi="Arial" w:cs="Arial"/>
          <w:lang w:val="es-MX"/>
        </w:rPr>
        <w:t>Policy</w:t>
      </w:r>
      <w:proofErr w:type="spellEnd"/>
      <w:r w:rsidRPr="008E4973">
        <w:rPr>
          <w:rFonts w:ascii="Arial" w:hAnsi="Arial" w:cs="Arial"/>
          <w:lang w:val="es-MX"/>
        </w:rPr>
        <w:t xml:space="preserve"> </w:t>
      </w:r>
      <w:proofErr w:type="spellStart"/>
      <w:r w:rsidRPr="008E4973">
        <w:rPr>
          <w:rFonts w:ascii="Arial" w:hAnsi="Arial" w:cs="Arial"/>
          <w:lang w:val="es-MX"/>
        </w:rPr>
        <w:t>Charter</w:t>
      </w:r>
      <w:proofErr w:type="spellEnd"/>
      <w:r w:rsidRPr="008E4973">
        <w:rPr>
          <w:rFonts w:ascii="Arial" w:hAnsi="Arial" w:cs="Arial"/>
          <w:lang w:val="es-MX"/>
        </w:rPr>
        <w:t xml:space="preserve"> </w:t>
      </w:r>
      <w:proofErr w:type="spellStart"/>
      <w:r w:rsidRPr="008E4973">
        <w:rPr>
          <w:rFonts w:ascii="Arial" w:hAnsi="Arial" w:cs="Arial"/>
          <w:lang w:val="es-MX"/>
        </w:rPr>
        <w:t>School</w:t>
      </w:r>
      <w:proofErr w:type="spellEnd"/>
      <w:r w:rsidRPr="008E4973">
        <w:rPr>
          <w:rFonts w:ascii="Arial" w:hAnsi="Arial" w:cs="Arial"/>
          <w:lang w:val="es-MX"/>
        </w:rPr>
        <w:t xml:space="preserve"> ha basado nuestro procedimiento de quejas de la escuela en las políticas esbozadas dentro de la política del Distrito Escolar Unificado de Los Ángeles con respecto a procedim</w:t>
      </w:r>
      <w:r w:rsidR="00563422">
        <w:rPr>
          <w:rFonts w:ascii="Arial" w:hAnsi="Arial" w:cs="Arial"/>
          <w:lang w:val="es-MX"/>
        </w:rPr>
        <w:t xml:space="preserve">ientos de quejas uniformes. </w:t>
      </w:r>
      <w:proofErr w:type="spellStart"/>
      <w:r w:rsidR="00563422">
        <w:rPr>
          <w:rFonts w:ascii="Arial" w:hAnsi="Arial" w:cs="Arial"/>
          <w:lang w:val="es-MX"/>
        </w:rPr>
        <w:t>Public</w:t>
      </w:r>
      <w:proofErr w:type="spellEnd"/>
      <w:r w:rsidR="00563422">
        <w:rPr>
          <w:rFonts w:ascii="Arial" w:hAnsi="Arial" w:cs="Arial"/>
          <w:lang w:val="es-MX"/>
        </w:rPr>
        <w:t xml:space="preserve"> </w:t>
      </w:r>
      <w:proofErr w:type="spellStart"/>
      <w:r w:rsidR="00563422">
        <w:rPr>
          <w:rFonts w:ascii="Arial" w:hAnsi="Arial" w:cs="Arial"/>
          <w:lang w:val="es-MX"/>
        </w:rPr>
        <w:t>Policy</w:t>
      </w:r>
      <w:proofErr w:type="spellEnd"/>
      <w:r w:rsidR="00563422">
        <w:rPr>
          <w:rFonts w:ascii="Arial" w:hAnsi="Arial" w:cs="Arial"/>
          <w:lang w:val="es-MX"/>
        </w:rPr>
        <w:t xml:space="preserve"> </w:t>
      </w:r>
      <w:proofErr w:type="spellStart"/>
      <w:r w:rsidR="00563422">
        <w:rPr>
          <w:rFonts w:ascii="Arial" w:hAnsi="Arial" w:cs="Arial"/>
          <w:lang w:val="es-MX"/>
        </w:rPr>
        <w:t>Charter</w:t>
      </w:r>
      <w:proofErr w:type="spellEnd"/>
      <w:r w:rsidR="00563422">
        <w:rPr>
          <w:rFonts w:ascii="Arial" w:hAnsi="Arial" w:cs="Arial"/>
          <w:lang w:val="es-MX"/>
        </w:rPr>
        <w:t xml:space="preserve"> </w:t>
      </w:r>
      <w:proofErr w:type="spellStart"/>
      <w:r w:rsidR="00563422">
        <w:rPr>
          <w:rFonts w:ascii="Arial" w:hAnsi="Arial" w:cs="Arial"/>
          <w:lang w:val="es-MX"/>
        </w:rPr>
        <w:t>School</w:t>
      </w:r>
      <w:proofErr w:type="spellEnd"/>
      <w:r w:rsidRPr="008E4973">
        <w:rPr>
          <w:rFonts w:ascii="Arial" w:hAnsi="Arial" w:cs="Arial"/>
          <w:lang w:val="es-MX"/>
        </w:rPr>
        <w:t xml:space="preserve"> tiene la responsabilidad primaria de asegurar el cumplimiento con las leyes estatales y federales y las regulaciones que gobiernan los programas educativos. </w:t>
      </w:r>
      <w:proofErr w:type="spellStart"/>
      <w:r w:rsidRPr="008E4973">
        <w:rPr>
          <w:rFonts w:ascii="Arial" w:hAnsi="Arial" w:cs="Arial"/>
          <w:lang w:val="es-MX"/>
        </w:rPr>
        <w:t>Public</w:t>
      </w:r>
      <w:proofErr w:type="spellEnd"/>
      <w:r w:rsidRPr="008E4973">
        <w:rPr>
          <w:rFonts w:ascii="Arial" w:hAnsi="Arial" w:cs="Arial"/>
          <w:lang w:val="es-MX"/>
        </w:rPr>
        <w:t xml:space="preserve"> </w:t>
      </w:r>
      <w:proofErr w:type="spellStart"/>
      <w:r w:rsidRPr="008E4973">
        <w:rPr>
          <w:rFonts w:ascii="Arial" w:hAnsi="Arial" w:cs="Arial"/>
          <w:lang w:val="es-MX"/>
        </w:rPr>
        <w:t>Policy</w:t>
      </w:r>
      <w:proofErr w:type="spellEnd"/>
      <w:r w:rsidRPr="008E4973">
        <w:rPr>
          <w:rFonts w:ascii="Arial" w:hAnsi="Arial" w:cs="Arial"/>
          <w:lang w:val="es-MX"/>
        </w:rPr>
        <w:t xml:space="preserve"> </w:t>
      </w:r>
      <w:proofErr w:type="spellStart"/>
      <w:r w:rsidRPr="008E4973">
        <w:rPr>
          <w:rFonts w:ascii="Arial" w:hAnsi="Arial" w:cs="Arial"/>
          <w:lang w:val="es-MX"/>
        </w:rPr>
        <w:t>Charter</w:t>
      </w:r>
      <w:proofErr w:type="spellEnd"/>
      <w:r w:rsidRPr="008E4973">
        <w:rPr>
          <w:rFonts w:ascii="Arial" w:hAnsi="Arial" w:cs="Arial"/>
          <w:lang w:val="es-MX"/>
        </w:rPr>
        <w:t xml:space="preserve"> </w:t>
      </w:r>
      <w:proofErr w:type="spellStart"/>
      <w:r w:rsidRPr="008E4973">
        <w:rPr>
          <w:rFonts w:ascii="Arial" w:hAnsi="Arial" w:cs="Arial"/>
          <w:lang w:val="es-MX"/>
        </w:rPr>
        <w:t>School</w:t>
      </w:r>
      <w:proofErr w:type="spellEnd"/>
      <w:r w:rsidRPr="008E4973">
        <w:rPr>
          <w:rFonts w:ascii="Arial" w:hAnsi="Arial" w:cs="Arial"/>
          <w:lang w:val="es-MX"/>
        </w:rPr>
        <w:t xml:space="preserve"> tratará de resolver cualquier queja de acuerdo con la ley estatal, Título 5, del Código de Regulaciones de California.</w:t>
      </w:r>
    </w:p>
    <w:p w:rsidR="00C070FF" w:rsidRPr="008E4973" w:rsidRDefault="00C070FF" w:rsidP="00C070FF">
      <w:pPr>
        <w:spacing w:line="240" w:lineRule="auto"/>
        <w:contextualSpacing/>
        <w:rPr>
          <w:rFonts w:ascii="Arial" w:hAnsi="Arial" w:cs="Arial"/>
          <w:lang w:val="es-MX"/>
        </w:rPr>
      </w:pPr>
      <w:r w:rsidRPr="008E4973">
        <w:rPr>
          <w:rFonts w:ascii="Arial" w:hAnsi="Arial" w:cs="Arial"/>
          <w:lang w:val="es-MX"/>
        </w:rPr>
        <w:t xml:space="preserve">PPCS investigará y tratará de resolver las quejas en el nivel escolar siguiendo procedimientos uniformes de quejas de conformidad con las regulaciones estatales al abordar las quejas alegando incumplimiento de la ley en Educación para Migrantes e Indígenas, Servicios de Nutrición, Educación Especial y leyes concernientes al estudiante- Discriminación / acoso de adultos a estudiantes y de no empleados en base a la edad, ascendencia, color, discapacidad (mental o física), identificación de grupos étnicos, sexo, origen, raza, religión, sexo (real o percibida) , La orientación sexual o la base de la asociación de una persona con una persona o grupo con una o más de estas características reales o percibidas en cualquier programa o actividad que realice </w:t>
      </w:r>
      <w:proofErr w:type="spellStart"/>
      <w:r w:rsidRPr="008E4973">
        <w:rPr>
          <w:rFonts w:ascii="Arial" w:hAnsi="Arial" w:cs="Arial"/>
          <w:lang w:val="es-MX"/>
        </w:rPr>
        <w:t>Public</w:t>
      </w:r>
      <w:proofErr w:type="spellEnd"/>
      <w:r w:rsidRPr="008E4973">
        <w:rPr>
          <w:rFonts w:ascii="Arial" w:hAnsi="Arial" w:cs="Arial"/>
          <w:lang w:val="es-MX"/>
        </w:rPr>
        <w:t xml:space="preserve"> </w:t>
      </w:r>
      <w:proofErr w:type="spellStart"/>
      <w:r w:rsidRPr="008E4973">
        <w:rPr>
          <w:rFonts w:ascii="Arial" w:hAnsi="Arial" w:cs="Arial"/>
          <w:lang w:val="es-MX"/>
        </w:rPr>
        <w:t>Policy</w:t>
      </w:r>
      <w:proofErr w:type="spellEnd"/>
      <w:r w:rsidRPr="008E4973">
        <w:rPr>
          <w:rFonts w:ascii="Arial" w:hAnsi="Arial" w:cs="Arial"/>
          <w:lang w:val="es-MX"/>
        </w:rPr>
        <w:t xml:space="preserve"> </w:t>
      </w:r>
      <w:proofErr w:type="spellStart"/>
      <w:r w:rsidRPr="008E4973">
        <w:rPr>
          <w:rFonts w:ascii="Arial" w:hAnsi="Arial" w:cs="Arial"/>
          <w:lang w:val="es-MX"/>
        </w:rPr>
        <w:t>Charter</w:t>
      </w:r>
      <w:proofErr w:type="spellEnd"/>
      <w:r w:rsidRPr="008E4973">
        <w:rPr>
          <w:rFonts w:ascii="Arial" w:hAnsi="Arial" w:cs="Arial"/>
          <w:lang w:val="es-MX"/>
        </w:rPr>
        <w:t xml:space="preserve"> </w:t>
      </w:r>
      <w:proofErr w:type="spellStart"/>
      <w:r w:rsidRPr="008E4973">
        <w:rPr>
          <w:rFonts w:ascii="Arial" w:hAnsi="Arial" w:cs="Arial"/>
          <w:lang w:val="es-MX"/>
        </w:rPr>
        <w:t>School</w:t>
      </w:r>
      <w:proofErr w:type="spellEnd"/>
      <w:r w:rsidRPr="008E4973">
        <w:rPr>
          <w:rFonts w:ascii="Arial" w:hAnsi="Arial" w:cs="Arial"/>
          <w:lang w:val="es-MX"/>
        </w:rPr>
        <w:t>.</w:t>
      </w:r>
    </w:p>
    <w:p w:rsidR="00C070FF" w:rsidRPr="008E4973" w:rsidRDefault="00C070FF" w:rsidP="00C070FF">
      <w:pPr>
        <w:spacing w:line="240" w:lineRule="auto"/>
        <w:contextualSpacing/>
        <w:rPr>
          <w:rFonts w:ascii="Arial" w:hAnsi="Arial" w:cs="Arial"/>
          <w:lang w:val="es-MX"/>
        </w:rPr>
      </w:pPr>
    </w:p>
    <w:p w:rsidR="00C070FF" w:rsidRPr="008E4973" w:rsidRDefault="00C070FF" w:rsidP="00C070FF">
      <w:pPr>
        <w:spacing w:line="240" w:lineRule="auto"/>
        <w:contextualSpacing/>
        <w:rPr>
          <w:rFonts w:ascii="Arial" w:hAnsi="Arial" w:cs="Arial"/>
          <w:lang w:val="es-MX"/>
        </w:rPr>
      </w:pPr>
      <w:r w:rsidRPr="008E4973">
        <w:rPr>
          <w:rFonts w:ascii="Arial" w:hAnsi="Arial" w:cs="Arial"/>
          <w:lang w:val="es-MX"/>
        </w:rPr>
        <w:t xml:space="preserve">La Junta Directiva de </w:t>
      </w:r>
      <w:proofErr w:type="spellStart"/>
      <w:r w:rsidRPr="008E4973">
        <w:rPr>
          <w:rFonts w:ascii="Arial" w:hAnsi="Arial" w:cs="Arial"/>
          <w:lang w:val="es-MX"/>
        </w:rPr>
        <w:t>Public</w:t>
      </w:r>
      <w:proofErr w:type="spellEnd"/>
      <w:r w:rsidRPr="008E4973">
        <w:rPr>
          <w:rFonts w:ascii="Arial" w:hAnsi="Arial" w:cs="Arial"/>
          <w:lang w:val="es-MX"/>
        </w:rPr>
        <w:t xml:space="preserve"> </w:t>
      </w:r>
      <w:proofErr w:type="spellStart"/>
      <w:r w:rsidRPr="008E4973">
        <w:rPr>
          <w:rFonts w:ascii="Arial" w:hAnsi="Arial" w:cs="Arial"/>
          <w:lang w:val="es-MX"/>
        </w:rPr>
        <w:t>Policy</w:t>
      </w:r>
      <w:proofErr w:type="spellEnd"/>
      <w:r w:rsidRPr="008E4973">
        <w:rPr>
          <w:rFonts w:ascii="Arial" w:hAnsi="Arial" w:cs="Arial"/>
          <w:lang w:val="es-MX"/>
        </w:rPr>
        <w:t xml:space="preserve"> </w:t>
      </w:r>
      <w:proofErr w:type="spellStart"/>
      <w:r w:rsidRPr="008E4973">
        <w:rPr>
          <w:rFonts w:ascii="Arial" w:hAnsi="Arial" w:cs="Arial"/>
          <w:lang w:val="es-MX"/>
        </w:rPr>
        <w:t>Charter</w:t>
      </w:r>
      <w:proofErr w:type="spellEnd"/>
      <w:r w:rsidRPr="008E4973">
        <w:rPr>
          <w:rFonts w:ascii="Arial" w:hAnsi="Arial" w:cs="Arial"/>
          <w:lang w:val="es-MX"/>
        </w:rPr>
        <w:t xml:space="preserve"> </w:t>
      </w:r>
      <w:proofErr w:type="spellStart"/>
      <w:r w:rsidRPr="008E4973">
        <w:rPr>
          <w:rFonts w:ascii="Arial" w:hAnsi="Arial" w:cs="Arial"/>
          <w:lang w:val="es-MX"/>
        </w:rPr>
        <w:t>School</w:t>
      </w:r>
      <w:proofErr w:type="spellEnd"/>
      <w:r w:rsidRPr="008E4973">
        <w:rPr>
          <w:rFonts w:ascii="Arial" w:hAnsi="Arial" w:cs="Arial"/>
          <w:lang w:val="es-MX"/>
        </w:rPr>
        <w:t xml:space="preserve"> ha adoptado políticas y procesos para difundir y resolver disputas internas y externas. Las políticas y los procedimientos de resolución de disputas se imprimen en el Manual de Padres para Estudiantes, así como en el Manual de Empleados de PPCS. El propósito de estas políticas y procedimientos es que los miembros de la comunidad escolar resuelvan las cuestiones internamente de manera amistosa y justa siempre que sea posible y eviten contactar innecesariamente a la Junta de Educación y al Distrito. Los miembros de la comunidad escolar incluyen estudiantes, maestros, personal, padres, miembros de la Junta Directiva, voluntarios, socios, partes contratadas para servicios y colaboradores. El proceso de quejas está resumido de la siguiente manera:</w:t>
      </w:r>
    </w:p>
    <w:p w:rsidR="00C070FF" w:rsidRPr="008E4973" w:rsidRDefault="00C070FF" w:rsidP="00C070FF">
      <w:pPr>
        <w:spacing w:line="240" w:lineRule="auto"/>
        <w:contextualSpacing/>
        <w:rPr>
          <w:rFonts w:ascii="Arial" w:hAnsi="Arial" w:cs="Arial"/>
          <w:b/>
          <w:lang w:val="es-MX"/>
        </w:rPr>
      </w:pPr>
    </w:p>
    <w:p w:rsidR="00C070FF" w:rsidRPr="008E4973" w:rsidRDefault="00C070FF" w:rsidP="00C070FF">
      <w:pPr>
        <w:spacing w:line="240" w:lineRule="auto"/>
        <w:ind w:left="720"/>
        <w:contextualSpacing/>
        <w:rPr>
          <w:rFonts w:ascii="Arial" w:hAnsi="Arial" w:cs="Arial"/>
          <w:lang w:val="es-MX"/>
        </w:rPr>
      </w:pPr>
      <w:r w:rsidRPr="008E4973">
        <w:rPr>
          <w:rFonts w:ascii="Arial" w:hAnsi="Arial" w:cs="Arial"/>
          <w:lang w:val="es-MX"/>
        </w:rPr>
        <w:t>1. Las partes involucradas primero discutirán e intentarán resolver el problema antes de continuar.</w:t>
      </w:r>
    </w:p>
    <w:p w:rsidR="00C070FF" w:rsidRPr="008E4973" w:rsidRDefault="00C070FF" w:rsidP="00C070FF">
      <w:pPr>
        <w:spacing w:line="240" w:lineRule="auto"/>
        <w:ind w:left="720"/>
        <w:contextualSpacing/>
        <w:rPr>
          <w:rFonts w:ascii="Arial" w:hAnsi="Arial" w:cs="Arial"/>
          <w:lang w:val="es-MX"/>
        </w:rPr>
      </w:pPr>
      <w:r w:rsidRPr="008E4973">
        <w:rPr>
          <w:rFonts w:ascii="Arial" w:hAnsi="Arial" w:cs="Arial"/>
          <w:lang w:val="es-MX"/>
        </w:rPr>
        <w:t>2. Si el conflicto no puede ser resuelto con discusión, las partes involucradas pedirán a un compañero que ayude a resolver la disputa.</w:t>
      </w:r>
    </w:p>
    <w:p w:rsidR="00C070FF" w:rsidRPr="008E4973" w:rsidRDefault="00C070FF" w:rsidP="00C070FF">
      <w:pPr>
        <w:spacing w:line="240" w:lineRule="auto"/>
        <w:ind w:left="720"/>
        <w:contextualSpacing/>
        <w:rPr>
          <w:rFonts w:ascii="Arial" w:hAnsi="Arial" w:cs="Arial"/>
          <w:lang w:val="es-MX"/>
        </w:rPr>
      </w:pPr>
      <w:r w:rsidRPr="008E4973">
        <w:rPr>
          <w:rFonts w:ascii="Arial" w:hAnsi="Arial" w:cs="Arial"/>
          <w:lang w:val="es-MX"/>
        </w:rPr>
        <w:t>3. Si la mediación de conflictos entre pares no resuelve la situación, las partes involucradas pedirán a una de las siguientes personas que actúe como mediadora o, si es mutuamente aceptable, como árbitro:</w:t>
      </w:r>
    </w:p>
    <w:p w:rsidR="00C070FF" w:rsidRPr="008E4973" w:rsidRDefault="00C070FF" w:rsidP="00C070FF">
      <w:pPr>
        <w:spacing w:line="240" w:lineRule="auto"/>
        <w:ind w:left="720"/>
        <w:contextualSpacing/>
        <w:rPr>
          <w:rFonts w:ascii="Arial" w:hAnsi="Arial" w:cs="Arial"/>
          <w:lang w:val="es-MX"/>
        </w:rPr>
      </w:pPr>
      <w:r w:rsidRPr="008E4973">
        <w:rPr>
          <w:rFonts w:ascii="Arial" w:hAnsi="Arial" w:cs="Arial"/>
          <w:lang w:val="es-MX"/>
        </w:rPr>
        <w:t>a. Los estudiantes preguntan a un maestro o administrador</w:t>
      </w:r>
    </w:p>
    <w:p w:rsidR="00C070FF" w:rsidRPr="008E4973" w:rsidRDefault="00C070FF" w:rsidP="00C070FF">
      <w:pPr>
        <w:spacing w:line="240" w:lineRule="auto"/>
        <w:ind w:left="720"/>
        <w:contextualSpacing/>
        <w:rPr>
          <w:rFonts w:ascii="Arial" w:hAnsi="Arial" w:cs="Arial"/>
          <w:lang w:val="es-MX"/>
        </w:rPr>
      </w:pPr>
      <w:r w:rsidRPr="008E4973">
        <w:rPr>
          <w:rFonts w:ascii="Arial" w:hAnsi="Arial" w:cs="Arial"/>
          <w:lang w:val="es-MX"/>
        </w:rPr>
        <w:t xml:space="preserve">segundo. Los maestros preguntan a otro maestro </w:t>
      </w:r>
      <w:proofErr w:type="spellStart"/>
      <w:r w:rsidRPr="008E4973">
        <w:rPr>
          <w:rFonts w:ascii="Arial" w:hAnsi="Arial" w:cs="Arial"/>
          <w:lang w:val="es-MX"/>
        </w:rPr>
        <w:t>oa</w:t>
      </w:r>
      <w:proofErr w:type="spellEnd"/>
      <w:r w:rsidRPr="008E4973">
        <w:rPr>
          <w:rFonts w:ascii="Arial" w:hAnsi="Arial" w:cs="Arial"/>
          <w:lang w:val="es-MX"/>
        </w:rPr>
        <w:t xml:space="preserve"> un administrador</w:t>
      </w:r>
    </w:p>
    <w:p w:rsidR="00C070FF" w:rsidRPr="008E4973" w:rsidRDefault="00C070FF" w:rsidP="00C070FF">
      <w:pPr>
        <w:spacing w:line="240" w:lineRule="auto"/>
        <w:ind w:left="720"/>
        <w:contextualSpacing/>
        <w:rPr>
          <w:rFonts w:ascii="Arial" w:hAnsi="Arial" w:cs="Arial"/>
          <w:lang w:val="es-MX"/>
        </w:rPr>
      </w:pPr>
      <w:r w:rsidRPr="008E4973">
        <w:rPr>
          <w:rFonts w:ascii="Arial" w:hAnsi="Arial" w:cs="Arial"/>
          <w:lang w:val="es-MX"/>
        </w:rPr>
        <w:lastRenderedPageBreak/>
        <w:t>do. El personal administrativo solicita a otro administrador, o al presidente del Consejo de Administración</w:t>
      </w:r>
    </w:p>
    <w:p w:rsidR="00C070FF" w:rsidRPr="008E4973" w:rsidRDefault="00C070FF" w:rsidP="00C070FF">
      <w:pPr>
        <w:spacing w:line="240" w:lineRule="auto"/>
        <w:ind w:left="720"/>
        <w:contextualSpacing/>
        <w:rPr>
          <w:rFonts w:ascii="Arial" w:hAnsi="Arial" w:cs="Arial"/>
          <w:lang w:val="es-MX"/>
        </w:rPr>
      </w:pPr>
      <w:r w:rsidRPr="008E4973">
        <w:rPr>
          <w:rFonts w:ascii="Arial" w:hAnsi="Arial" w:cs="Arial"/>
          <w:lang w:val="es-MX"/>
        </w:rPr>
        <w:t>re. El personal administrativo o de otro tipo pregunta a un administrador</w:t>
      </w:r>
    </w:p>
    <w:p w:rsidR="00C070FF" w:rsidRPr="008E4973" w:rsidRDefault="00C070FF" w:rsidP="00C070FF">
      <w:pPr>
        <w:spacing w:line="240" w:lineRule="auto"/>
        <w:ind w:left="720"/>
        <w:contextualSpacing/>
        <w:rPr>
          <w:rFonts w:ascii="Arial" w:hAnsi="Arial" w:cs="Arial"/>
          <w:lang w:val="es-MX"/>
        </w:rPr>
      </w:pPr>
      <w:r w:rsidRPr="008E4973">
        <w:rPr>
          <w:rFonts w:ascii="Arial" w:hAnsi="Arial" w:cs="Arial"/>
          <w:lang w:val="es-MX"/>
        </w:rPr>
        <w:t>mi. Los padres preguntan a otro padre, al presidente del Consejo Consultivo de Padres, al Director o al Director Ejecutivo</w:t>
      </w:r>
    </w:p>
    <w:p w:rsidR="00C070FF" w:rsidRPr="008E4973" w:rsidRDefault="00C070FF" w:rsidP="00C070FF">
      <w:pPr>
        <w:spacing w:line="240" w:lineRule="auto"/>
        <w:ind w:left="720"/>
        <w:contextualSpacing/>
        <w:rPr>
          <w:rFonts w:ascii="Arial" w:hAnsi="Arial" w:cs="Arial"/>
          <w:lang w:val="es-MX"/>
        </w:rPr>
      </w:pPr>
      <w:r w:rsidRPr="008E4973">
        <w:rPr>
          <w:rFonts w:ascii="Arial" w:hAnsi="Arial" w:cs="Arial"/>
          <w:lang w:val="es-MX"/>
        </w:rPr>
        <w:t xml:space="preserve">4. Todo el personal docente, personal, administradores, padres y la Junta de Directores de </w:t>
      </w:r>
      <w:proofErr w:type="spellStart"/>
      <w:r w:rsidRPr="008E4973">
        <w:rPr>
          <w:rFonts w:ascii="Arial" w:hAnsi="Arial" w:cs="Arial"/>
          <w:lang w:val="es-MX"/>
        </w:rPr>
        <w:t>Charter</w:t>
      </w:r>
      <w:proofErr w:type="spellEnd"/>
      <w:r w:rsidRPr="008E4973">
        <w:rPr>
          <w:rFonts w:ascii="Arial" w:hAnsi="Arial" w:cs="Arial"/>
          <w:lang w:val="es-MX"/>
        </w:rPr>
        <w:t xml:space="preserve"> </w:t>
      </w:r>
      <w:proofErr w:type="spellStart"/>
      <w:r w:rsidRPr="008E4973">
        <w:rPr>
          <w:rFonts w:ascii="Arial" w:hAnsi="Arial" w:cs="Arial"/>
          <w:lang w:val="es-MX"/>
        </w:rPr>
        <w:t>School</w:t>
      </w:r>
      <w:proofErr w:type="spellEnd"/>
      <w:r w:rsidRPr="008E4973">
        <w:rPr>
          <w:rFonts w:ascii="Arial" w:hAnsi="Arial" w:cs="Arial"/>
          <w:lang w:val="es-MX"/>
        </w:rPr>
        <w:t xml:space="preserve"> de Política Pública son informados de este proceso de disputa a través de los manuales apropiados.</w:t>
      </w:r>
    </w:p>
    <w:p w:rsidR="00C070FF" w:rsidRPr="008E4973" w:rsidRDefault="00C070FF" w:rsidP="00C070FF">
      <w:pPr>
        <w:spacing w:line="240" w:lineRule="auto"/>
        <w:contextualSpacing/>
        <w:rPr>
          <w:rFonts w:ascii="Arial" w:hAnsi="Arial" w:cs="Arial"/>
          <w:b/>
          <w:lang w:val="es-MX"/>
        </w:rPr>
      </w:pPr>
    </w:p>
    <w:p w:rsidR="00C070FF" w:rsidRPr="008E4973" w:rsidRDefault="00C070FF" w:rsidP="00C070FF">
      <w:pPr>
        <w:spacing w:line="240" w:lineRule="auto"/>
        <w:contextualSpacing/>
        <w:rPr>
          <w:rFonts w:ascii="Arial" w:hAnsi="Arial" w:cs="Arial"/>
          <w:lang w:val="es-MX"/>
        </w:rPr>
      </w:pPr>
      <w:r w:rsidRPr="008E4973">
        <w:rPr>
          <w:rFonts w:ascii="Arial" w:hAnsi="Arial" w:cs="Arial"/>
          <w:lang w:val="es-MX"/>
        </w:rPr>
        <w:t>En lugar de un oficial de cumplimiento, el director ejecutivo de la escuela ha sido designado como la persona designada para la escuela responsable de recibir y dirigir la investigación de las quejas, mantener registros de las quejas y acciones posteriores relacionadas y asegurar el cumplimiento de la ley por parte de la escuela.</w:t>
      </w:r>
    </w:p>
    <w:p w:rsidR="00C070FF" w:rsidRPr="008E4973" w:rsidRDefault="00C070FF" w:rsidP="00C070FF">
      <w:pPr>
        <w:spacing w:line="240" w:lineRule="auto"/>
        <w:contextualSpacing/>
        <w:rPr>
          <w:rFonts w:ascii="Arial" w:hAnsi="Arial" w:cs="Arial"/>
          <w:lang w:val="es-MX"/>
        </w:rPr>
      </w:pPr>
    </w:p>
    <w:p w:rsidR="0030405B" w:rsidRPr="008E4973" w:rsidRDefault="00C070FF" w:rsidP="00C070FF">
      <w:pPr>
        <w:spacing w:line="240" w:lineRule="auto"/>
        <w:contextualSpacing/>
        <w:rPr>
          <w:rFonts w:ascii="Arial" w:hAnsi="Arial" w:cs="Arial"/>
          <w:u w:val="single"/>
          <w:lang w:val="es-MX"/>
        </w:rPr>
      </w:pPr>
      <w:proofErr w:type="spellStart"/>
      <w:r w:rsidRPr="008E4973">
        <w:rPr>
          <w:rFonts w:ascii="Arial" w:hAnsi="Arial" w:cs="Arial"/>
          <w:lang w:val="es-MX"/>
        </w:rPr>
        <w:t>Public</w:t>
      </w:r>
      <w:proofErr w:type="spellEnd"/>
      <w:r w:rsidRPr="008E4973">
        <w:rPr>
          <w:rFonts w:ascii="Arial" w:hAnsi="Arial" w:cs="Arial"/>
          <w:lang w:val="es-MX"/>
        </w:rPr>
        <w:t xml:space="preserve"> </w:t>
      </w:r>
      <w:proofErr w:type="spellStart"/>
      <w:r w:rsidRPr="008E4973">
        <w:rPr>
          <w:rFonts w:ascii="Arial" w:hAnsi="Arial" w:cs="Arial"/>
          <w:lang w:val="es-MX"/>
        </w:rPr>
        <w:t>Policy</w:t>
      </w:r>
      <w:proofErr w:type="spellEnd"/>
      <w:r w:rsidRPr="008E4973">
        <w:rPr>
          <w:rFonts w:ascii="Arial" w:hAnsi="Arial" w:cs="Arial"/>
          <w:lang w:val="es-MX"/>
        </w:rPr>
        <w:t xml:space="preserve"> </w:t>
      </w:r>
      <w:proofErr w:type="spellStart"/>
      <w:r w:rsidRPr="008E4973">
        <w:rPr>
          <w:rFonts w:ascii="Arial" w:hAnsi="Arial" w:cs="Arial"/>
          <w:lang w:val="es-MX"/>
        </w:rPr>
        <w:t>Charter</w:t>
      </w:r>
      <w:proofErr w:type="spellEnd"/>
      <w:r w:rsidRPr="008E4973">
        <w:rPr>
          <w:rFonts w:ascii="Arial" w:hAnsi="Arial" w:cs="Arial"/>
          <w:lang w:val="es-MX"/>
        </w:rPr>
        <w:t xml:space="preserve"> </w:t>
      </w:r>
      <w:proofErr w:type="spellStart"/>
      <w:r w:rsidRPr="008E4973">
        <w:rPr>
          <w:rFonts w:ascii="Arial" w:hAnsi="Arial" w:cs="Arial"/>
          <w:lang w:val="es-MX"/>
        </w:rPr>
        <w:t>School</w:t>
      </w:r>
      <w:proofErr w:type="spellEnd"/>
      <w:r w:rsidRPr="008E4973">
        <w:rPr>
          <w:rFonts w:ascii="Arial" w:hAnsi="Arial" w:cs="Arial"/>
          <w:lang w:val="es-MX"/>
        </w:rPr>
        <w:t xml:space="preserve"> notificará anualmente por escrito a sus estudiantes, empleados, padres y tutores, y otras partes interesadas de estos procedimientos y la persona responsable de procesar las quejas.</w:t>
      </w:r>
    </w:p>
    <w:p w:rsidR="0030405B" w:rsidRPr="008E4973" w:rsidRDefault="0030405B" w:rsidP="0030405B">
      <w:pPr>
        <w:spacing w:line="240" w:lineRule="auto"/>
        <w:contextualSpacing/>
        <w:rPr>
          <w:rFonts w:ascii="Arial" w:hAnsi="Arial" w:cs="Arial"/>
          <w:u w:val="single"/>
          <w:lang w:val="es-MX"/>
        </w:rPr>
      </w:pPr>
    </w:p>
    <w:p w:rsidR="0030405B" w:rsidRPr="008E4973" w:rsidRDefault="0030405B" w:rsidP="0030405B">
      <w:pPr>
        <w:spacing w:line="240" w:lineRule="auto"/>
        <w:contextualSpacing/>
        <w:rPr>
          <w:rFonts w:ascii="Arial" w:hAnsi="Arial" w:cs="Arial"/>
          <w:u w:val="single"/>
          <w:lang w:val="es-MX"/>
        </w:rPr>
      </w:pPr>
      <w:r w:rsidRPr="008E4973">
        <w:rPr>
          <w:rFonts w:ascii="Arial" w:hAnsi="Arial" w:cs="Arial"/>
          <w:u w:val="single"/>
          <w:lang w:val="es-MX"/>
        </w:rPr>
        <w:tab/>
      </w:r>
      <w:r w:rsidRPr="008E4973">
        <w:rPr>
          <w:rFonts w:ascii="Arial" w:hAnsi="Arial" w:cs="Arial"/>
          <w:u w:val="single"/>
          <w:lang w:val="es-MX"/>
        </w:rPr>
        <w:tab/>
      </w:r>
      <w:r w:rsidRPr="008E4973">
        <w:rPr>
          <w:rFonts w:ascii="Arial" w:hAnsi="Arial" w:cs="Arial"/>
          <w:u w:val="single"/>
          <w:lang w:val="es-MX"/>
        </w:rPr>
        <w:tab/>
      </w:r>
      <w:r w:rsidRPr="008E4973">
        <w:rPr>
          <w:rFonts w:ascii="Arial" w:hAnsi="Arial" w:cs="Arial"/>
          <w:u w:val="single"/>
          <w:lang w:val="es-MX"/>
        </w:rPr>
        <w:tab/>
      </w:r>
      <w:r w:rsidRPr="008E4973">
        <w:rPr>
          <w:rFonts w:ascii="Arial" w:hAnsi="Arial" w:cs="Arial"/>
          <w:u w:val="single"/>
          <w:lang w:val="es-MX"/>
        </w:rPr>
        <w:tab/>
      </w:r>
      <w:r w:rsidRPr="008E4973">
        <w:rPr>
          <w:rFonts w:ascii="Arial" w:hAnsi="Arial" w:cs="Arial"/>
          <w:u w:val="single"/>
          <w:lang w:val="es-MX"/>
        </w:rPr>
        <w:tab/>
      </w:r>
      <w:r w:rsidRPr="008E4973">
        <w:rPr>
          <w:rFonts w:ascii="Arial" w:hAnsi="Arial" w:cs="Arial"/>
          <w:u w:val="single"/>
          <w:lang w:val="es-MX"/>
        </w:rPr>
        <w:tab/>
      </w:r>
      <w:r w:rsidRPr="008E4973">
        <w:rPr>
          <w:rFonts w:ascii="Arial" w:hAnsi="Arial" w:cs="Arial"/>
          <w:u w:val="single"/>
          <w:lang w:val="es-MX"/>
        </w:rPr>
        <w:tab/>
      </w:r>
      <w:r w:rsidRPr="008E4973">
        <w:rPr>
          <w:rFonts w:ascii="Arial" w:hAnsi="Arial" w:cs="Arial"/>
          <w:u w:val="single"/>
          <w:lang w:val="es-MX"/>
        </w:rPr>
        <w:tab/>
      </w:r>
      <w:r w:rsidRPr="008E4973">
        <w:rPr>
          <w:rFonts w:ascii="Arial" w:hAnsi="Arial" w:cs="Arial"/>
          <w:u w:val="single"/>
          <w:lang w:val="es-MX"/>
        </w:rPr>
        <w:tab/>
      </w:r>
      <w:r w:rsidRPr="008E4973">
        <w:rPr>
          <w:rFonts w:ascii="Arial" w:hAnsi="Arial" w:cs="Arial"/>
          <w:u w:val="single"/>
          <w:lang w:val="es-MX"/>
        </w:rPr>
        <w:tab/>
      </w:r>
      <w:r w:rsidRPr="008E4973">
        <w:rPr>
          <w:rFonts w:ascii="Arial" w:hAnsi="Arial" w:cs="Arial"/>
          <w:u w:val="single"/>
          <w:lang w:val="es-MX"/>
        </w:rPr>
        <w:tab/>
      </w:r>
      <w:r w:rsidRPr="008E4973">
        <w:rPr>
          <w:rFonts w:ascii="Arial" w:hAnsi="Arial" w:cs="Arial"/>
          <w:u w:val="single"/>
          <w:lang w:val="es-MX"/>
        </w:rPr>
        <w:tab/>
      </w:r>
    </w:p>
    <w:p w:rsidR="00C070FF" w:rsidRPr="008E4973" w:rsidRDefault="00C070FF" w:rsidP="00C070FF">
      <w:pPr>
        <w:spacing w:line="240" w:lineRule="auto"/>
        <w:contextualSpacing/>
        <w:rPr>
          <w:rFonts w:ascii="Arial" w:hAnsi="Arial" w:cs="Arial"/>
          <w:lang w:val="es-MX"/>
        </w:rPr>
      </w:pPr>
      <w:r w:rsidRPr="008E4973">
        <w:rPr>
          <w:rFonts w:ascii="Arial" w:hAnsi="Arial" w:cs="Arial"/>
          <w:lang w:val="es-MX"/>
        </w:rPr>
        <w:t>CÓMO PRESENTAR UNA QUEJA</w:t>
      </w:r>
    </w:p>
    <w:p w:rsidR="00C070FF" w:rsidRPr="008E4973" w:rsidRDefault="00C070FF" w:rsidP="00C070FF">
      <w:pPr>
        <w:spacing w:line="240" w:lineRule="auto"/>
        <w:contextualSpacing/>
        <w:rPr>
          <w:rFonts w:ascii="Arial" w:hAnsi="Arial" w:cs="Arial"/>
          <w:lang w:val="es-MX"/>
        </w:rPr>
      </w:pPr>
    </w:p>
    <w:p w:rsidR="0030405B" w:rsidRPr="008E4973" w:rsidRDefault="00C070FF" w:rsidP="00C070FF">
      <w:pPr>
        <w:spacing w:line="240" w:lineRule="auto"/>
        <w:contextualSpacing/>
        <w:rPr>
          <w:rFonts w:ascii="Arial" w:hAnsi="Arial" w:cs="Arial"/>
          <w:lang w:val="es-MX"/>
        </w:rPr>
      </w:pPr>
      <w:r w:rsidRPr="008E4973">
        <w:rPr>
          <w:rFonts w:ascii="Arial" w:hAnsi="Arial" w:cs="Arial"/>
          <w:lang w:val="es-MX"/>
        </w:rPr>
        <w:t>Cualquier persona, organización u organismo público preocupado por una violación de las regulaciones estatales o federales que rigen un programa educativo listado en este folleto debe presentar una queja por escrito a:</w:t>
      </w:r>
    </w:p>
    <w:p w:rsidR="00C070FF" w:rsidRPr="008E4973" w:rsidRDefault="00C070FF" w:rsidP="00C070FF">
      <w:pPr>
        <w:spacing w:line="240" w:lineRule="auto"/>
        <w:contextualSpacing/>
        <w:rPr>
          <w:rFonts w:ascii="Arial" w:hAnsi="Arial" w:cs="Arial"/>
          <w:lang w:val="es-MX"/>
        </w:rPr>
      </w:pPr>
    </w:p>
    <w:p w:rsidR="0030405B" w:rsidRPr="0030405B" w:rsidRDefault="0030405B" w:rsidP="0030405B">
      <w:pPr>
        <w:spacing w:line="240" w:lineRule="auto"/>
        <w:contextualSpacing/>
        <w:rPr>
          <w:rFonts w:ascii="Arial" w:hAnsi="Arial" w:cs="Arial"/>
          <w:b/>
        </w:rPr>
      </w:pPr>
      <w:proofErr w:type="spellStart"/>
      <w:r w:rsidRPr="0030405B">
        <w:rPr>
          <w:rFonts w:ascii="Arial" w:hAnsi="Arial" w:cs="Arial"/>
          <w:b/>
        </w:rPr>
        <w:t>Sonali</w:t>
      </w:r>
      <w:proofErr w:type="spellEnd"/>
      <w:r w:rsidRPr="0030405B">
        <w:rPr>
          <w:rFonts w:ascii="Arial" w:hAnsi="Arial" w:cs="Arial"/>
          <w:b/>
        </w:rPr>
        <w:t xml:space="preserve"> Tucker </w:t>
      </w:r>
      <w:proofErr w:type="spellStart"/>
      <w:r w:rsidRPr="0030405B">
        <w:rPr>
          <w:rFonts w:ascii="Arial" w:hAnsi="Arial" w:cs="Arial"/>
          <w:b/>
        </w:rPr>
        <w:t>Ed.D</w:t>
      </w:r>
      <w:proofErr w:type="spellEnd"/>
      <w:r w:rsidRPr="0030405B">
        <w:rPr>
          <w:rFonts w:ascii="Arial" w:hAnsi="Arial" w:cs="Arial"/>
          <w:b/>
        </w:rPr>
        <w:t>., Executive Director</w:t>
      </w:r>
    </w:p>
    <w:p w:rsidR="0030405B" w:rsidRPr="0030405B" w:rsidRDefault="0030405B" w:rsidP="0030405B">
      <w:pPr>
        <w:spacing w:line="240" w:lineRule="auto"/>
        <w:contextualSpacing/>
        <w:rPr>
          <w:rFonts w:ascii="Arial" w:hAnsi="Arial" w:cs="Arial"/>
          <w:b/>
        </w:rPr>
      </w:pPr>
      <w:r w:rsidRPr="0030405B">
        <w:rPr>
          <w:rFonts w:ascii="Arial" w:hAnsi="Arial" w:cs="Arial"/>
          <w:b/>
        </w:rPr>
        <w:t>Public Policy Charter School Charter School</w:t>
      </w:r>
    </w:p>
    <w:p w:rsidR="0030405B" w:rsidRPr="001B2434" w:rsidRDefault="0030405B" w:rsidP="0030405B">
      <w:pPr>
        <w:spacing w:line="240" w:lineRule="auto"/>
        <w:contextualSpacing/>
        <w:rPr>
          <w:rFonts w:ascii="Arial" w:hAnsi="Arial" w:cs="Arial"/>
          <w:b/>
          <w:lang w:val="es-MX"/>
        </w:rPr>
      </w:pPr>
      <w:r w:rsidRPr="001B2434">
        <w:rPr>
          <w:rFonts w:ascii="Arial" w:hAnsi="Arial" w:cs="Arial"/>
          <w:b/>
          <w:lang w:val="es-MX"/>
        </w:rPr>
        <w:t xml:space="preserve">1701 </w:t>
      </w:r>
      <w:proofErr w:type="spellStart"/>
      <w:r w:rsidRPr="001B2434">
        <w:rPr>
          <w:rFonts w:ascii="Arial" w:hAnsi="Arial" w:cs="Arial"/>
          <w:b/>
          <w:lang w:val="es-MX"/>
        </w:rPr>
        <w:t>Browning</w:t>
      </w:r>
      <w:proofErr w:type="spellEnd"/>
      <w:r w:rsidRPr="001B2434">
        <w:rPr>
          <w:rFonts w:ascii="Arial" w:hAnsi="Arial" w:cs="Arial"/>
          <w:b/>
          <w:lang w:val="es-MX"/>
        </w:rPr>
        <w:t xml:space="preserve"> </w:t>
      </w:r>
      <w:proofErr w:type="spellStart"/>
      <w:r w:rsidRPr="001B2434">
        <w:rPr>
          <w:rFonts w:ascii="Arial" w:hAnsi="Arial" w:cs="Arial"/>
          <w:b/>
          <w:lang w:val="es-MX"/>
        </w:rPr>
        <w:t>Blvd</w:t>
      </w:r>
      <w:proofErr w:type="spellEnd"/>
      <w:r w:rsidRPr="001B2434">
        <w:rPr>
          <w:rFonts w:ascii="Arial" w:hAnsi="Arial" w:cs="Arial"/>
          <w:b/>
          <w:lang w:val="es-MX"/>
        </w:rPr>
        <w:t xml:space="preserve">. </w:t>
      </w:r>
    </w:p>
    <w:p w:rsidR="0030405B" w:rsidRPr="001B2434" w:rsidRDefault="0030405B" w:rsidP="0030405B">
      <w:pPr>
        <w:spacing w:line="240" w:lineRule="auto"/>
        <w:contextualSpacing/>
        <w:rPr>
          <w:rFonts w:ascii="Arial" w:hAnsi="Arial" w:cs="Arial"/>
          <w:b/>
          <w:lang w:val="es-MX"/>
        </w:rPr>
      </w:pPr>
      <w:r w:rsidRPr="001B2434">
        <w:rPr>
          <w:rFonts w:ascii="Arial" w:hAnsi="Arial" w:cs="Arial"/>
          <w:b/>
          <w:lang w:val="es-MX"/>
        </w:rPr>
        <w:t xml:space="preserve">Los </w:t>
      </w:r>
      <w:proofErr w:type="spellStart"/>
      <w:r w:rsidRPr="001B2434">
        <w:rPr>
          <w:rFonts w:ascii="Arial" w:hAnsi="Arial" w:cs="Arial"/>
          <w:b/>
          <w:lang w:val="es-MX"/>
        </w:rPr>
        <w:t>Angeles</w:t>
      </w:r>
      <w:proofErr w:type="spellEnd"/>
      <w:r w:rsidRPr="001B2434">
        <w:rPr>
          <w:rFonts w:ascii="Arial" w:hAnsi="Arial" w:cs="Arial"/>
          <w:b/>
          <w:lang w:val="es-MX"/>
        </w:rPr>
        <w:t>, CA 90062</w:t>
      </w:r>
    </w:p>
    <w:p w:rsidR="0030405B" w:rsidRPr="001B2434" w:rsidRDefault="0030405B" w:rsidP="0030405B">
      <w:pPr>
        <w:spacing w:line="240" w:lineRule="auto"/>
        <w:contextualSpacing/>
        <w:rPr>
          <w:rFonts w:ascii="Arial" w:hAnsi="Arial" w:cs="Arial"/>
          <w:b/>
          <w:lang w:val="es-MX"/>
        </w:rPr>
      </w:pPr>
    </w:p>
    <w:p w:rsidR="00C070FF" w:rsidRPr="008E4973" w:rsidRDefault="00C070FF" w:rsidP="00C070FF">
      <w:pPr>
        <w:spacing w:line="240" w:lineRule="auto"/>
        <w:contextualSpacing/>
        <w:rPr>
          <w:rFonts w:ascii="Arial" w:hAnsi="Arial" w:cs="Arial"/>
          <w:lang w:val="es-MX"/>
        </w:rPr>
      </w:pPr>
      <w:r w:rsidRPr="008E4973">
        <w:rPr>
          <w:rFonts w:ascii="Arial" w:hAnsi="Arial" w:cs="Arial"/>
          <w:lang w:val="es-MX"/>
        </w:rPr>
        <w:t>Cualquier persona con discapacidad o incapaz de preparar una queja por escrito puede recibir asistencia de la oficina de la escuela o llamando al (310) 625-7103.</w:t>
      </w:r>
    </w:p>
    <w:p w:rsidR="00C070FF" w:rsidRPr="008E4973" w:rsidRDefault="00C070FF" w:rsidP="00C070FF">
      <w:pPr>
        <w:spacing w:line="240" w:lineRule="auto"/>
        <w:contextualSpacing/>
        <w:rPr>
          <w:rFonts w:ascii="Arial" w:hAnsi="Arial" w:cs="Arial"/>
          <w:lang w:val="es-MX"/>
        </w:rPr>
      </w:pPr>
    </w:p>
    <w:p w:rsidR="00C070FF" w:rsidRPr="008E4973" w:rsidRDefault="00C070FF" w:rsidP="00C070FF">
      <w:pPr>
        <w:spacing w:line="240" w:lineRule="auto"/>
        <w:contextualSpacing/>
        <w:rPr>
          <w:rFonts w:ascii="Arial" w:hAnsi="Arial" w:cs="Arial"/>
          <w:lang w:val="es-MX"/>
        </w:rPr>
      </w:pPr>
      <w:proofErr w:type="spellStart"/>
      <w:r w:rsidRPr="008E4973">
        <w:rPr>
          <w:rFonts w:ascii="Arial" w:hAnsi="Arial" w:cs="Arial"/>
          <w:lang w:val="es-MX"/>
        </w:rPr>
        <w:t>Public</w:t>
      </w:r>
      <w:proofErr w:type="spellEnd"/>
      <w:r w:rsidRPr="008E4973">
        <w:rPr>
          <w:rFonts w:ascii="Arial" w:hAnsi="Arial" w:cs="Arial"/>
          <w:lang w:val="es-MX"/>
        </w:rPr>
        <w:t xml:space="preserve"> </w:t>
      </w:r>
      <w:proofErr w:type="spellStart"/>
      <w:r w:rsidRPr="008E4973">
        <w:rPr>
          <w:rFonts w:ascii="Arial" w:hAnsi="Arial" w:cs="Arial"/>
          <w:lang w:val="es-MX"/>
        </w:rPr>
        <w:t>Policy</w:t>
      </w:r>
      <w:proofErr w:type="spellEnd"/>
      <w:r w:rsidRPr="008E4973">
        <w:rPr>
          <w:rFonts w:ascii="Arial" w:hAnsi="Arial" w:cs="Arial"/>
          <w:lang w:val="es-MX"/>
        </w:rPr>
        <w:t xml:space="preserve"> </w:t>
      </w:r>
      <w:proofErr w:type="spellStart"/>
      <w:r w:rsidRPr="008E4973">
        <w:rPr>
          <w:rFonts w:ascii="Arial" w:hAnsi="Arial" w:cs="Arial"/>
          <w:lang w:val="es-MX"/>
        </w:rPr>
        <w:t>Charter</w:t>
      </w:r>
      <w:proofErr w:type="spellEnd"/>
      <w:r w:rsidRPr="008E4973">
        <w:rPr>
          <w:rFonts w:ascii="Arial" w:hAnsi="Arial" w:cs="Arial"/>
          <w:lang w:val="es-MX"/>
        </w:rPr>
        <w:t xml:space="preserve"> </w:t>
      </w:r>
      <w:proofErr w:type="spellStart"/>
      <w:r w:rsidRPr="008E4973">
        <w:rPr>
          <w:rFonts w:ascii="Arial" w:hAnsi="Arial" w:cs="Arial"/>
          <w:lang w:val="es-MX"/>
        </w:rPr>
        <w:t>School</w:t>
      </w:r>
      <w:proofErr w:type="spellEnd"/>
    </w:p>
    <w:p w:rsidR="00C070FF" w:rsidRPr="008E4973" w:rsidRDefault="00C070FF" w:rsidP="00C070FF">
      <w:pPr>
        <w:spacing w:line="240" w:lineRule="auto"/>
        <w:contextualSpacing/>
        <w:rPr>
          <w:rFonts w:ascii="Arial" w:hAnsi="Arial" w:cs="Arial"/>
          <w:lang w:val="es-MX"/>
        </w:rPr>
      </w:pPr>
      <w:r w:rsidRPr="008E4973">
        <w:rPr>
          <w:rFonts w:ascii="Arial" w:hAnsi="Arial" w:cs="Arial"/>
          <w:lang w:val="es-MX"/>
        </w:rPr>
        <w:t>asegura la confidencialidad en la mayor medida posible. PPCS prohíbe represalias contra cualquier persona que presente una queja o cualquier persona que participe en el proceso de investigación de la queja. Se informa a los reclamantes de que los recursos de la ley civil también pueden estar a su disposición. Una copia de la política de UCP de la escuela y procedimientos de queja está disponible en la oficina de la escuela de forma gratuita.</w:t>
      </w:r>
    </w:p>
    <w:p w:rsidR="0030405B" w:rsidRPr="008E4973" w:rsidRDefault="0030405B" w:rsidP="00C070FF">
      <w:pPr>
        <w:spacing w:line="240" w:lineRule="auto"/>
        <w:contextualSpacing/>
        <w:rPr>
          <w:rFonts w:ascii="Arial" w:hAnsi="Arial" w:cs="Arial"/>
          <w:u w:val="single"/>
          <w:lang w:val="es-MX"/>
        </w:rPr>
      </w:pPr>
      <w:r w:rsidRPr="008E4973">
        <w:rPr>
          <w:rFonts w:ascii="Arial" w:hAnsi="Arial" w:cs="Arial"/>
          <w:u w:val="single"/>
          <w:lang w:val="es-MX"/>
        </w:rPr>
        <w:tab/>
      </w:r>
      <w:r w:rsidRPr="008E4973">
        <w:rPr>
          <w:rFonts w:ascii="Arial" w:hAnsi="Arial" w:cs="Arial"/>
          <w:u w:val="single"/>
          <w:lang w:val="es-MX"/>
        </w:rPr>
        <w:tab/>
      </w:r>
      <w:r w:rsidRPr="008E4973">
        <w:rPr>
          <w:rFonts w:ascii="Arial" w:hAnsi="Arial" w:cs="Arial"/>
          <w:u w:val="single"/>
          <w:lang w:val="es-MX"/>
        </w:rPr>
        <w:tab/>
      </w:r>
      <w:r w:rsidRPr="008E4973">
        <w:rPr>
          <w:rFonts w:ascii="Arial" w:hAnsi="Arial" w:cs="Arial"/>
          <w:u w:val="single"/>
          <w:lang w:val="es-MX"/>
        </w:rPr>
        <w:tab/>
      </w:r>
      <w:r w:rsidRPr="008E4973">
        <w:rPr>
          <w:rFonts w:ascii="Arial" w:hAnsi="Arial" w:cs="Arial"/>
          <w:u w:val="single"/>
          <w:lang w:val="es-MX"/>
        </w:rPr>
        <w:tab/>
      </w:r>
      <w:r w:rsidRPr="008E4973">
        <w:rPr>
          <w:rFonts w:ascii="Arial" w:hAnsi="Arial" w:cs="Arial"/>
          <w:u w:val="single"/>
          <w:lang w:val="es-MX"/>
        </w:rPr>
        <w:tab/>
      </w:r>
      <w:r w:rsidRPr="008E4973">
        <w:rPr>
          <w:rFonts w:ascii="Arial" w:hAnsi="Arial" w:cs="Arial"/>
          <w:u w:val="single"/>
          <w:lang w:val="es-MX"/>
        </w:rPr>
        <w:tab/>
      </w:r>
      <w:r w:rsidRPr="008E4973">
        <w:rPr>
          <w:rFonts w:ascii="Arial" w:hAnsi="Arial" w:cs="Arial"/>
          <w:u w:val="single"/>
          <w:lang w:val="es-MX"/>
        </w:rPr>
        <w:tab/>
      </w:r>
      <w:r w:rsidRPr="008E4973">
        <w:rPr>
          <w:rFonts w:ascii="Arial" w:hAnsi="Arial" w:cs="Arial"/>
          <w:u w:val="single"/>
          <w:lang w:val="es-MX"/>
        </w:rPr>
        <w:tab/>
      </w:r>
      <w:r w:rsidRPr="008E4973">
        <w:rPr>
          <w:rFonts w:ascii="Arial" w:hAnsi="Arial" w:cs="Arial"/>
          <w:u w:val="single"/>
          <w:lang w:val="es-MX"/>
        </w:rPr>
        <w:tab/>
      </w:r>
      <w:r w:rsidRPr="008E4973">
        <w:rPr>
          <w:rFonts w:ascii="Arial" w:hAnsi="Arial" w:cs="Arial"/>
          <w:u w:val="single"/>
          <w:lang w:val="es-MX"/>
        </w:rPr>
        <w:tab/>
      </w:r>
      <w:r w:rsidRPr="008E4973">
        <w:rPr>
          <w:rFonts w:ascii="Arial" w:hAnsi="Arial" w:cs="Arial"/>
          <w:u w:val="single"/>
          <w:lang w:val="es-MX"/>
        </w:rPr>
        <w:tab/>
      </w:r>
      <w:r w:rsidRPr="008E4973">
        <w:rPr>
          <w:rFonts w:ascii="Arial" w:hAnsi="Arial" w:cs="Arial"/>
          <w:u w:val="single"/>
          <w:lang w:val="es-MX"/>
        </w:rPr>
        <w:tab/>
      </w:r>
    </w:p>
    <w:p w:rsidR="00C070FF" w:rsidRPr="008E4973" w:rsidRDefault="00C070FF" w:rsidP="00C070FF">
      <w:pPr>
        <w:pStyle w:val="ListParagraph"/>
        <w:spacing w:line="240" w:lineRule="auto"/>
        <w:ind w:hanging="720"/>
        <w:rPr>
          <w:rFonts w:ascii="Arial" w:hAnsi="Arial" w:cs="Arial"/>
          <w:b/>
          <w:lang w:val="es-MX"/>
        </w:rPr>
      </w:pPr>
      <w:r w:rsidRPr="008E4973">
        <w:rPr>
          <w:rFonts w:ascii="Arial" w:hAnsi="Arial" w:cs="Arial"/>
          <w:b/>
          <w:lang w:val="es-MX"/>
        </w:rPr>
        <w:t>CÓMO SE INVESTIGA UNA QUEJA Y RESPONDE</w:t>
      </w:r>
    </w:p>
    <w:p w:rsidR="00C070FF" w:rsidRPr="008E4973" w:rsidRDefault="00C070FF" w:rsidP="00C070FF">
      <w:pPr>
        <w:pStyle w:val="ListParagraph"/>
        <w:spacing w:line="240" w:lineRule="auto"/>
        <w:ind w:hanging="720"/>
        <w:rPr>
          <w:rFonts w:ascii="Arial" w:hAnsi="Arial" w:cs="Arial"/>
          <w:b/>
          <w:lang w:val="es-MX"/>
        </w:rPr>
      </w:pPr>
    </w:p>
    <w:p w:rsidR="00C070FF" w:rsidRPr="008E4973" w:rsidRDefault="00C070FF" w:rsidP="00C070FF">
      <w:pPr>
        <w:pStyle w:val="ListParagraph"/>
        <w:spacing w:line="240" w:lineRule="auto"/>
        <w:ind w:hanging="720"/>
        <w:rPr>
          <w:rFonts w:ascii="Arial" w:hAnsi="Arial" w:cs="Arial"/>
          <w:lang w:val="es-MX"/>
        </w:rPr>
      </w:pPr>
      <w:r w:rsidRPr="008E4973">
        <w:rPr>
          <w:rFonts w:ascii="Arial" w:hAnsi="Arial" w:cs="Arial"/>
          <w:lang w:val="es-MX"/>
        </w:rPr>
        <w:lastRenderedPageBreak/>
        <w:t>Cada queja es investigada por el Director Ejecutivo de la escuela y debe ser concluida dentro de los 60 días de recibir la queja por escrito. La investigación y la respuesta escolar incluyen lo siguiente:</w:t>
      </w:r>
    </w:p>
    <w:p w:rsidR="00C070FF" w:rsidRPr="008E4973" w:rsidRDefault="00C070FF" w:rsidP="00C070FF">
      <w:pPr>
        <w:pStyle w:val="ListParagraph"/>
        <w:spacing w:line="240" w:lineRule="auto"/>
        <w:ind w:left="1440" w:hanging="720"/>
        <w:rPr>
          <w:rFonts w:ascii="Arial" w:hAnsi="Arial" w:cs="Arial"/>
          <w:lang w:val="es-MX"/>
        </w:rPr>
      </w:pPr>
      <w:r w:rsidRPr="008E4973">
        <w:rPr>
          <w:rFonts w:ascii="Arial" w:hAnsi="Arial" w:cs="Arial"/>
          <w:lang w:val="es-MX"/>
        </w:rPr>
        <w:t>1. Proporcionar una oportunidad a la persona u organización que se queja y al personal de la escuela de presentar información relevante a la queja.</w:t>
      </w:r>
    </w:p>
    <w:p w:rsidR="00C070FF" w:rsidRPr="008E4973" w:rsidRDefault="00C070FF" w:rsidP="00C070FF">
      <w:pPr>
        <w:pStyle w:val="ListParagraph"/>
        <w:spacing w:line="240" w:lineRule="auto"/>
        <w:ind w:left="1440" w:hanging="720"/>
        <w:rPr>
          <w:rFonts w:ascii="Arial" w:hAnsi="Arial" w:cs="Arial"/>
          <w:lang w:val="es-MX"/>
        </w:rPr>
      </w:pPr>
      <w:r w:rsidRPr="008E4973">
        <w:rPr>
          <w:rFonts w:ascii="Arial" w:hAnsi="Arial" w:cs="Arial"/>
          <w:lang w:val="es-MX"/>
        </w:rPr>
        <w:t>2. Obtener información específica de otras personas que puedan proporcionar información relevante sobre la queja o fueron testigos de la presunta violación indicada en la queja.</w:t>
      </w:r>
    </w:p>
    <w:p w:rsidR="00C070FF" w:rsidRPr="008E4973" w:rsidRDefault="00C070FF" w:rsidP="00C070FF">
      <w:pPr>
        <w:pStyle w:val="ListParagraph"/>
        <w:spacing w:line="240" w:lineRule="auto"/>
        <w:ind w:left="1440" w:hanging="720"/>
        <w:rPr>
          <w:rFonts w:ascii="Arial" w:hAnsi="Arial" w:cs="Arial"/>
          <w:lang w:val="es-MX"/>
        </w:rPr>
      </w:pPr>
      <w:r w:rsidRPr="008E4973">
        <w:rPr>
          <w:rFonts w:ascii="Arial" w:hAnsi="Arial" w:cs="Arial"/>
          <w:lang w:val="es-MX"/>
        </w:rPr>
        <w:t>3. Repasar los documentos relacionados</w:t>
      </w:r>
    </w:p>
    <w:p w:rsidR="00C070FF" w:rsidRPr="008E4973" w:rsidRDefault="00C070FF" w:rsidP="00C070FF">
      <w:pPr>
        <w:pStyle w:val="ListParagraph"/>
        <w:spacing w:line="240" w:lineRule="auto"/>
        <w:ind w:left="1440" w:hanging="720"/>
        <w:rPr>
          <w:rFonts w:ascii="Arial" w:hAnsi="Arial" w:cs="Arial"/>
          <w:lang w:val="es-MX"/>
        </w:rPr>
      </w:pPr>
      <w:r w:rsidRPr="008E4973">
        <w:rPr>
          <w:rFonts w:ascii="Arial" w:hAnsi="Arial" w:cs="Arial"/>
          <w:lang w:val="es-MX"/>
        </w:rPr>
        <w:t>4. Preparar un informe escrito (en inglés y el idioma de la queja) de los hallazgos de investigación que contenga la disposición y el fundamento de dicha disposición, incluidas las acciones correctivas, si las hubiere, y las soluciones sugeridas, si procede.</w:t>
      </w:r>
    </w:p>
    <w:p w:rsidR="00C070FF" w:rsidRPr="008E4973" w:rsidRDefault="00C070FF" w:rsidP="00C070FF">
      <w:pPr>
        <w:pStyle w:val="ListParagraph"/>
        <w:spacing w:line="240" w:lineRule="auto"/>
        <w:ind w:left="1440" w:hanging="720"/>
        <w:rPr>
          <w:rFonts w:ascii="Arial" w:hAnsi="Arial" w:cs="Arial"/>
          <w:lang w:val="es-MX"/>
        </w:rPr>
      </w:pPr>
      <w:r w:rsidRPr="008E4973">
        <w:rPr>
          <w:rFonts w:ascii="Arial" w:hAnsi="Arial" w:cs="Arial"/>
          <w:lang w:val="es-MX"/>
        </w:rPr>
        <w:t>5. Concluir la revisión en un plazo de 60 días a partir de la fecha de recepción de la queja, a menos que el reclamante acepte por escrito extender el tiempo.</w:t>
      </w:r>
    </w:p>
    <w:p w:rsidR="00C070FF" w:rsidRPr="008E4973" w:rsidRDefault="00C070FF" w:rsidP="00C070FF">
      <w:pPr>
        <w:pStyle w:val="ListParagraph"/>
        <w:spacing w:line="240" w:lineRule="auto"/>
        <w:ind w:left="1440" w:hanging="720"/>
        <w:rPr>
          <w:rFonts w:ascii="Arial" w:hAnsi="Arial" w:cs="Arial"/>
          <w:lang w:val="es-MX"/>
        </w:rPr>
      </w:pPr>
      <w:r w:rsidRPr="008E4973">
        <w:rPr>
          <w:rFonts w:ascii="Arial" w:hAnsi="Arial" w:cs="Arial"/>
          <w:lang w:val="es-MX"/>
        </w:rPr>
        <w:t>6. Notificar a la persona u organización los procedimientos de apelación.</w:t>
      </w:r>
    </w:p>
    <w:p w:rsidR="0030405B" w:rsidRPr="008E4973" w:rsidRDefault="0030405B" w:rsidP="00C070FF">
      <w:pPr>
        <w:pStyle w:val="ListParagraph"/>
        <w:spacing w:line="240" w:lineRule="auto"/>
        <w:ind w:hanging="720"/>
        <w:rPr>
          <w:rFonts w:ascii="Arial" w:hAnsi="Arial" w:cs="Arial"/>
          <w:u w:val="single"/>
          <w:lang w:val="es-MX"/>
        </w:rPr>
      </w:pPr>
      <w:r w:rsidRPr="008E4973">
        <w:rPr>
          <w:rFonts w:ascii="Arial" w:hAnsi="Arial" w:cs="Arial"/>
          <w:u w:val="single"/>
          <w:lang w:val="es-MX"/>
        </w:rPr>
        <w:tab/>
      </w:r>
      <w:r w:rsidRPr="008E4973">
        <w:rPr>
          <w:rFonts w:ascii="Arial" w:hAnsi="Arial" w:cs="Arial"/>
          <w:u w:val="single"/>
          <w:lang w:val="es-MX"/>
        </w:rPr>
        <w:tab/>
      </w:r>
      <w:r w:rsidRPr="008E4973">
        <w:rPr>
          <w:rFonts w:ascii="Arial" w:hAnsi="Arial" w:cs="Arial"/>
          <w:u w:val="single"/>
          <w:lang w:val="es-MX"/>
        </w:rPr>
        <w:tab/>
      </w:r>
      <w:r w:rsidRPr="008E4973">
        <w:rPr>
          <w:rFonts w:ascii="Arial" w:hAnsi="Arial" w:cs="Arial"/>
          <w:u w:val="single"/>
          <w:lang w:val="es-MX"/>
        </w:rPr>
        <w:tab/>
      </w:r>
      <w:r w:rsidRPr="008E4973">
        <w:rPr>
          <w:rFonts w:ascii="Arial" w:hAnsi="Arial" w:cs="Arial"/>
          <w:u w:val="single"/>
          <w:lang w:val="es-MX"/>
        </w:rPr>
        <w:tab/>
      </w:r>
      <w:r w:rsidRPr="008E4973">
        <w:rPr>
          <w:rFonts w:ascii="Arial" w:hAnsi="Arial" w:cs="Arial"/>
          <w:u w:val="single"/>
          <w:lang w:val="es-MX"/>
        </w:rPr>
        <w:tab/>
      </w:r>
      <w:r w:rsidRPr="008E4973">
        <w:rPr>
          <w:rFonts w:ascii="Arial" w:hAnsi="Arial" w:cs="Arial"/>
          <w:u w:val="single"/>
          <w:lang w:val="es-MX"/>
        </w:rPr>
        <w:tab/>
      </w:r>
      <w:r w:rsidRPr="008E4973">
        <w:rPr>
          <w:rFonts w:ascii="Arial" w:hAnsi="Arial" w:cs="Arial"/>
          <w:u w:val="single"/>
          <w:lang w:val="es-MX"/>
        </w:rPr>
        <w:tab/>
      </w:r>
      <w:r w:rsidRPr="008E4973">
        <w:rPr>
          <w:rFonts w:ascii="Arial" w:hAnsi="Arial" w:cs="Arial"/>
          <w:u w:val="single"/>
          <w:lang w:val="es-MX"/>
        </w:rPr>
        <w:tab/>
      </w:r>
      <w:r w:rsidRPr="008E4973">
        <w:rPr>
          <w:rFonts w:ascii="Arial" w:hAnsi="Arial" w:cs="Arial"/>
          <w:u w:val="single"/>
          <w:lang w:val="es-MX"/>
        </w:rPr>
        <w:tab/>
      </w:r>
      <w:r w:rsidRPr="008E4973">
        <w:rPr>
          <w:rFonts w:ascii="Arial" w:hAnsi="Arial" w:cs="Arial"/>
          <w:u w:val="single"/>
          <w:lang w:val="es-MX"/>
        </w:rPr>
        <w:tab/>
      </w:r>
      <w:r w:rsidRPr="008E4973">
        <w:rPr>
          <w:rFonts w:ascii="Arial" w:hAnsi="Arial" w:cs="Arial"/>
          <w:u w:val="single"/>
          <w:lang w:val="es-MX"/>
        </w:rPr>
        <w:tab/>
      </w:r>
      <w:r w:rsidRPr="008E4973">
        <w:rPr>
          <w:rFonts w:ascii="Arial" w:hAnsi="Arial" w:cs="Arial"/>
          <w:u w:val="single"/>
          <w:lang w:val="es-MX"/>
        </w:rPr>
        <w:tab/>
      </w:r>
    </w:p>
    <w:p w:rsidR="0030405B" w:rsidRPr="008E4973" w:rsidRDefault="0030405B" w:rsidP="0030405B">
      <w:pPr>
        <w:pStyle w:val="ListParagraph"/>
        <w:spacing w:line="240" w:lineRule="auto"/>
        <w:ind w:hanging="720"/>
        <w:rPr>
          <w:rFonts w:ascii="Arial" w:hAnsi="Arial" w:cs="Arial"/>
          <w:b/>
          <w:lang w:val="es-MX"/>
        </w:rPr>
      </w:pPr>
    </w:p>
    <w:p w:rsidR="0030405B" w:rsidRPr="008E4973" w:rsidRDefault="00C070FF" w:rsidP="0030405B">
      <w:pPr>
        <w:pStyle w:val="ListParagraph"/>
        <w:spacing w:line="240" w:lineRule="auto"/>
        <w:ind w:hanging="720"/>
        <w:rPr>
          <w:rFonts w:ascii="Arial" w:hAnsi="Arial" w:cs="Arial"/>
          <w:b/>
          <w:lang w:val="es-MX"/>
        </w:rPr>
      </w:pPr>
      <w:r w:rsidRPr="008E4973">
        <w:rPr>
          <w:rFonts w:ascii="Arial" w:hAnsi="Arial" w:cs="Arial"/>
          <w:b/>
          <w:lang w:val="es-MX"/>
        </w:rPr>
        <w:t>COMO APELAR</w:t>
      </w:r>
    </w:p>
    <w:p w:rsidR="0030405B" w:rsidRPr="008E4973" w:rsidRDefault="0030405B" w:rsidP="0030405B">
      <w:pPr>
        <w:pStyle w:val="ListParagraph"/>
        <w:spacing w:line="240" w:lineRule="auto"/>
        <w:ind w:hanging="720"/>
        <w:rPr>
          <w:rFonts w:ascii="Arial" w:hAnsi="Arial" w:cs="Arial"/>
          <w:b/>
          <w:u w:val="single"/>
          <w:lang w:val="es-MX"/>
        </w:rPr>
      </w:pPr>
      <w:r w:rsidRPr="008E4973">
        <w:rPr>
          <w:rFonts w:ascii="Arial" w:hAnsi="Arial" w:cs="Arial"/>
          <w:b/>
          <w:u w:val="single"/>
          <w:lang w:val="es-MX"/>
        </w:rPr>
        <w:tab/>
      </w:r>
      <w:r w:rsidRPr="008E4973">
        <w:rPr>
          <w:rFonts w:ascii="Arial" w:hAnsi="Arial" w:cs="Arial"/>
          <w:b/>
          <w:u w:val="single"/>
          <w:lang w:val="es-MX"/>
        </w:rPr>
        <w:tab/>
      </w:r>
      <w:r w:rsidRPr="008E4973">
        <w:rPr>
          <w:rFonts w:ascii="Arial" w:hAnsi="Arial" w:cs="Arial"/>
          <w:b/>
          <w:u w:val="single"/>
          <w:lang w:val="es-MX"/>
        </w:rPr>
        <w:tab/>
      </w:r>
      <w:r w:rsidRPr="008E4973">
        <w:rPr>
          <w:rFonts w:ascii="Arial" w:hAnsi="Arial" w:cs="Arial"/>
          <w:b/>
          <w:u w:val="single"/>
          <w:lang w:val="es-MX"/>
        </w:rPr>
        <w:tab/>
      </w:r>
      <w:r w:rsidRPr="008E4973">
        <w:rPr>
          <w:rFonts w:ascii="Arial" w:hAnsi="Arial" w:cs="Arial"/>
          <w:b/>
          <w:u w:val="single"/>
          <w:lang w:val="es-MX"/>
        </w:rPr>
        <w:tab/>
      </w:r>
      <w:r w:rsidRPr="008E4973">
        <w:rPr>
          <w:rFonts w:ascii="Arial" w:hAnsi="Arial" w:cs="Arial"/>
          <w:b/>
          <w:u w:val="single"/>
          <w:lang w:val="es-MX"/>
        </w:rPr>
        <w:tab/>
      </w:r>
      <w:r w:rsidRPr="008E4973">
        <w:rPr>
          <w:rFonts w:ascii="Arial" w:hAnsi="Arial" w:cs="Arial"/>
          <w:b/>
          <w:u w:val="single"/>
          <w:lang w:val="es-MX"/>
        </w:rPr>
        <w:tab/>
      </w:r>
      <w:r w:rsidRPr="008E4973">
        <w:rPr>
          <w:rFonts w:ascii="Arial" w:hAnsi="Arial" w:cs="Arial"/>
          <w:b/>
          <w:u w:val="single"/>
          <w:lang w:val="es-MX"/>
        </w:rPr>
        <w:tab/>
      </w:r>
      <w:r w:rsidRPr="008E4973">
        <w:rPr>
          <w:rFonts w:ascii="Arial" w:hAnsi="Arial" w:cs="Arial"/>
          <w:b/>
          <w:u w:val="single"/>
          <w:lang w:val="es-MX"/>
        </w:rPr>
        <w:tab/>
      </w:r>
      <w:r w:rsidRPr="008E4973">
        <w:rPr>
          <w:rFonts w:ascii="Arial" w:hAnsi="Arial" w:cs="Arial"/>
          <w:b/>
          <w:u w:val="single"/>
          <w:lang w:val="es-MX"/>
        </w:rPr>
        <w:tab/>
      </w:r>
      <w:r w:rsidRPr="008E4973">
        <w:rPr>
          <w:rFonts w:ascii="Arial" w:hAnsi="Arial" w:cs="Arial"/>
          <w:b/>
          <w:u w:val="single"/>
          <w:lang w:val="es-MX"/>
        </w:rPr>
        <w:tab/>
      </w:r>
      <w:r w:rsidRPr="008E4973">
        <w:rPr>
          <w:rFonts w:ascii="Arial" w:hAnsi="Arial" w:cs="Arial"/>
          <w:b/>
          <w:u w:val="single"/>
          <w:lang w:val="es-MX"/>
        </w:rPr>
        <w:tab/>
      </w:r>
      <w:r w:rsidRPr="008E4973">
        <w:rPr>
          <w:rFonts w:ascii="Arial" w:hAnsi="Arial" w:cs="Arial"/>
          <w:b/>
          <w:u w:val="single"/>
          <w:lang w:val="es-MX"/>
        </w:rPr>
        <w:tab/>
      </w:r>
    </w:p>
    <w:p w:rsidR="0030405B" w:rsidRPr="008E4973" w:rsidRDefault="00EF324F" w:rsidP="0030405B">
      <w:pPr>
        <w:pStyle w:val="Default"/>
        <w:rPr>
          <w:rFonts w:ascii="Arial" w:hAnsi="Arial" w:cs="Arial"/>
          <w:sz w:val="22"/>
          <w:szCs w:val="22"/>
          <w:lang w:val="es-MX"/>
        </w:rPr>
      </w:pPr>
      <w:r w:rsidRPr="008E4973">
        <w:rPr>
          <w:rFonts w:ascii="Arial" w:hAnsi="Arial" w:cs="Arial"/>
          <w:sz w:val="22"/>
          <w:szCs w:val="22"/>
          <w:lang w:val="es-MX"/>
        </w:rPr>
        <w:t xml:space="preserve">Las personas </w:t>
      </w:r>
      <w:proofErr w:type="spellStart"/>
      <w:r w:rsidRPr="008E4973">
        <w:rPr>
          <w:rFonts w:ascii="Arial" w:hAnsi="Arial" w:cs="Arial"/>
          <w:sz w:val="22"/>
          <w:szCs w:val="22"/>
          <w:lang w:val="es-MX"/>
        </w:rPr>
        <w:t>o</w:t>
      </w:r>
      <w:proofErr w:type="spellEnd"/>
      <w:r w:rsidRPr="008E4973">
        <w:rPr>
          <w:rFonts w:ascii="Arial" w:hAnsi="Arial" w:cs="Arial"/>
          <w:sz w:val="22"/>
          <w:szCs w:val="22"/>
          <w:lang w:val="es-MX"/>
        </w:rPr>
        <w:t xml:space="preserve"> </w:t>
      </w:r>
      <w:r w:rsidR="00C070FF" w:rsidRPr="008E4973">
        <w:rPr>
          <w:rFonts w:ascii="Arial" w:hAnsi="Arial" w:cs="Arial"/>
          <w:sz w:val="22"/>
          <w:szCs w:val="22"/>
          <w:lang w:val="es-MX"/>
        </w:rPr>
        <w:t>organizaciones que no están de</w:t>
      </w:r>
      <w:r w:rsidRPr="008E4973">
        <w:rPr>
          <w:rFonts w:ascii="Arial" w:hAnsi="Arial" w:cs="Arial"/>
          <w:sz w:val="22"/>
          <w:szCs w:val="22"/>
          <w:lang w:val="es-MX"/>
        </w:rPr>
        <w:t xml:space="preserve"> acuerdo con la decisión de la Directora Ejecutiva</w:t>
      </w:r>
      <w:r w:rsidR="00C070FF" w:rsidRPr="008E4973">
        <w:rPr>
          <w:rFonts w:ascii="Arial" w:hAnsi="Arial" w:cs="Arial"/>
          <w:sz w:val="22"/>
          <w:szCs w:val="22"/>
          <w:lang w:val="es-MX"/>
        </w:rPr>
        <w:t>, tienen 15 días después de recibir el informe de hallazgos (decisión) para presentar</w:t>
      </w:r>
      <w:r w:rsidRPr="008E4973">
        <w:rPr>
          <w:rFonts w:ascii="Arial" w:hAnsi="Arial" w:cs="Arial"/>
          <w:sz w:val="22"/>
          <w:szCs w:val="22"/>
          <w:lang w:val="es-MX"/>
        </w:rPr>
        <w:t xml:space="preserve"> una apelación ante el Director del Consejo de </w:t>
      </w:r>
      <w:proofErr w:type="spellStart"/>
      <w:r w:rsidRPr="008E4973">
        <w:rPr>
          <w:rFonts w:ascii="Arial" w:hAnsi="Arial" w:cs="Arial"/>
          <w:sz w:val="22"/>
          <w:szCs w:val="22"/>
          <w:lang w:val="es-MX"/>
        </w:rPr>
        <w:t>Administracion</w:t>
      </w:r>
      <w:proofErr w:type="spellEnd"/>
      <w:r w:rsidRPr="008E4973">
        <w:rPr>
          <w:rFonts w:ascii="Arial" w:hAnsi="Arial" w:cs="Arial"/>
          <w:sz w:val="22"/>
          <w:szCs w:val="22"/>
          <w:lang w:val="es-MX"/>
        </w:rPr>
        <w:t xml:space="preserve">, </w:t>
      </w:r>
      <w:proofErr w:type="spellStart"/>
      <w:r w:rsidRPr="008E4973">
        <w:rPr>
          <w:rFonts w:ascii="Arial" w:hAnsi="Arial" w:cs="Arial"/>
          <w:sz w:val="22"/>
          <w:szCs w:val="22"/>
          <w:lang w:val="es-MX"/>
        </w:rPr>
        <w:t>Rohit</w:t>
      </w:r>
      <w:proofErr w:type="spellEnd"/>
      <w:r w:rsidRPr="008E4973">
        <w:rPr>
          <w:rFonts w:ascii="Arial" w:hAnsi="Arial" w:cs="Arial"/>
          <w:sz w:val="22"/>
          <w:szCs w:val="22"/>
          <w:lang w:val="es-MX"/>
        </w:rPr>
        <w:t xml:space="preserve"> </w:t>
      </w:r>
      <w:proofErr w:type="spellStart"/>
      <w:r w:rsidRPr="008E4973">
        <w:rPr>
          <w:rFonts w:ascii="Arial" w:hAnsi="Arial" w:cs="Arial"/>
          <w:sz w:val="22"/>
          <w:szCs w:val="22"/>
          <w:lang w:val="es-MX"/>
        </w:rPr>
        <w:t>Shukla</w:t>
      </w:r>
      <w:proofErr w:type="spellEnd"/>
      <w:r w:rsidR="00C070FF" w:rsidRPr="008E4973">
        <w:rPr>
          <w:rFonts w:ascii="Arial" w:hAnsi="Arial" w:cs="Arial"/>
          <w:sz w:val="22"/>
          <w:szCs w:val="22"/>
          <w:lang w:val="es-MX"/>
        </w:rPr>
        <w:t xml:space="preserve">. La </w:t>
      </w:r>
      <w:r w:rsidR="00563422">
        <w:rPr>
          <w:rFonts w:ascii="Arial" w:hAnsi="Arial" w:cs="Arial"/>
          <w:sz w:val="22"/>
          <w:szCs w:val="22"/>
          <w:lang w:val="es-MX"/>
        </w:rPr>
        <w:t xml:space="preserve">apelación debe ser por escrito </w:t>
      </w:r>
      <w:proofErr w:type="spellStart"/>
      <w:r w:rsidR="00563422">
        <w:rPr>
          <w:rFonts w:ascii="Arial" w:hAnsi="Arial" w:cs="Arial"/>
          <w:sz w:val="22"/>
          <w:szCs w:val="22"/>
          <w:lang w:val="es-MX"/>
        </w:rPr>
        <w:t>y</w:t>
      </w:r>
      <w:proofErr w:type="spellEnd"/>
      <w:r w:rsidR="00C070FF" w:rsidRPr="008E4973">
        <w:rPr>
          <w:rFonts w:ascii="Arial" w:hAnsi="Arial" w:cs="Arial"/>
          <w:sz w:val="22"/>
          <w:szCs w:val="22"/>
          <w:lang w:val="es-MX"/>
        </w:rPr>
        <w:t xml:space="preserve"> incluir una copia de la queja original, así como una co</w:t>
      </w:r>
      <w:r w:rsidRPr="008E4973">
        <w:rPr>
          <w:rFonts w:ascii="Arial" w:hAnsi="Arial" w:cs="Arial"/>
          <w:sz w:val="22"/>
          <w:szCs w:val="22"/>
          <w:lang w:val="es-MX"/>
        </w:rPr>
        <w:t>pia de la decisión de la Directora Ejecutiva</w:t>
      </w:r>
      <w:r w:rsidR="00C070FF" w:rsidRPr="008E4973">
        <w:rPr>
          <w:rFonts w:ascii="Arial" w:hAnsi="Arial" w:cs="Arial"/>
          <w:sz w:val="22"/>
          <w:szCs w:val="22"/>
          <w:lang w:val="es-MX"/>
        </w:rPr>
        <w:t>.</w:t>
      </w:r>
      <w:r w:rsidRPr="008E4973">
        <w:rPr>
          <w:rFonts w:ascii="Arial" w:hAnsi="Arial" w:cs="Arial"/>
          <w:sz w:val="22"/>
          <w:szCs w:val="22"/>
          <w:lang w:val="es-MX"/>
        </w:rPr>
        <w:t xml:space="preserve"> Si </w:t>
      </w:r>
      <w:proofErr w:type="spellStart"/>
      <w:r w:rsidRPr="008E4973">
        <w:rPr>
          <w:rFonts w:ascii="Arial" w:hAnsi="Arial" w:cs="Arial"/>
          <w:sz w:val="22"/>
          <w:szCs w:val="22"/>
          <w:lang w:val="es-MX"/>
        </w:rPr>
        <w:t>todavia</w:t>
      </w:r>
      <w:proofErr w:type="spellEnd"/>
      <w:r w:rsidRPr="008E4973">
        <w:rPr>
          <w:rFonts w:ascii="Arial" w:hAnsi="Arial" w:cs="Arial"/>
          <w:sz w:val="22"/>
          <w:szCs w:val="22"/>
          <w:lang w:val="es-MX"/>
        </w:rPr>
        <w:t xml:space="preserve"> </w:t>
      </w:r>
      <w:proofErr w:type="spellStart"/>
      <w:r w:rsidRPr="008E4973">
        <w:rPr>
          <w:rFonts w:ascii="Arial" w:hAnsi="Arial" w:cs="Arial"/>
          <w:sz w:val="22"/>
          <w:szCs w:val="22"/>
          <w:lang w:val="es-MX"/>
        </w:rPr>
        <w:t>ne</w:t>
      </w:r>
      <w:proofErr w:type="spellEnd"/>
      <w:r w:rsidRPr="008E4973">
        <w:rPr>
          <w:rFonts w:ascii="Arial" w:hAnsi="Arial" w:cs="Arial"/>
          <w:sz w:val="22"/>
          <w:szCs w:val="22"/>
          <w:lang w:val="es-MX"/>
        </w:rPr>
        <w:t xml:space="preserve"> </w:t>
      </w:r>
      <w:proofErr w:type="spellStart"/>
      <w:r w:rsidRPr="008E4973">
        <w:rPr>
          <w:rFonts w:ascii="Arial" w:hAnsi="Arial" w:cs="Arial"/>
          <w:sz w:val="22"/>
          <w:szCs w:val="22"/>
          <w:lang w:val="es-MX"/>
        </w:rPr>
        <w:t>esta</w:t>
      </w:r>
      <w:proofErr w:type="spellEnd"/>
      <w:r w:rsidRPr="008E4973">
        <w:rPr>
          <w:rFonts w:ascii="Arial" w:hAnsi="Arial" w:cs="Arial"/>
          <w:sz w:val="22"/>
          <w:szCs w:val="22"/>
          <w:lang w:val="es-MX"/>
        </w:rPr>
        <w:t xml:space="preserve"> satisfecho con la </w:t>
      </w:r>
      <w:proofErr w:type="spellStart"/>
      <w:r w:rsidRPr="008E4973">
        <w:rPr>
          <w:rFonts w:ascii="Arial" w:hAnsi="Arial" w:cs="Arial"/>
          <w:sz w:val="22"/>
          <w:szCs w:val="22"/>
          <w:lang w:val="es-MX"/>
        </w:rPr>
        <w:t>decision</w:t>
      </w:r>
      <w:proofErr w:type="spellEnd"/>
      <w:r w:rsidRPr="008E4973">
        <w:rPr>
          <w:rFonts w:ascii="Arial" w:hAnsi="Arial" w:cs="Arial"/>
          <w:sz w:val="22"/>
          <w:szCs w:val="22"/>
          <w:lang w:val="es-MX"/>
        </w:rPr>
        <w:t xml:space="preserve">, puede comunicarse con el </w:t>
      </w:r>
      <w:r w:rsidRPr="008E4973">
        <w:rPr>
          <w:rFonts w:ascii="Arial" w:hAnsi="Arial" w:cs="Arial"/>
          <w:i/>
          <w:sz w:val="22"/>
          <w:szCs w:val="22"/>
          <w:lang w:val="es-MX"/>
        </w:rPr>
        <w:t xml:space="preserve">Departamento de </w:t>
      </w:r>
      <w:proofErr w:type="spellStart"/>
      <w:r w:rsidRPr="008E4973">
        <w:rPr>
          <w:rFonts w:ascii="Arial" w:hAnsi="Arial" w:cs="Arial"/>
          <w:i/>
          <w:sz w:val="22"/>
          <w:szCs w:val="22"/>
          <w:lang w:val="es-MX"/>
        </w:rPr>
        <w:t>Educacion</w:t>
      </w:r>
      <w:proofErr w:type="spellEnd"/>
      <w:r w:rsidRPr="008E4973">
        <w:rPr>
          <w:rFonts w:ascii="Arial" w:hAnsi="Arial" w:cs="Arial"/>
          <w:i/>
          <w:sz w:val="22"/>
          <w:szCs w:val="22"/>
          <w:lang w:val="es-MX"/>
        </w:rPr>
        <w:t xml:space="preserve"> de California</w:t>
      </w:r>
      <w:r w:rsidRPr="008E4973">
        <w:rPr>
          <w:rFonts w:ascii="Arial" w:hAnsi="Arial" w:cs="Arial"/>
          <w:sz w:val="22"/>
          <w:szCs w:val="22"/>
          <w:lang w:val="es-MX"/>
        </w:rPr>
        <w:t xml:space="preserve">. (el sitio web sigue </w:t>
      </w:r>
      <w:proofErr w:type="spellStart"/>
      <w:r w:rsidRPr="008E4973">
        <w:rPr>
          <w:rFonts w:ascii="Arial" w:hAnsi="Arial" w:cs="Arial"/>
          <w:sz w:val="22"/>
          <w:szCs w:val="22"/>
          <w:lang w:val="es-MX"/>
        </w:rPr>
        <w:t>asi</w:t>
      </w:r>
      <w:proofErr w:type="spellEnd"/>
      <w:r w:rsidRPr="008E4973">
        <w:rPr>
          <w:rFonts w:ascii="Arial" w:hAnsi="Arial" w:cs="Arial"/>
          <w:sz w:val="22"/>
          <w:szCs w:val="22"/>
          <w:lang w:val="es-MX"/>
        </w:rPr>
        <w:t xml:space="preserve">: </w:t>
      </w:r>
      <w:hyperlink r:id="rId9" w:history="1">
        <w:r w:rsidRPr="008E4973">
          <w:rPr>
            <w:rStyle w:val="Hyperlink"/>
            <w:rFonts w:ascii="Arial" w:hAnsi="Arial" w:cs="Arial"/>
            <w:sz w:val="22"/>
            <w:szCs w:val="22"/>
            <w:lang w:val="es-MX"/>
          </w:rPr>
          <w:t>http://www.cde.ca.gov/re/cp/uc/</w:t>
        </w:r>
      </w:hyperlink>
      <w:r w:rsidRPr="008E4973">
        <w:rPr>
          <w:rFonts w:ascii="Arial" w:hAnsi="Arial" w:cs="Arial"/>
          <w:sz w:val="22"/>
          <w:szCs w:val="22"/>
          <w:lang w:val="es-MX"/>
        </w:rPr>
        <w:t xml:space="preserve">) </w:t>
      </w:r>
    </w:p>
    <w:p w:rsidR="00654C45" w:rsidRPr="008E4973" w:rsidRDefault="00654C45" w:rsidP="0030405B">
      <w:pPr>
        <w:autoSpaceDE w:val="0"/>
        <w:autoSpaceDN w:val="0"/>
        <w:adjustRightInd w:val="0"/>
        <w:spacing w:after="0" w:line="240" w:lineRule="auto"/>
        <w:rPr>
          <w:rFonts w:ascii="Arial" w:hAnsi="Arial" w:cs="Arial"/>
          <w:i/>
          <w:color w:val="010202"/>
          <w:lang w:val="es-MX"/>
        </w:rPr>
      </w:pPr>
    </w:p>
    <w:p w:rsidR="00EF324F" w:rsidRPr="008E4973" w:rsidRDefault="00EF324F" w:rsidP="0030405B">
      <w:pPr>
        <w:rPr>
          <w:rFonts w:ascii="Arial" w:hAnsi="Arial" w:cs="Arial"/>
          <w:b/>
          <w:i/>
          <w:color w:val="010202"/>
          <w:lang w:val="es-MX"/>
        </w:rPr>
      </w:pPr>
      <w:bookmarkStart w:id="17" w:name="PARENT_AGREE"/>
      <w:r w:rsidRPr="008E4973">
        <w:rPr>
          <w:rFonts w:ascii="Arial" w:hAnsi="Arial" w:cs="Arial"/>
          <w:b/>
          <w:i/>
          <w:color w:val="010202"/>
          <w:lang w:val="es-MX"/>
        </w:rPr>
        <w:t>Directora Ejecutiva</w:t>
      </w:r>
    </w:p>
    <w:p w:rsidR="00EF324F" w:rsidRPr="008E4973" w:rsidRDefault="00EF324F" w:rsidP="0030405B">
      <w:pPr>
        <w:rPr>
          <w:rFonts w:ascii="Arial" w:hAnsi="Arial" w:cs="Arial"/>
          <w:color w:val="010202"/>
          <w:lang w:val="es-MX"/>
        </w:rPr>
      </w:pPr>
      <w:proofErr w:type="spellStart"/>
      <w:r w:rsidRPr="008E4973">
        <w:rPr>
          <w:rFonts w:ascii="Arial" w:hAnsi="Arial" w:cs="Arial"/>
          <w:color w:val="010202"/>
          <w:lang w:val="es-MX"/>
        </w:rPr>
        <w:t>Dr</w:t>
      </w:r>
      <w:r w:rsidR="00563422">
        <w:rPr>
          <w:rFonts w:ascii="Arial" w:hAnsi="Arial" w:cs="Arial"/>
          <w:color w:val="010202"/>
          <w:lang w:val="es-MX"/>
        </w:rPr>
        <w:t>a</w:t>
      </w:r>
      <w:r w:rsidRPr="008E4973">
        <w:rPr>
          <w:rFonts w:ascii="Arial" w:hAnsi="Arial" w:cs="Arial"/>
          <w:color w:val="010202"/>
          <w:lang w:val="es-MX"/>
        </w:rPr>
        <w:t>.Sonali</w:t>
      </w:r>
      <w:proofErr w:type="spellEnd"/>
      <w:r w:rsidRPr="008E4973">
        <w:rPr>
          <w:rFonts w:ascii="Arial" w:hAnsi="Arial" w:cs="Arial"/>
          <w:color w:val="010202"/>
          <w:lang w:val="es-MX"/>
        </w:rPr>
        <w:t xml:space="preserve"> Tucker</w:t>
      </w:r>
    </w:p>
    <w:p w:rsidR="00EF324F" w:rsidRPr="008E4973" w:rsidRDefault="00EF324F" w:rsidP="0030405B">
      <w:pPr>
        <w:rPr>
          <w:rFonts w:ascii="Arial" w:hAnsi="Arial" w:cs="Arial"/>
          <w:color w:val="010202"/>
          <w:lang w:val="es-MX"/>
        </w:rPr>
      </w:pPr>
      <w:r w:rsidRPr="008E4973">
        <w:rPr>
          <w:rFonts w:ascii="Arial" w:hAnsi="Arial" w:cs="Arial"/>
          <w:color w:val="010202"/>
          <w:lang w:val="es-MX"/>
        </w:rPr>
        <w:t xml:space="preserve">Correo </w:t>
      </w:r>
      <w:proofErr w:type="spellStart"/>
      <w:r w:rsidRPr="008E4973">
        <w:rPr>
          <w:rFonts w:ascii="Arial" w:hAnsi="Arial" w:cs="Arial"/>
          <w:color w:val="010202"/>
          <w:lang w:val="es-MX"/>
        </w:rPr>
        <w:t>Electronico</w:t>
      </w:r>
      <w:proofErr w:type="spellEnd"/>
      <w:r w:rsidRPr="008E4973">
        <w:rPr>
          <w:rFonts w:ascii="Arial" w:hAnsi="Arial" w:cs="Arial"/>
          <w:color w:val="010202"/>
          <w:lang w:val="es-MX"/>
        </w:rPr>
        <w:t xml:space="preserve">: </w:t>
      </w:r>
      <w:hyperlink r:id="rId10" w:history="1">
        <w:r w:rsidRPr="008E4973">
          <w:rPr>
            <w:rStyle w:val="Hyperlink"/>
            <w:rFonts w:ascii="Arial" w:hAnsi="Arial" w:cs="Arial"/>
            <w:lang w:val="es-MX"/>
          </w:rPr>
          <w:t>stucker@publicpolicycharterschools.org</w:t>
        </w:r>
      </w:hyperlink>
    </w:p>
    <w:p w:rsidR="00EF324F" w:rsidRPr="008E4973" w:rsidRDefault="00EF324F" w:rsidP="0030405B">
      <w:pPr>
        <w:rPr>
          <w:rFonts w:ascii="Arial" w:hAnsi="Arial" w:cs="Arial"/>
          <w:b/>
          <w:color w:val="010202"/>
          <w:lang w:val="es-MX"/>
        </w:rPr>
      </w:pPr>
      <w:r w:rsidRPr="008E4973">
        <w:rPr>
          <w:rFonts w:ascii="Arial" w:hAnsi="Arial" w:cs="Arial"/>
          <w:b/>
          <w:color w:val="010202"/>
          <w:lang w:val="es-MX"/>
        </w:rPr>
        <w:t xml:space="preserve">PPCS Director del Consejo de </w:t>
      </w:r>
      <w:proofErr w:type="spellStart"/>
      <w:r w:rsidRPr="008E4973">
        <w:rPr>
          <w:rFonts w:ascii="Arial" w:hAnsi="Arial" w:cs="Arial"/>
          <w:b/>
          <w:color w:val="010202"/>
          <w:lang w:val="es-MX"/>
        </w:rPr>
        <w:t>Amdinistracion</w:t>
      </w:r>
      <w:proofErr w:type="spellEnd"/>
    </w:p>
    <w:p w:rsidR="00EF324F" w:rsidRPr="008E4973" w:rsidRDefault="00EF324F" w:rsidP="0030405B">
      <w:pPr>
        <w:rPr>
          <w:rFonts w:ascii="Arial" w:hAnsi="Arial" w:cs="Arial"/>
          <w:color w:val="010202"/>
          <w:lang w:val="es-MX"/>
        </w:rPr>
      </w:pPr>
      <w:proofErr w:type="spellStart"/>
      <w:r w:rsidRPr="008E4973">
        <w:rPr>
          <w:rFonts w:ascii="Arial" w:hAnsi="Arial" w:cs="Arial"/>
          <w:color w:val="010202"/>
          <w:lang w:val="es-MX"/>
        </w:rPr>
        <w:t>Rohit</w:t>
      </w:r>
      <w:proofErr w:type="spellEnd"/>
      <w:r w:rsidRPr="008E4973">
        <w:rPr>
          <w:rFonts w:ascii="Arial" w:hAnsi="Arial" w:cs="Arial"/>
          <w:color w:val="010202"/>
          <w:lang w:val="es-MX"/>
        </w:rPr>
        <w:t xml:space="preserve"> </w:t>
      </w:r>
      <w:proofErr w:type="spellStart"/>
      <w:r w:rsidRPr="008E4973">
        <w:rPr>
          <w:rFonts w:ascii="Arial" w:hAnsi="Arial" w:cs="Arial"/>
          <w:color w:val="010202"/>
          <w:lang w:val="es-MX"/>
        </w:rPr>
        <w:t>Shukla</w:t>
      </w:r>
      <w:proofErr w:type="spellEnd"/>
    </w:p>
    <w:p w:rsidR="00145C50" w:rsidRPr="008E4973" w:rsidRDefault="00EF324F" w:rsidP="0030405B">
      <w:pPr>
        <w:rPr>
          <w:rStyle w:val="Strong"/>
          <w:rFonts w:ascii="Arial" w:eastAsiaTheme="majorEastAsia" w:hAnsi="Arial" w:cs="Arial"/>
          <w:bCs w:val="0"/>
          <w:color w:val="108A4C"/>
          <w:lang w:val="es-MX"/>
        </w:rPr>
      </w:pPr>
      <w:r w:rsidRPr="008E4973">
        <w:rPr>
          <w:rFonts w:ascii="Arial" w:hAnsi="Arial" w:cs="Arial"/>
          <w:color w:val="010202"/>
          <w:lang w:val="es-MX"/>
        </w:rPr>
        <w:t xml:space="preserve">Correo </w:t>
      </w:r>
      <w:proofErr w:type="spellStart"/>
      <w:r w:rsidRPr="008E4973">
        <w:rPr>
          <w:rFonts w:ascii="Arial" w:hAnsi="Arial" w:cs="Arial"/>
          <w:color w:val="010202"/>
          <w:lang w:val="es-MX"/>
        </w:rPr>
        <w:t>Electronico</w:t>
      </w:r>
      <w:proofErr w:type="spellEnd"/>
      <w:r w:rsidRPr="008E4973">
        <w:rPr>
          <w:rFonts w:ascii="Arial" w:hAnsi="Arial" w:cs="Arial"/>
          <w:color w:val="010202"/>
          <w:lang w:val="es-MX"/>
        </w:rPr>
        <w:t>:</w:t>
      </w:r>
      <w:r w:rsidRPr="008E4973">
        <w:rPr>
          <w:rFonts w:ascii="Arial" w:hAnsi="Arial" w:cs="Arial"/>
          <w:b/>
          <w:color w:val="010202"/>
          <w:lang w:val="es-MX"/>
        </w:rPr>
        <w:t xml:space="preserve"> </w:t>
      </w:r>
      <w:hyperlink r:id="rId11" w:history="1">
        <w:r w:rsidRPr="008E4973">
          <w:rPr>
            <w:rStyle w:val="Hyperlink"/>
            <w:rFonts w:ascii="Arial" w:hAnsi="Arial" w:cs="Arial"/>
            <w:lang w:val="es-MX"/>
          </w:rPr>
          <w:t>rshukla90064@yahoo.com</w:t>
        </w:r>
      </w:hyperlink>
      <w:r w:rsidRPr="008E4973">
        <w:rPr>
          <w:rFonts w:ascii="Arial" w:hAnsi="Arial" w:cs="Arial"/>
          <w:b/>
          <w:color w:val="010202"/>
          <w:lang w:val="es-MX"/>
        </w:rPr>
        <w:t xml:space="preserve"> </w:t>
      </w:r>
      <w:r w:rsidR="00145C50" w:rsidRPr="008E4973">
        <w:rPr>
          <w:rStyle w:val="Strong"/>
          <w:rFonts w:ascii="Arial" w:hAnsi="Arial" w:cs="Arial"/>
          <w:b w:val="0"/>
          <w:color w:val="108A4C"/>
          <w:lang w:val="es-MX"/>
        </w:rPr>
        <w:br w:type="page"/>
      </w:r>
    </w:p>
    <w:bookmarkEnd w:id="17"/>
    <w:p w:rsidR="00C070FF" w:rsidRPr="008E4973" w:rsidRDefault="00C070FF" w:rsidP="00C070FF">
      <w:pPr>
        <w:widowControl w:val="0"/>
        <w:autoSpaceDE w:val="0"/>
        <w:autoSpaceDN w:val="0"/>
        <w:adjustRightInd w:val="0"/>
        <w:spacing w:after="0" w:line="240" w:lineRule="auto"/>
        <w:rPr>
          <w:rStyle w:val="Strong"/>
          <w:rFonts w:ascii="Arial" w:eastAsiaTheme="majorEastAsia" w:hAnsi="Arial" w:cs="Arial"/>
          <w:bCs w:val="0"/>
          <w:color w:val="1F497D" w:themeColor="text2"/>
          <w:lang w:val="es-MX"/>
        </w:rPr>
      </w:pPr>
      <w:r w:rsidRPr="008E4973">
        <w:rPr>
          <w:rStyle w:val="Strong"/>
          <w:rFonts w:ascii="Arial" w:eastAsiaTheme="majorEastAsia" w:hAnsi="Arial" w:cs="Arial"/>
          <w:bCs w:val="0"/>
          <w:color w:val="1F497D" w:themeColor="text2"/>
          <w:lang w:val="es-MX"/>
        </w:rPr>
        <w:lastRenderedPageBreak/>
        <w:t>Acuse de recibo y acuerdo del padre / tutor</w:t>
      </w:r>
    </w:p>
    <w:p w:rsidR="00C070FF" w:rsidRPr="008E4973" w:rsidRDefault="00C070FF" w:rsidP="00C070FF">
      <w:pPr>
        <w:widowControl w:val="0"/>
        <w:autoSpaceDE w:val="0"/>
        <w:autoSpaceDN w:val="0"/>
        <w:adjustRightInd w:val="0"/>
        <w:spacing w:after="0" w:line="240" w:lineRule="auto"/>
        <w:rPr>
          <w:rStyle w:val="Strong"/>
          <w:rFonts w:ascii="Arial" w:eastAsiaTheme="majorEastAsia" w:hAnsi="Arial" w:cs="Arial"/>
          <w:bCs w:val="0"/>
          <w:color w:val="1F497D" w:themeColor="text2"/>
          <w:lang w:val="es-MX"/>
        </w:rPr>
      </w:pPr>
    </w:p>
    <w:p w:rsidR="00C05C8D" w:rsidRPr="008E4973" w:rsidRDefault="00C070FF" w:rsidP="00C070FF">
      <w:pPr>
        <w:widowControl w:val="0"/>
        <w:autoSpaceDE w:val="0"/>
        <w:autoSpaceDN w:val="0"/>
        <w:adjustRightInd w:val="0"/>
        <w:spacing w:after="0" w:line="240" w:lineRule="auto"/>
        <w:rPr>
          <w:rFonts w:ascii="Arial" w:hAnsi="Arial" w:cs="Arial"/>
          <w:b/>
          <w:color w:val="000000" w:themeColor="text1"/>
          <w:kern w:val="2"/>
          <w:lang w:val="es-MX" w:bidi="x-none"/>
          <w14:cntxtAlts/>
        </w:rPr>
      </w:pPr>
      <w:r w:rsidRPr="008E4973">
        <w:rPr>
          <w:rStyle w:val="Strong"/>
          <w:rFonts w:ascii="Arial" w:eastAsiaTheme="majorEastAsia" w:hAnsi="Arial" w:cs="Arial"/>
          <w:b w:val="0"/>
          <w:bCs w:val="0"/>
          <w:color w:val="000000" w:themeColor="text1"/>
          <w:lang w:val="es-MX"/>
        </w:rPr>
        <w:t>Esto es para reconocer que mi hijo y yo hemos recibido una copia del Manual de Padres y Estudiantes de PPCS. Entendemos que establece los términos y condiciones de la inscripción de estudiantes, así como los deberes, responsabilidades y obligaciones de los estudiantes. Entendemos y estamos de acuerdo en que es nuestra responsabilidad leer el Manual de Estudiantes / Padres y cumplir con las reglas, políticas y estándares establecidos dentro incluyendo el código de vestimenta y el pacto de la escuela y la familia firmado durante el proceso de orientación inicial. También entendemos que el manual del estudiante / padre puede ser cambiado durante el año escolar según sea necesario y que cuando se nos notifique de cualquier cambio, es nuestra responsabilidad seguir las políticas revisadas.</w:t>
      </w:r>
    </w:p>
    <w:p w:rsidR="00C05C8D" w:rsidRPr="008E4973" w:rsidRDefault="00C05C8D" w:rsidP="0030405B">
      <w:pPr>
        <w:widowControl w:val="0"/>
        <w:autoSpaceDE w:val="0"/>
        <w:autoSpaceDN w:val="0"/>
        <w:adjustRightInd w:val="0"/>
        <w:spacing w:after="0" w:line="240" w:lineRule="auto"/>
        <w:rPr>
          <w:rFonts w:ascii="Arial" w:hAnsi="Arial" w:cs="Arial"/>
          <w:kern w:val="2"/>
          <w:lang w:val="es-MX" w:bidi="x-none"/>
          <w14:cntxtAlts/>
        </w:rPr>
      </w:pPr>
    </w:p>
    <w:p w:rsidR="00FD36C1" w:rsidRPr="008E4973" w:rsidRDefault="00FD36C1" w:rsidP="0030405B">
      <w:pPr>
        <w:widowControl w:val="0"/>
        <w:autoSpaceDE w:val="0"/>
        <w:autoSpaceDN w:val="0"/>
        <w:adjustRightInd w:val="0"/>
        <w:spacing w:after="0" w:line="240" w:lineRule="auto"/>
        <w:rPr>
          <w:rFonts w:ascii="Arial" w:hAnsi="Arial" w:cs="Arial"/>
          <w:kern w:val="2"/>
          <w:lang w:val="es-MX" w:bidi="x-none"/>
          <w14:cntxtAlts/>
        </w:rPr>
      </w:pPr>
    </w:p>
    <w:p w:rsidR="00FD36C1" w:rsidRPr="008E4973" w:rsidRDefault="00FD36C1" w:rsidP="0030405B">
      <w:pPr>
        <w:widowControl w:val="0"/>
        <w:autoSpaceDE w:val="0"/>
        <w:autoSpaceDN w:val="0"/>
        <w:adjustRightInd w:val="0"/>
        <w:spacing w:after="0" w:line="240" w:lineRule="auto"/>
        <w:rPr>
          <w:rFonts w:ascii="Arial" w:hAnsi="Arial" w:cs="Arial"/>
          <w:kern w:val="2"/>
          <w:lang w:val="es-MX" w:bidi="x-none"/>
          <w14:cntxtAlts/>
        </w:rPr>
      </w:pPr>
    </w:p>
    <w:p w:rsidR="00DD68D3" w:rsidRPr="008E4973" w:rsidRDefault="00DD68D3" w:rsidP="0030405B">
      <w:pPr>
        <w:widowControl w:val="0"/>
        <w:autoSpaceDE w:val="0"/>
        <w:autoSpaceDN w:val="0"/>
        <w:adjustRightInd w:val="0"/>
        <w:spacing w:after="0" w:line="240" w:lineRule="auto"/>
        <w:rPr>
          <w:rFonts w:ascii="Arial" w:hAnsi="Arial" w:cs="Arial"/>
          <w:kern w:val="2"/>
          <w:lang w:val="es-MX" w:bidi="x-none"/>
          <w14:cntxtAlts/>
        </w:rPr>
      </w:pPr>
    </w:p>
    <w:p w:rsidR="00DD68D3" w:rsidRPr="008E4973" w:rsidRDefault="00DD68D3" w:rsidP="0030405B">
      <w:pPr>
        <w:widowControl w:val="0"/>
        <w:autoSpaceDE w:val="0"/>
        <w:autoSpaceDN w:val="0"/>
        <w:adjustRightInd w:val="0"/>
        <w:spacing w:after="0" w:line="240" w:lineRule="auto"/>
        <w:rPr>
          <w:rFonts w:ascii="Arial" w:hAnsi="Arial" w:cs="Arial"/>
          <w:kern w:val="2"/>
          <w:lang w:val="es-MX" w:bidi="x-none"/>
          <w14:cntxtAlts/>
        </w:rPr>
      </w:pPr>
    </w:p>
    <w:p w:rsidR="00C05C8D" w:rsidRPr="008E4973" w:rsidRDefault="00C05C8D" w:rsidP="0030405B">
      <w:pPr>
        <w:widowControl w:val="0"/>
        <w:autoSpaceDE w:val="0"/>
        <w:autoSpaceDN w:val="0"/>
        <w:adjustRightInd w:val="0"/>
        <w:spacing w:after="0" w:line="240" w:lineRule="auto"/>
        <w:rPr>
          <w:rFonts w:ascii="Arial" w:hAnsi="Arial" w:cs="Arial"/>
          <w:kern w:val="2"/>
          <w:lang w:val="es-MX" w:bidi="x-none"/>
          <w14:cntxtAlts/>
        </w:rPr>
      </w:pPr>
    </w:p>
    <w:p w:rsidR="00C070FF" w:rsidRPr="008E4973" w:rsidRDefault="00C05C8D" w:rsidP="0030405B">
      <w:pPr>
        <w:widowControl w:val="0"/>
        <w:autoSpaceDE w:val="0"/>
        <w:autoSpaceDN w:val="0"/>
        <w:adjustRightInd w:val="0"/>
        <w:spacing w:after="0" w:line="240" w:lineRule="auto"/>
        <w:rPr>
          <w:rFonts w:ascii="Arial" w:hAnsi="Arial" w:cs="Arial"/>
          <w:kern w:val="2"/>
          <w:lang w:val="es-MX" w:bidi="x-none"/>
          <w14:cntxtAlts/>
        </w:rPr>
      </w:pPr>
      <w:r w:rsidRPr="008E4973">
        <w:rPr>
          <w:rFonts w:ascii="Arial" w:hAnsi="Arial" w:cs="Arial"/>
          <w:kern w:val="2"/>
          <w:lang w:val="es-MX" w:bidi="x-none"/>
          <w14:cntxtAlts/>
        </w:rPr>
        <w:t>_______________________</w:t>
      </w:r>
      <w:r w:rsidRPr="008E4973">
        <w:rPr>
          <w:rFonts w:ascii="Arial" w:hAnsi="Arial" w:cs="Arial"/>
          <w:kern w:val="2"/>
          <w:lang w:val="es-MX" w:bidi="x-none"/>
          <w14:cntxtAlts/>
        </w:rPr>
        <w:tab/>
        <w:t xml:space="preserve"> </w:t>
      </w:r>
      <w:r w:rsidRPr="008E4973">
        <w:rPr>
          <w:rFonts w:ascii="Arial" w:hAnsi="Arial" w:cs="Arial"/>
          <w:kern w:val="2"/>
          <w:lang w:val="es-MX" w:bidi="x-none"/>
          <w14:cntxtAlts/>
        </w:rPr>
        <w:tab/>
        <w:t>________________________________________</w:t>
      </w:r>
    </w:p>
    <w:p w:rsidR="00C05C8D" w:rsidRPr="008E4973" w:rsidRDefault="00C070FF" w:rsidP="0030405B">
      <w:pPr>
        <w:widowControl w:val="0"/>
        <w:autoSpaceDE w:val="0"/>
        <w:autoSpaceDN w:val="0"/>
        <w:adjustRightInd w:val="0"/>
        <w:spacing w:after="0" w:line="240" w:lineRule="auto"/>
        <w:rPr>
          <w:rFonts w:ascii="Arial" w:hAnsi="Arial" w:cs="Arial"/>
          <w:b/>
          <w:kern w:val="2"/>
          <w:lang w:val="es-MX" w:bidi="x-none"/>
          <w14:cntxtAlts/>
        </w:rPr>
      </w:pPr>
      <w:r w:rsidRPr="008E4973">
        <w:rPr>
          <w:rFonts w:ascii="Arial" w:hAnsi="Arial" w:cs="Arial"/>
          <w:b/>
          <w:kern w:val="2"/>
          <w:lang w:val="es-MX" w:bidi="x-none"/>
          <w14:cntxtAlts/>
        </w:rPr>
        <w:t xml:space="preserve">Fecha </w:t>
      </w:r>
      <w:r w:rsidR="00C05C8D" w:rsidRPr="008E4973">
        <w:rPr>
          <w:rFonts w:ascii="Arial" w:hAnsi="Arial" w:cs="Arial"/>
          <w:b/>
          <w:kern w:val="2"/>
          <w:lang w:val="es-MX" w:bidi="x-none"/>
          <w14:cntxtAlts/>
        </w:rPr>
        <w:tab/>
      </w:r>
      <w:r w:rsidR="00C05C8D" w:rsidRPr="008E4973">
        <w:rPr>
          <w:rFonts w:ascii="Arial" w:hAnsi="Arial" w:cs="Arial"/>
          <w:b/>
          <w:kern w:val="2"/>
          <w:lang w:val="es-MX" w:bidi="x-none"/>
          <w14:cntxtAlts/>
        </w:rPr>
        <w:tab/>
      </w:r>
      <w:r w:rsidR="00C05C8D" w:rsidRPr="008E4973">
        <w:rPr>
          <w:rFonts w:ascii="Arial" w:hAnsi="Arial" w:cs="Arial"/>
          <w:b/>
          <w:kern w:val="2"/>
          <w:lang w:val="es-MX" w:bidi="x-none"/>
          <w14:cntxtAlts/>
        </w:rPr>
        <w:tab/>
      </w:r>
      <w:r w:rsidR="00C05C8D" w:rsidRPr="008E4973">
        <w:rPr>
          <w:rFonts w:ascii="Arial" w:hAnsi="Arial" w:cs="Arial"/>
          <w:b/>
          <w:kern w:val="2"/>
          <w:lang w:val="es-MX" w:bidi="x-none"/>
          <w14:cntxtAlts/>
        </w:rPr>
        <w:tab/>
      </w:r>
      <w:r w:rsidRPr="008E4973">
        <w:rPr>
          <w:rFonts w:ascii="Arial" w:hAnsi="Arial" w:cs="Arial"/>
          <w:b/>
          <w:kern w:val="2"/>
          <w:lang w:val="es-MX" w:bidi="x-none"/>
          <w14:cntxtAlts/>
        </w:rPr>
        <w:t xml:space="preserve">            Nombre del Padre/Madre/</w:t>
      </w:r>
      <w:proofErr w:type="spellStart"/>
      <w:r w:rsidRPr="008E4973">
        <w:rPr>
          <w:rFonts w:ascii="Arial" w:hAnsi="Arial" w:cs="Arial"/>
          <w:b/>
          <w:kern w:val="2"/>
          <w:lang w:val="es-MX" w:bidi="x-none"/>
          <w14:cntxtAlts/>
        </w:rPr>
        <w:t>Guardiane</w:t>
      </w:r>
      <w:proofErr w:type="spellEnd"/>
    </w:p>
    <w:p w:rsidR="00C070FF" w:rsidRPr="008E4973" w:rsidRDefault="00C070FF" w:rsidP="0030405B">
      <w:pPr>
        <w:widowControl w:val="0"/>
        <w:autoSpaceDE w:val="0"/>
        <w:autoSpaceDN w:val="0"/>
        <w:adjustRightInd w:val="0"/>
        <w:spacing w:after="0" w:line="240" w:lineRule="auto"/>
        <w:rPr>
          <w:rFonts w:ascii="Arial" w:hAnsi="Arial" w:cs="Arial"/>
          <w:b/>
          <w:kern w:val="2"/>
          <w:lang w:val="es-MX" w:bidi="x-none"/>
          <w14:cntxtAlts/>
        </w:rPr>
      </w:pPr>
    </w:p>
    <w:p w:rsidR="00C05C8D" w:rsidRPr="008E4973" w:rsidRDefault="00C05C8D" w:rsidP="0030405B">
      <w:pPr>
        <w:widowControl w:val="0"/>
        <w:autoSpaceDE w:val="0"/>
        <w:autoSpaceDN w:val="0"/>
        <w:adjustRightInd w:val="0"/>
        <w:spacing w:after="0" w:line="240" w:lineRule="auto"/>
        <w:rPr>
          <w:rFonts w:ascii="Arial" w:hAnsi="Arial" w:cs="Arial"/>
          <w:kern w:val="2"/>
          <w:lang w:val="es-MX" w:bidi="x-none"/>
          <w14:cntxtAlts/>
        </w:rPr>
      </w:pPr>
    </w:p>
    <w:p w:rsidR="00C05C8D" w:rsidRPr="008E4973" w:rsidRDefault="00C05C8D" w:rsidP="0030405B">
      <w:pPr>
        <w:widowControl w:val="0"/>
        <w:autoSpaceDE w:val="0"/>
        <w:autoSpaceDN w:val="0"/>
        <w:adjustRightInd w:val="0"/>
        <w:spacing w:after="0" w:line="240" w:lineRule="auto"/>
        <w:rPr>
          <w:rFonts w:ascii="Arial" w:hAnsi="Arial" w:cs="Arial"/>
          <w:b/>
          <w:kern w:val="2"/>
          <w:lang w:val="es-MX" w:bidi="x-none"/>
          <w14:cntxtAlts/>
        </w:rPr>
      </w:pPr>
      <w:r w:rsidRPr="008E4973">
        <w:rPr>
          <w:rFonts w:ascii="Arial" w:hAnsi="Arial" w:cs="Arial"/>
          <w:b/>
          <w:kern w:val="2"/>
          <w:lang w:val="es-MX" w:bidi="x-none"/>
          <w14:cntxtAlts/>
        </w:rPr>
        <w:t>_______________________________________</w:t>
      </w:r>
      <w:r w:rsidR="00C070FF" w:rsidRPr="008E4973">
        <w:rPr>
          <w:rFonts w:ascii="Arial" w:hAnsi="Arial" w:cs="Arial"/>
          <w:b/>
          <w:kern w:val="2"/>
          <w:lang w:val="es-MX" w:bidi="x-none"/>
          <w14:cntxtAlts/>
        </w:rPr>
        <w:t>_______________________________</w:t>
      </w:r>
    </w:p>
    <w:p w:rsidR="00C070FF" w:rsidRPr="008E4973" w:rsidRDefault="00C070FF" w:rsidP="0030405B">
      <w:pPr>
        <w:widowControl w:val="0"/>
        <w:autoSpaceDE w:val="0"/>
        <w:autoSpaceDN w:val="0"/>
        <w:adjustRightInd w:val="0"/>
        <w:spacing w:after="0" w:line="240" w:lineRule="auto"/>
        <w:rPr>
          <w:rFonts w:ascii="Arial" w:hAnsi="Arial" w:cs="Arial"/>
          <w:b/>
          <w:kern w:val="2"/>
          <w:lang w:val="es-MX" w:bidi="x-none"/>
          <w14:cntxtAlts/>
        </w:rPr>
      </w:pPr>
      <w:r w:rsidRPr="008E4973">
        <w:rPr>
          <w:rFonts w:ascii="Arial" w:hAnsi="Arial" w:cs="Arial"/>
          <w:b/>
          <w:kern w:val="2"/>
          <w:lang w:val="es-MX" w:bidi="x-none"/>
          <w14:cntxtAlts/>
        </w:rPr>
        <w:t>Firma del Padre/Madre/</w:t>
      </w:r>
      <w:proofErr w:type="spellStart"/>
      <w:r w:rsidRPr="008E4973">
        <w:rPr>
          <w:rFonts w:ascii="Arial" w:hAnsi="Arial" w:cs="Arial"/>
          <w:b/>
          <w:kern w:val="2"/>
          <w:lang w:val="es-MX" w:bidi="x-none"/>
          <w14:cntxtAlts/>
        </w:rPr>
        <w:t>Guardiane</w:t>
      </w:r>
      <w:proofErr w:type="spellEnd"/>
    </w:p>
    <w:p w:rsidR="00C05C8D" w:rsidRPr="008E4973" w:rsidRDefault="00C05C8D" w:rsidP="0030405B">
      <w:pPr>
        <w:widowControl w:val="0"/>
        <w:autoSpaceDE w:val="0"/>
        <w:autoSpaceDN w:val="0"/>
        <w:adjustRightInd w:val="0"/>
        <w:spacing w:after="0" w:line="240" w:lineRule="auto"/>
        <w:rPr>
          <w:rFonts w:ascii="Arial" w:hAnsi="Arial" w:cs="Arial"/>
          <w:kern w:val="2"/>
          <w:lang w:val="es-MX" w:bidi="x-none"/>
          <w14:cntxtAlts/>
        </w:rPr>
      </w:pPr>
    </w:p>
    <w:p w:rsidR="00FD36C1" w:rsidRPr="008E4973" w:rsidRDefault="00FD36C1" w:rsidP="0030405B">
      <w:pPr>
        <w:widowControl w:val="0"/>
        <w:autoSpaceDE w:val="0"/>
        <w:autoSpaceDN w:val="0"/>
        <w:adjustRightInd w:val="0"/>
        <w:spacing w:after="0" w:line="240" w:lineRule="auto"/>
        <w:rPr>
          <w:rFonts w:ascii="Arial" w:hAnsi="Arial" w:cs="Arial"/>
          <w:kern w:val="2"/>
          <w:lang w:val="es-MX" w:bidi="x-none"/>
          <w14:cntxtAlts/>
        </w:rPr>
      </w:pPr>
    </w:p>
    <w:p w:rsidR="00FD36C1" w:rsidRPr="008E4973" w:rsidRDefault="00FD36C1" w:rsidP="0030405B">
      <w:pPr>
        <w:widowControl w:val="0"/>
        <w:autoSpaceDE w:val="0"/>
        <w:autoSpaceDN w:val="0"/>
        <w:adjustRightInd w:val="0"/>
        <w:spacing w:after="0" w:line="240" w:lineRule="auto"/>
        <w:rPr>
          <w:rFonts w:ascii="Arial" w:hAnsi="Arial" w:cs="Arial"/>
          <w:kern w:val="2"/>
          <w:lang w:val="es-MX" w:bidi="x-none"/>
          <w14:cntxtAlts/>
        </w:rPr>
      </w:pPr>
    </w:p>
    <w:p w:rsidR="00FD36C1" w:rsidRPr="008E4973" w:rsidRDefault="00FD36C1" w:rsidP="0030405B">
      <w:pPr>
        <w:widowControl w:val="0"/>
        <w:autoSpaceDE w:val="0"/>
        <w:autoSpaceDN w:val="0"/>
        <w:adjustRightInd w:val="0"/>
        <w:spacing w:after="0" w:line="240" w:lineRule="auto"/>
        <w:rPr>
          <w:rFonts w:ascii="Arial" w:hAnsi="Arial" w:cs="Arial"/>
          <w:kern w:val="2"/>
          <w:lang w:val="es-MX" w:bidi="x-none"/>
          <w14:cntxtAlts/>
        </w:rPr>
      </w:pPr>
    </w:p>
    <w:p w:rsidR="00E84C3A" w:rsidRPr="008E4973" w:rsidRDefault="00C05C8D" w:rsidP="0030405B">
      <w:pPr>
        <w:widowControl w:val="0"/>
        <w:autoSpaceDE w:val="0"/>
        <w:autoSpaceDN w:val="0"/>
        <w:adjustRightInd w:val="0"/>
        <w:spacing w:after="0" w:line="240" w:lineRule="auto"/>
        <w:rPr>
          <w:rFonts w:ascii="Arial" w:hAnsi="Arial" w:cs="Arial"/>
          <w:kern w:val="2"/>
          <w:lang w:val="es-MX" w:bidi="x-none"/>
          <w14:cntxtAlts/>
        </w:rPr>
      </w:pPr>
      <w:r w:rsidRPr="008E4973">
        <w:rPr>
          <w:rFonts w:ascii="Arial" w:hAnsi="Arial" w:cs="Arial"/>
          <w:kern w:val="2"/>
          <w:lang w:val="es-MX" w:bidi="x-none"/>
          <w14:cntxtAlts/>
        </w:rPr>
        <w:t xml:space="preserve">_______________________ </w:t>
      </w:r>
      <w:r w:rsidRPr="008E4973">
        <w:rPr>
          <w:rFonts w:ascii="Arial" w:hAnsi="Arial" w:cs="Arial"/>
          <w:kern w:val="2"/>
          <w:lang w:val="es-MX" w:bidi="x-none"/>
          <w14:cntxtAlts/>
        </w:rPr>
        <w:tab/>
      </w:r>
      <w:r w:rsidRPr="008E4973">
        <w:rPr>
          <w:rFonts w:ascii="Arial" w:hAnsi="Arial" w:cs="Arial"/>
          <w:kern w:val="2"/>
          <w:lang w:val="es-MX" w:bidi="x-none"/>
          <w14:cntxtAlts/>
        </w:rPr>
        <w:tab/>
        <w:t>_________________________________________</w:t>
      </w:r>
    </w:p>
    <w:p w:rsidR="00C05C8D" w:rsidRPr="0030405B" w:rsidRDefault="00C070FF" w:rsidP="0030405B">
      <w:pPr>
        <w:widowControl w:val="0"/>
        <w:autoSpaceDE w:val="0"/>
        <w:autoSpaceDN w:val="0"/>
        <w:adjustRightInd w:val="0"/>
        <w:spacing w:after="0" w:line="240" w:lineRule="auto"/>
        <w:rPr>
          <w:rFonts w:ascii="Arial" w:hAnsi="Arial" w:cs="Arial"/>
          <w:b/>
          <w:kern w:val="2"/>
          <w:lang w:bidi="x-none"/>
          <w14:cntxtAlts/>
        </w:rPr>
      </w:pPr>
      <w:proofErr w:type="spellStart"/>
      <w:r>
        <w:rPr>
          <w:rFonts w:ascii="Arial" w:hAnsi="Arial" w:cs="Arial"/>
          <w:b/>
          <w:kern w:val="2"/>
          <w:lang w:bidi="x-none"/>
          <w14:cntxtAlts/>
        </w:rPr>
        <w:t>Fecha</w:t>
      </w:r>
      <w:proofErr w:type="spellEnd"/>
      <w:r>
        <w:rPr>
          <w:rFonts w:ascii="Arial" w:hAnsi="Arial" w:cs="Arial"/>
          <w:b/>
          <w:kern w:val="2"/>
          <w:lang w:bidi="x-none"/>
          <w14:cntxtAlts/>
        </w:rPr>
        <w:t xml:space="preserve"> </w:t>
      </w:r>
      <w:r w:rsidR="00C05C8D" w:rsidRPr="0030405B">
        <w:rPr>
          <w:rFonts w:ascii="Arial" w:hAnsi="Arial" w:cs="Arial"/>
          <w:b/>
          <w:kern w:val="2"/>
          <w:lang w:bidi="x-none"/>
          <w14:cntxtAlts/>
        </w:rPr>
        <w:tab/>
      </w:r>
      <w:r w:rsidR="00C05C8D" w:rsidRPr="0030405B">
        <w:rPr>
          <w:rFonts w:ascii="Arial" w:hAnsi="Arial" w:cs="Arial"/>
          <w:b/>
          <w:kern w:val="2"/>
          <w:lang w:bidi="x-none"/>
          <w14:cntxtAlts/>
        </w:rPr>
        <w:tab/>
      </w:r>
      <w:r w:rsidR="00C05C8D" w:rsidRPr="0030405B">
        <w:rPr>
          <w:rFonts w:ascii="Arial" w:hAnsi="Arial" w:cs="Arial"/>
          <w:b/>
          <w:kern w:val="2"/>
          <w:lang w:bidi="x-none"/>
          <w14:cntxtAlts/>
        </w:rPr>
        <w:tab/>
      </w:r>
      <w:r w:rsidR="00C05C8D" w:rsidRPr="0030405B">
        <w:rPr>
          <w:rFonts w:ascii="Arial" w:hAnsi="Arial" w:cs="Arial"/>
          <w:b/>
          <w:kern w:val="2"/>
          <w:lang w:bidi="x-none"/>
          <w14:cntxtAlts/>
        </w:rPr>
        <w:tab/>
      </w:r>
      <w:r>
        <w:rPr>
          <w:rFonts w:ascii="Arial" w:hAnsi="Arial" w:cs="Arial"/>
          <w:b/>
          <w:kern w:val="2"/>
          <w:lang w:bidi="x-none"/>
          <w14:cntxtAlts/>
        </w:rPr>
        <w:t xml:space="preserve">           </w:t>
      </w:r>
      <w:proofErr w:type="spellStart"/>
      <w:r>
        <w:rPr>
          <w:rFonts w:ascii="Arial" w:hAnsi="Arial" w:cs="Arial"/>
          <w:b/>
          <w:kern w:val="2"/>
          <w:lang w:bidi="x-none"/>
          <w14:cntxtAlts/>
        </w:rPr>
        <w:t>Nombre</w:t>
      </w:r>
      <w:proofErr w:type="spellEnd"/>
      <w:r>
        <w:rPr>
          <w:rFonts w:ascii="Arial" w:hAnsi="Arial" w:cs="Arial"/>
          <w:b/>
          <w:kern w:val="2"/>
          <w:lang w:bidi="x-none"/>
          <w14:cntxtAlts/>
        </w:rPr>
        <w:t xml:space="preserve"> del </w:t>
      </w:r>
      <w:proofErr w:type="spellStart"/>
      <w:r>
        <w:rPr>
          <w:rFonts w:ascii="Arial" w:hAnsi="Arial" w:cs="Arial"/>
          <w:b/>
          <w:kern w:val="2"/>
          <w:lang w:bidi="x-none"/>
          <w14:cntxtAlts/>
        </w:rPr>
        <w:t>Estudiante</w:t>
      </w:r>
      <w:proofErr w:type="spellEnd"/>
    </w:p>
    <w:p w:rsidR="00E84C3A" w:rsidRPr="0030405B" w:rsidRDefault="00E84C3A" w:rsidP="0030405B">
      <w:pPr>
        <w:widowControl w:val="0"/>
        <w:autoSpaceDE w:val="0"/>
        <w:autoSpaceDN w:val="0"/>
        <w:adjustRightInd w:val="0"/>
        <w:spacing w:after="0" w:line="240" w:lineRule="auto"/>
        <w:rPr>
          <w:rFonts w:ascii="Arial" w:hAnsi="Arial" w:cs="Arial"/>
          <w:b/>
          <w:kern w:val="2"/>
          <w:lang w:bidi="x-none"/>
          <w14:cntxtAlts/>
        </w:rPr>
      </w:pPr>
    </w:p>
    <w:p w:rsidR="00E84C3A" w:rsidRPr="0030405B" w:rsidRDefault="00E84C3A" w:rsidP="0030405B">
      <w:pPr>
        <w:widowControl w:val="0"/>
        <w:autoSpaceDE w:val="0"/>
        <w:autoSpaceDN w:val="0"/>
        <w:adjustRightInd w:val="0"/>
        <w:spacing w:after="0" w:line="240" w:lineRule="auto"/>
        <w:rPr>
          <w:rFonts w:ascii="Arial" w:hAnsi="Arial" w:cs="Arial"/>
          <w:b/>
          <w:kern w:val="2"/>
          <w:lang w:bidi="x-none"/>
          <w14:cntxtAlts/>
        </w:rPr>
      </w:pPr>
    </w:p>
    <w:p w:rsidR="00E84C3A" w:rsidRPr="0030405B" w:rsidRDefault="00E84C3A" w:rsidP="0030405B">
      <w:pPr>
        <w:widowControl w:val="0"/>
        <w:autoSpaceDE w:val="0"/>
        <w:autoSpaceDN w:val="0"/>
        <w:adjustRightInd w:val="0"/>
        <w:spacing w:after="0" w:line="240" w:lineRule="auto"/>
        <w:rPr>
          <w:rFonts w:ascii="Arial" w:hAnsi="Arial" w:cs="Arial"/>
          <w:b/>
          <w:kern w:val="2"/>
          <w:lang w:bidi="x-none"/>
          <w14:cntxtAlts/>
        </w:rPr>
      </w:pPr>
    </w:p>
    <w:p w:rsidR="00E84C3A" w:rsidRPr="0030405B" w:rsidRDefault="00E84C3A" w:rsidP="0030405B">
      <w:pPr>
        <w:widowControl w:val="0"/>
        <w:autoSpaceDE w:val="0"/>
        <w:autoSpaceDN w:val="0"/>
        <w:adjustRightInd w:val="0"/>
        <w:spacing w:after="0" w:line="240" w:lineRule="auto"/>
        <w:rPr>
          <w:rFonts w:ascii="Arial" w:hAnsi="Arial" w:cs="Arial"/>
          <w:b/>
          <w:kern w:val="2"/>
          <w:lang w:bidi="x-none"/>
          <w14:cntxtAlts/>
        </w:rPr>
      </w:pPr>
    </w:p>
    <w:p w:rsidR="00E84C3A" w:rsidRPr="0030405B" w:rsidRDefault="00E84C3A" w:rsidP="0030405B">
      <w:pPr>
        <w:widowControl w:val="0"/>
        <w:autoSpaceDE w:val="0"/>
        <w:autoSpaceDN w:val="0"/>
        <w:adjustRightInd w:val="0"/>
        <w:spacing w:after="0" w:line="240" w:lineRule="auto"/>
        <w:rPr>
          <w:rFonts w:ascii="Arial" w:hAnsi="Arial" w:cs="Arial"/>
          <w:b/>
          <w:kern w:val="2"/>
          <w:lang w:bidi="x-none"/>
          <w14:cntxtAlts/>
        </w:rPr>
      </w:pPr>
    </w:p>
    <w:p w:rsidR="00E84C3A" w:rsidRPr="0030405B" w:rsidRDefault="00E84C3A" w:rsidP="0030405B">
      <w:pPr>
        <w:widowControl w:val="0"/>
        <w:autoSpaceDE w:val="0"/>
        <w:autoSpaceDN w:val="0"/>
        <w:adjustRightInd w:val="0"/>
        <w:spacing w:after="0" w:line="240" w:lineRule="auto"/>
        <w:rPr>
          <w:rFonts w:ascii="Arial" w:hAnsi="Arial" w:cs="Arial"/>
          <w:b/>
          <w:kern w:val="2"/>
          <w:lang w:bidi="x-none"/>
          <w14:cntxtAlts/>
        </w:rPr>
      </w:pPr>
    </w:p>
    <w:p w:rsidR="00E84C3A" w:rsidRPr="0030405B" w:rsidRDefault="00E84C3A" w:rsidP="0030405B">
      <w:pPr>
        <w:widowControl w:val="0"/>
        <w:autoSpaceDE w:val="0"/>
        <w:autoSpaceDN w:val="0"/>
        <w:adjustRightInd w:val="0"/>
        <w:spacing w:after="0" w:line="240" w:lineRule="auto"/>
        <w:rPr>
          <w:rFonts w:ascii="Arial" w:hAnsi="Arial" w:cs="Arial"/>
          <w:b/>
          <w:kern w:val="2"/>
          <w:lang w:bidi="x-none"/>
          <w14:cntxtAlts/>
        </w:rPr>
      </w:pPr>
    </w:p>
    <w:p w:rsidR="00E84C3A" w:rsidRPr="0030405B" w:rsidRDefault="00E84C3A" w:rsidP="0030405B">
      <w:pPr>
        <w:widowControl w:val="0"/>
        <w:autoSpaceDE w:val="0"/>
        <w:autoSpaceDN w:val="0"/>
        <w:adjustRightInd w:val="0"/>
        <w:spacing w:after="0" w:line="240" w:lineRule="auto"/>
        <w:rPr>
          <w:rFonts w:ascii="Arial" w:hAnsi="Arial" w:cs="Arial"/>
          <w:b/>
          <w:kern w:val="2"/>
          <w:lang w:bidi="x-none"/>
          <w14:cntxtAlts/>
        </w:rPr>
      </w:pPr>
    </w:p>
    <w:p w:rsidR="0007796E" w:rsidRPr="0030405B" w:rsidRDefault="0007796E" w:rsidP="0030405B">
      <w:pPr>
        <w:spacing w:after="0" w:line="240" w:lineRule="auto"/>
        <w:rPr>
          <w:rFonts w:ascii="Arial" w:hAnsi="Arial" w:cs="Arial"/>
        </w:rPr>
      </w:pPr>
    </w:p>
    <w:sectPr w:rsidR="0007796E" w:rsidRPr="0030405B" w:rsidSect="003018D8">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352" w:rsidRDefault="00253352" w:rsidP="007B2411">
      <w:pPr>
        <w:spacing w:after="0" w:line="240" w:lineRule="auto"/>
      </w:pPr>
      <w:r>
        <w:separator/>
      </w:r>
    </w:p>
  </w:endnote>
  <w:endnote w:type="continuationSeparator" w:id="0">
    <w:p w:rsidR="00253352" w:rsidRDefault="00253352" w:rsidP="007B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B54" w:rsidRPr="0047598F" w:rsidRDefault="00BB2B54" w:rsidP="0047598F">
    <w:pPr>
      <w:pStyle w:val="Footer"/>
    </w:pPr>
    <w:r>
      <w:tab/>
    </w:r>
    <w:r>
      <w:tab/>
    </w:r>
    <w:r>
      <w:fldChar w:fldCharType="begin"/>
    </w:r>
    <w:r>
      <w:instrText xml:space="preserve"> PAGE   \* MERGEFORMAT </w:instrText>
    </w:r>
    <w:r>
      <w:fldChar w:fldCharType="separate"/>
    </w:r>
    <w:r w:rsidR="00734B1F">
      <w:rPr>
        <w:noProof/>
      </w:rPr>
      <w:t>20</w:t>
    </w:r>
    <w:r>
      <w:rPr>
        <w:noProof/>
      </w:rPr>
      <w:fldChar w:fldCharType="end"/>
    </w:r>
  </w:p>
  <w:p w:rsidR="00BB2B54" w:rsidRDefault="00BB2B5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352" w:rsidRDefault="00253352" w:rsidP="007B2411">
      <w:pPr>
        <w:spacing w:after="0" w:line="240" w:lineRule="auto"/>
      </w:pPr>
      <w:r>
        <w:separator/>
      </w:r>
    </w:p>
  </w:footnote>
  <w:footnote w:type="continuationSeparator" w:id="0">
    <w:p w:rsidR="00253352" w:rsidRDefault="00253352" w:rsidP="007B2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B54" w:rsidRDefault="00BB2B54" w:rsidP="0022619B">
    <w:pPr>
      <w:pStyle w:val="Header"/>
      <w:jc w:val="center"/>
    </w:pPr>
    <w:r>
      <w:rPr>
        <w:noProof/>
      </w:rPr>
      <w:drawing>
        <wp:inline distT="0" distB="0" distL="0" distR="0" wp14:anchorId="701415AA" wp14:editId="4D90005C">
          <wp:extent cx="1041400" cy="1041400"/>
          <wp:effectExtent l="0" t="0" r="0" b="0"/>
          <wp:docPr id="1" name="Picture 1" descr="Macintosh HD:Users:donnajacobson: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nnajacobson:Desktop: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588" cy="1041588"/>
                  </a:xfrm>
                  <a:prstGeom prst="rect">
                    <a:avLst/>
                  </a:prstGeom>
                  <a:noFill/>
                  <a:ln>
                    <a:noFill/>
                  </a:ln>
                </pic:spPr>
              </pic:pic>
            </a:graphicData>
          </a:graphic>
        </wp:inline>
      </w:drawing>
    </w:r>
  </w:p>
  <w:p w:rsidR="00BB2B54" w:rsidRDefault="00BB2B5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375"/>
    <w:multiLevelType w:val="hybridMultilevel"/>
    <w:tmpl w:val="B27834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874C0"/>
    <w:multiLevelType w:val="hybridMultilevel"/>
    <w:tmpl w:val="61BA79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40669B"/>
    <w:multiLevelType w:val="hybridMultilevel"/>
    <w:tmpl w:val="305A3C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AF00C2"/>
    <w:multiLevelType w:val="hybridMultilevel"/>
    <w:tmpl w:val="D3D4FB96"/>
    <w:lvl w:ilvl="0" w:tplc="778003D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85F95"/>
    <w:multiLevelType w:val="hybridMultilevel"/>
    <w:tmpl w:val="A6246140"/>
    <w:lvl w:ilvl="0" w:tplc="778003D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F4900"/>
    <w:multiLevelType w:val="hybridMultilevel"/>
    <w:tmpl w:val="D5908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390F70"/>
    <w:multiLevelType w:val="hybridMultilevel"/>
    <w:tmpl w:val="403489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490A8B"/>
    <w:multiLevelType w:val="hybridMultilevel"/>
    <w:tmpl w:val="409C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902E72"/>
    <w:multiLevelType w:val="hybridMultilevel"/>
    <w:tmpl w:val="D5E2F8A8"/>
    <w:lvl w:ilvl="0" w:tplc="778003D0">
      <w:numFmt w:val="bullet"/>
      <w:lvlText w:val="•"/>
      <w:lvlJc w:val="left"/>
      <w:pPr>
        <w:ind w:left="1080" w:hanging="72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60547"/>
    <w:multiLevelType w:val="hybridMultilevel"/>
    <w:tmpl w:val="6AB6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311719"/>
    <w:multiLevelType w:val="hybridMultilevel"/>
    <w:tmpl w:val="7FBA6D84"/>
    <w:lvl w:ilvl="0" w:tplc="778003D0">
      <w:numFmt w:val="bullet"/>
      <w:lvlText w:val="•"/>
      <w:lvlJc w:val="left"/>
      <w:pPr>
        <w:ind w:left="1440" w:hanging="72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FE606C"/>
    <w:multiLevelType w:val="hybridMultilevel"/>
    <w:tmpl w:val="B9F2F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0"/>
  </w:num>
  <w:num w:numId="5">
    <w:abstractNumId w:val="4"/>
  </w:num>
  <w:num w:numId="6">
    <w:abstractNumId w:val="3"/>
  </w:num>
  <w:num w:numId="7">
    <w:abstractNumId w:val="8"/>
  </w:num>
  <w:num w:numId="8">
    <w:abstractNumId w:val="5"/>
  </w:num>
  <w:num w:numId="9">
    <w:abstractNumId w:val="6"/>
  </w:num>
  <w:num w:numId="10">
    <w:abstractNumId w:val="1"/>
  </w:num>
  <w:num w:numId="11">
    <w:abstractNumId w:val="2"/>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11"/>
    <w:rsid w:val="0000038E"/>
    <w:rsid w:val="00000EFB"/>
    <w:rsid w:val="00001027"/>
    <w:rsid w:val="00001927"/>
    <w:rsid w:val="000029C3"/>
    <w:rsid w:val="00002D52"/>
    <w:rsid w:val="00002D87"/>
    <w:rsid w:val="00002EC8"/>
    <w:rsid w:val="0000415E"/>
    <w:rsid w:val="00004EBA"/>
    <w:rsid w:val="000068F9"/>
    <w:rsid w:val="0000698F"/>
    <w:rsid w:val="00007240"/>
    <w:rsid w:val="0000777F"/>
    <w:rsid w:val="000077A4"/>
    <w:rsid w:val="00007F3D"/>
    <w:rsid w:val="000100E5"/>
    <w:rsid w:val="00010A54"/>
    <w:rsid w:val="00010FF4"/>
    <w:rsid w:val="0001137C"/>
    <w:rsid w:val="000116E9"/>
    <w:rsid w:val="0001233D"/>
    <w:rsid w:val="00012952"/>
    <w:rsid w:val="000129E1"/>
    <w:rsid w:val="00013DA9"/>
    <w:rsid w:val="0001461D"/>
    <w:rsid w:val="00014E65"/>
    <w:rsid w:val="00016421"/>
    <w:rsid w:val="00020BE6"/>
    <w:rsid w:val="00020E11"/>
    <w:rsid w:val="00020F92"/>
    <w:rsid w:val="000210F0"/>
    <w:rsid w:val="00021A32"/>
    <w:rsid w:val="00022D5B"/>
    <w:rsid w:val="0002449E"/>
    <w:rsid w:val="000258E9"/>
    <w:rsid w:val="00026942"/>
    <w:rsid w:val="00027240"/>
    <w:rsid w:val="00027C7A"/>
    <w:rsid w:val="000302F8"/>
    <w:rsid w:val="000305EB"/>
    <w:rsid w:val="0003104A"/>
    <w:rsid w:val="00031D09"/>
    <w:rsid w:val="00032585"/>
    <w:rsid w:val="00032E49"/>
    <w:rsid w:val="00033163"/>
    <w:rsid w:val="00033EB3"/>
    <w:rsid w:val="000344ED"/>
    <w:rsid w:val="0003456D"/>
    <w:rsid w:val="000346B4"/>
    <w:rsid w:val="0003593B"/>
    <w:rsid w:val="00036CFA"/>
    <w:rsid w:val="00036DCE"/>
    <w:rsid w:val="00041140"/>
    <w:rsid w:val="00041603"/>
    <w:rsid w:val="00042082"/>
    <w:rsid w:val="00042CAC"/>
    <w:rsid w:val="00044A15"/>
    <w:rsid w:val="000464FA"/>
    <w:rsid w:val="00046B99"/>
    <w:rsid w:val="0004718B"/>
    <w:rsid w:val="0004794A"/>
    <w:rsid w:val="00050060"/>
    <w:rsid w:val="00050565"/>
    <w:rsid w:val="00050649"/>
    <w:rsid w:val="0005152D"/>
    <w:rsid w:val="000520E7"/>
    <w:rsid w:val="00052245"/>
    <w:rsid w:val="00052FAE"/>
    <w:rsid w:val="000535E4"/>
    <w:rsid w:val="00053D74"/>
    <w:rsid w:val="000544DB"/>
    <w:rsid w:val="00055936"/>
    <w:rsid w:val="0005641C"/>
    <w:rsid w:val="0005795B"/>
    <w:rsid w:val="00057D0B"/>
    <w:rsid w:val="00060381"/>
    <w:rsid w:val="0006100A"/>
    <w:rsid w:val="00062128"/>
    <w:rsid w:val="00063FEC"/>
    <w:rsid w:val="00064CD1"/>
    <w:rsid w:val="00065013"/>
    <w:rsid w:val="00066424"/>
    <w:rsid w:val="00066B16"/>
    <w:rsid w:val="00066BB2"/>
    <w:rsid w:val="00067204"/>
    <w:rsid w:val="00067CF7"/>
    <w:rsid w:val="0007015F"/>
    <w:rsid w:val="00070BCC"/>
    <w:rsid w:val="00070C75"/>
    <w:rsid w:val="00072BE0"/>
    <w:rsid w:val="00075A48"/>
    <w:rsid w:val="00077853"/>
    <w:rsid w:val="0007796E"/>
    <w:rsid w:val="00081EDB"/>
    <w:rsid w:val="00082A9F"/>
    <w:rsid w:val="000835BE"/>
    <w:rsid w:val="0008378B"/>
    <w:rsid w:val="00083A3E"/>
    <w:rsid w:val="0008523A"/>
    <w:rsid w:val="00085B22"/>
    <w:rsid w:val="00085D24"/>
    <w:rsid w:val="0009005D"/>
    <w:rsid w:val="00090352"/>
    <w:rsid w:val="00091539"/>
    <w:rsid w:val="00092346"/>
    <w:rsid w:val="00094FD2"/>
    <w:rsid w:val="00095F28"/>
    <w:rsid w:val="00096759"/>
    <w:rsid w:val="00097F74"/>
    <w:rsid w:val="000A0B74"/>
    <w:rsid w:val="000A0C45"/>
    <w:rsid w:val="000A0E44"/>
    <w:rsid w:val="000A16CD"/>
    <w:rsid w:val="000A2A96"/>
    <w:rsid w:val="000A2B35"/>
    <w:rsid w:val="000A2CF4"/>
    <w:rsid w:val="000A329A"/>
    <w:rsid w:val="000A3454"/>
    <w:rsid w:val="000A3EAF"/>
    <w:rsid w:val="000A5ACB"/>
    <w:rsid w:val="000A6C93"/>
    <w:rsid w:val="000A7CD8"/>
    <w:rsid w:val="000B059E"/>
    <w:rsid w:val="000B0836"/>
    <w:rsid w:val="000B16BD"/>
    <w:rsid w:val="000B1790"/>
    <w:rsid w:val="000B1E77"/>
    <w:rsid w:val="000B3828"/>
    <w:rsid w:val="000B4194"/>
    <w:rsid w:val="000B492E"/>
    <w:rsid w:val="000B5230"/>
    <w:rsid w:val="000B57F7"/>
    <w:rsid w:val="000B5812"/>
    <w:rsid w:val="000B61DE"/>
    <w:rsid w:val="000B6DB5"/>
    <w:rsid w:val="000B7305"/>
    <w:rsid w:val="000C1427"/>
    <w:rsid w:val="000C1E9D"/>
    <w:rsid w:val="000C55B5"/>
    <w:rsid w:val="000C627E"/>
    <w:rsid w:val="000C6E91"/>
    <w:rsid w:val="000C7204"/>
    <w:rsid w:val="000C73C6"/>
    <w:rsid w:val="000C7523"/>
    <w:rsid w:val="000C77F2"/>
    <w:rsid w:val="000D0715"/>
    <w:rsid w:val="000D1629"/>
    <w:rsid w:val="000D1C0E"/>
    <w:rsid w:val="000D5349"/>
    <w:rsid w:val="000D5968"/>
    <w:rsid w:val="000E2506"/>
    <w:rsid w:val="000E2912"/>
    <w:rsid w:val="000E2EE1"/>
    <w:rsid w:val="000E34D6"/>
    <w:rsid w:val="000E384C"/>
    <w:rsid w:val="000E40F9"/>
    <w:rsid w:val="000E46AD"/>
    <w:rsid w:val="000E4B95"/>
    <w:rsid w:val="000E5AC7"/>
    <w:rsid w:val="000E6B63"/>
    <w:rsid w:val="000E73DD"/>
    <w:rsid w:val="000F0319"/>
    <w:rsid w:val="000F178B"/>
    <w:rsid w:val="000F17A3"/>
    <w:rsid w:val="000F17E2"/>
    <w:rsid w:val="000F190B"/>
    <w:rsid w:val="000F2036"/>
    <w:rsid w:val="000F4073"/>
    <w:rsid w:val="000F4B8F"/>
    <w:rsid w:val="000F61B5"/>
    <w:rsid w:val="000F7F1E"/>
    <w:rsid w:val="00100359"/>
    <w:rsid w:val="0010231E"/>
    <w:rsid w:val="00102B65"/>
    <w:rsid w:val="001033F1"/>
    <w:rsid w:val="00104CE8"/>
    <w:rsid w:val="00104ECE"/>
    <w:rsid w:val="00106473"/>
    <w:rsid w:val="00106739"/>
    <w:rsid w:val="00107A9D"/>
    <w:rsid w:val="00110506"/>
    <w:rsid w:val="00110D80"/>
    <w:rsid w:val="001114D9"/>
    <w:rsid w:val="00111535"/>
    <w:rsid w:val="00111824"/>
    <w:rsid w:val="001119FC"/>
    <w:rsid w:val="0011265D"/>
    <w:rsid w:val="00113E2C"/>
    <w:rsid w:val="00116351"/>
    <w:rsid w:val="00116E85"/>
    <w:rsid w:val="001172EE"/>
    <w:rsid w:val="00117A84"/>
    <w:rsid w:val="00120CBE"/>
    <w:rsid w:val="00121C09"/>
    <w:rsid w:val="0012215B"/>
    <w:rsid w:val="00122773"/>
    <w:rsid w:val="00123C3B"/>
    <w:rsid w:val="0012402C"/>
    <w:rsid w:val="0012513F"/>
    <w:rsid w:val="00125C08"/>
    <w:rsid w:val="00125E30"/>
    <w:rsid w:val="00126905"/>
    <w:rsid w:val="00127C70"/>
    <w:rsid w:val="00127FAB"/>
    <w:rsid w:val="00130073"/>
    <w:rsid w:val="00130D6B"/>
    <w:rsid w:val="00130EBE"/>
    <w:rsid w:val="0013194C"/>
    <w:rsid w:val="00132097"/>
    <w:rsid w:val="0013217B"/>
    <w:rsid w:val="00133272"/>
    <w:rsid w:val="00134192"/>
    <w:rsid w:val="00134808"/>
    <w:rsid w:val="00135275"/>
    <w:rsid w:val="00137426"/>
    <w:rsid w:val="0013758C"/>
    <w:rsid w:val="00137F6B"/>
    <w:rsid w:val="00140191"/>
    <w:rsid w:val="001402E1"/>
    <w:rsid w:val="001414A4"/>
    <w:rsid w:val="001422FC"/>
    <w:rsid w:val="00142902"/>
    <w:rsid w:val="00142BD9"/>
    <w:rsid w:val="00142FC3"/>
    <w:rsid w:val="0014346C"/>
    <w:rsid w:val="00143CCD"/>
    <w:rsid w:val="0014450B"/>
    <w:rsid w:val="00145C50"/>
    <w:rsid w:val="001476DD"/>
    <w:rsid w:val="00150FF8"/>
    <w:rsid w:val="001513A8"/>
    <w:rsid w:val="00151D54"/>
    <w:rsid w:val="00151E02"/>
    <w:rsid w:val="00151E43"/>
    <w:rsid w:val="00152C17"/>
    <w:rsid w:val="00152ED4"/>
    <w:rsid w:val="00153059"/>
    <w:rsid w:val="001536AC"/>
    <w:rsid w:val="00153900"/>
    <w:rsid w:val="00153E61"/>
    <w:rsid w:val="00154328"/>
    <w:rsid w:val="00155929"/>
    <w:rsid w:val="00157119"/>
    <w:rsid w:val="001573B4"/>
    <w:rsid w:val="00157BEE"/>
    <w:rsid w:val="00160E19"/>
    <w:rsid w:val="00161AB7"/>
    <w:rsid w:val="00164383"/>
    <w:rsid w:val="00166AD7"/>
    <w:rsid w:val="00166E7D"/>
    <w:rsid w:val="00170A60"/>
    <w:rsid w:val="00171148"/>
    <w:rsid w:val="0017146E"/>
    <w:rsid w:val="001717A6"/>
    <w:rsid w:val="00171EF9"/>
    <w:rsid w:val="00173335"/>
    <w:rsid w:val="0017341A"/>
    <w:rsid w:val="00174069"/>
    <w:rsid w:val="0017452D"/>
    <w:rsid w:val="00174838"/>
    <w:rsid w:val="00175208"/>
    <w:rsid w:val="00175A7B"/>
    <w:rsid w:val="00176EF3"/>
    <w:rsid w:val="00176F8C"/>
    <w:rsid w:val="001775E5"/>
    <w:rsid w:val="00180BE8"/>
    <w:rsid w:val="001812F5"/>
    <w:rsid w:val="00181431"/>
    <w:rsid w:val="0018284F"/>
    <w:rsid w:val="00182BAD"/>
    <w:rsid w:val="00182FCB"/>
    <w:rsid w:val="00183B0E"/>
    <w:rsid w:val="00184691"/>
    <w:rsid w:val="00184B37"/>
    <w:rsid w:val="001852E7"/>
    <w:rsid w:val="0018621C"/>
    <w:rsid w:val="00186D62"/>
    <w:rsid w:val="00186FDE"/>
    <w:rsid w:val="001877C8"/>
    <w:rsid w:val="0018788E"/>
    <w:rsid w:val="00190EEB"/>
    <w:rsid w:val="0019117B"/>
    <w:rsid w:val="001924D3"/>
    <w:rsid w:val="0019280C"/>
    <w:rsid w:val="001946B2"/>
    <w:rsid w:val="001955D4"/>
    <w:rsid w:val="001958A1"/>
    <w:rsid w:val="001963FB"/>
    <w:rsid w:val="00196D9C"/>
    <w:rsid w:val="00196FD7"/>
    <w:rsid w:val="001A07D8"/>
    <w:rsid w:val="001A08CD"/>
    <w:rsid w:val="001A0DDC"/>
    <w:rsid w:val="001A12CB"/>
    <w:rsid w:val="001A1E0E"/>
    <w:rsid w:val="001A20A4"/>
    <w:rsid w:val="001A2806"/>
    <w:rsid w:val="001A376C"/>
    <w:rsid w:val="001A54FF"/>
    <w:rsid w:val="001A6569"/>
    <w:rsid w:val="001A67B3"/>
    <w:rsid w:val="001A7210"/>
    <w:rsid w:val="001A7406"/>
    <w:rsid w:val="001A7793"/>
    <w:rsid w:val="001B00F7"/>
    <w:rsid w:val="001B0359"/>
    <w:rsid w:val="001B0A2E"/>
    <w:rsid w:val="001B197F"/>
    <w:rsid w:val="001B2055"/>
    <w:rsid w:val="001B2434"/>
    <w:rsid w:val="001B33A6"/>
    <w:rsid w:val="001B3BDE"/>
    <w:rsid w:val="001B43AD"/>
    <w:rsid w:val="001B4789"/>
    <w:rsid w:val="001B56C3"/>
    <w:rsid w:val="001B688E"/>
    <w:rsid w:val="001B6A04"/>
    <w:rsid w:val="001B706B"/>
    <w:rsid w:val="001C0674"/>
    <w:rsid w:val="001C17A1"/>
    <w:rsid w:val="001C1B08"/>
    <w:rsid w:val="001C4628"/>
    <w:rsid w:val="001C4A41"/>
    <w:rsid w:val="001C508C"/>
    <w:rsid w:val="001C512E"/>
    <w:rsid w:val="001C768C"/>
    <w:rsid w:val="001D0FC1"/>
    <w:rsid w:val="001D1A58"/>
    <w:rsid w:val="001D2F3A"/>
    <w:rsid w:val="001D307D"/>
    <w:rsid w:val="001D475D"/>
    <w:rsid w:val="001D4BAB"/>
    <w:rsid w:val="001D4CB9"/>
    <w:rsid w:val="001D52A2"/>
    <w:rsid w:val="001D54FB"/>
    <w:rsid w:val="001D5540"/>
    <w:rsid w:val="001D5FCB"/>
    <w:rsid w:val="001E082D"/>
    <w:rsid w:val="001E0891"/>
    <w:rsid w:val="001E1E6B"/>
    <w:rsid w:val="001E2A1A"/>
    <w:rsid w:val="001E33E0"/>
    <w:rsid w:val="001E3423"/>
    <w:rsid w:val="001E545B"/>
    <w:rsid w:val="001E650B"/>
    <w:rsid w:val="001E680A"/>
    <w:rsid w:val="001F026E"/>
    <w:rsid w:val="001F061D"/>
    <w:rsid w:val="001F0B13"/>
    <w:rsid w:val="001F0F58"/>
    <w:rsid w:val="001F10C5"/>
    <w:rsid w:val="001F197A"/>
    <w:rsid w:val="001F2DF9"/>
    <w:rsid w:val="001F2E20"/>
    <w:rsid w:val="001F353B"/>
    <w:rsid w:val="001F44B0"/>
    <w:rsid w:val="001F44E2"/>
    <w:rsid w:val="001F4794"/>
    <w:rsid w:val="001F492C"/>
    <w:rsid w:val="001F5511"/>
    <w:rsid w:val="001F5B68"/>
    <w:rsid w:val="001F71F3"/>
    <w:rsid w:val="002017B3"/>
    <w:rsid w:val="002017C8"/>
    <w:rsid w:val="00202578"/>
    <w:rsid w:val="00202C2F"/>
    <w:rsid w:val="00202F83"/>
    <w:rsid w:val="00204C02"/>
    <w:rsid w:val="00204E63"/>
    <w:rsid w:val="00204F1A"/>
    <w:rsid w:val="002050BD"/>
    <w:rsid w:val="002059AC"/>
    <w:rsid w:val="00205D52"/>
    <w:rsid w:val="00206A10"/>
    <w:rsid w:val="00206AF1"/>
    <w:rsid w:val="00207BE6"/>
    <w:rsid w:val="00207BE9"/>
    <w:rsid w:val="00210EDE"/>
    <w:rsid w:val="002112EC"/>
    <w:rsid w:val="00212442"/>
    <w:rsid w:val="00213411"/>
    <w:rsid w:val="0021405D"/>
    <w:rsid w:val="00214DFF"/>
    <w:rsid w:val="00216E70"/>
    <w:rsid w:val="002201F6"/>
    <w:rsid w:val="0022116A"/>
    <w:rsid w:val="00221B70"/>
    <w:rsid w:val="0022207A"/>
    <w:rsid w:val="00222C32"/>
    <w:rsid w:val="00223947"/>
    <w:rsid w:val="002239A9"/>
    <w:rsid w:val="002252AE"/>
    <w:rsid w:val="0022619B"/>
    <w:rsid w:val="0022706B"/>
    <w:rsid w:val="00227855"/>
    <w:rsid w:val="00230D79"/>
    <w:rsid w:val="002329EA"/>
    <w:rsid w:val="00232D10"/>
    <w:rsid w:val="002334BA"/>
    <w:rsid w:val="00234148"/>
    <w:rsid w:val="00234460"/>
    <w:rsid w:val="00234783"/>
    <w:rsid w:val="00234CB6"/>
    <w:rsid w:val="00234DA4"/>
    <w:rsid w:val="00235E0A"/>
    <w:rsid w:val="00236430"/>
    <w:rsid w:val="0023650A"/>
    <w:rsid w:val="002373DF"/>
    <w:rsid w:val="002374DD"/>
    <w:rsid w:val="00237CD2"/>
    <w:rsid w:val="0024028C"/>
    <w:rsid w:val="00240A71"/>
    <w:rsid w:val="00241C2D"/>
    <w:rsid w:val="00241C5D"/>
    <w:rsid w:val="0024219E"/>
    <w:rsid w:val="00243088"/>
    <w:rsid w:val="002449E4"/>
    <w:rsid w:val="00244EDE"/>
    <w:rsid w:val="00245018"/>
    <w:rsid w:val="00246E8B"/>
    <w:rsid w:val="00246F63"/>
    <w:rsid w:val="0024764D"/>
    <w:rsid w:val="002479D0"/>
    <w:rsid w:val="0025005B"/>
    <w:rsid w:val="002508B4"/>
    <w:rsid w:val="00250C2B"/>
    <w:rsid w:val="00252A3D"/>
    <w:rsid w:val="00253352"/>
    <w:rsid w:val="00254852"/>
    <w:rsid w:val="00257549"/>
    <w:rsid w:val="00260489"/>
    <w:rsid w:val="00260579"/>
    <w:rsid w:val="00260BFC"/>
    <w:rsid w:val="0026108D"/>
    <w:rsid w:val="002610E7"/>
    <w:rsid w:val="00261743"/>
    <w:rsid w:val="002626AD"/>
    <w:rsid w:val="00262844"/>
    <w:rsid w:val="002629B3"/>
    <w:rsid w:val="002645A8"/>
    <w:rsid w:val="00265D6F"/>
    <w:rsid w:val="002668A9"/>
    <w:rsid w:val="00266B62"/>
    <w:rsid w:val="00266EB9"/>
    <w:rsid w:val="00267116"/>
    <w:rsid w:val="00267533"/>
    <w:rsid w:val="00267CB2"/>
    <w:rsid w:val="00270869"/>
    <w:rsid w:val="00270E9D"/>
    <w:rsid w:val="00271887"/>
    <w:rsid w:val="00272505"/>
    <w:rsid w:val="00272ACE"/>
    <w:rsid w:val="00273181"/>
    <w:rsid w:val="002737F7"/>
    <w:rsid w:val="002738FA"/>
    <w:rsid w:val="00273D33"/>
    <w:rsid w:val="00274383"/>
    <w:rsid w:val="002749E5"/>
    <w:rsid w:val="00275938"/>
    <w:rsid w:val="00276124"/>
    <w:rsid w:val="00276402"/>
    <w:rsid w:val="00277ADF"/>
    <w:rsid w:val="00280149"/>
    <w:rsid w:val="002803A2"/>
    <w:rsid w:val="002808A4"/>
    <w:rsid w:val="00280B56"/>
    <w:rsid w:val="00281AF7"/>
    <w:rsid w:val="0028296D"/>
    <w:rsid w:val="00282AB1"/>
    <w:rsid w:val="00283A3B"/>
    <w:rsid w:val="00283D8E"/>
    <w:rsid w:val="00283E87"/>
    <w:rsid w:val="00285744"/>
    <w:rsid w:val="0028613C"/>
    <w:rsid w:val="00286409"/>
    <w:rsid w:val="00286781"/>
    <w:rsid w:val="0029168F"/>
    <w:rsid w:val="00291945"/>
    <w:rsid w:val="00292639"/>
    <w:rsid w:val="00292D3B"/>
    <w:rsid w:val="00293F71"/>
    <w:rsid w:val="00294521"/>
    <w:rsid w:val="00294BBE"/>
    <w:rsid w:val="00296A4C"/>
    <w:rsid w:val="00297361"/>
    <w:rsid w:val="002A0AD5"/>
    <w:rsid w:val="002A0E72"/>
    <w:rsid w:val="002A11CC"/>
    <w:rsid w:val="002A1500"/>
    <w:rsid w:val="002A1908"/>
    <w:rsid w:val="002A29AC"/>
    <w:rsid w:val="002A2C5C"/>
    <w:rsid w:val="002A31FD"/>
    <w:rsid w:val="002A3543"/>
    <w:rsid w:val="002A3C9B"/>
    <w:rsid w:val="002A3F0A"/>
    <w:rsid w:val="002A49AB"/>
    <w:rsid w:val="002A65C7"/>
    <w:rsid w:val="002A770D"/>
    <w:rsid w:val="002A78A7"/>
    <w:rsid w:val="002A7A35"/>
    <w:rsid w:val="002B00AC"/>
    <w:rsid w:val="002B0136"/>
    <w:rsid w:val="002B0F0E"/>
    <w:rsid w:val="002B0F67"/>
    <w:rsid w:val="002B124D"/>
    <w:rsid w:val="002B1ED8"/>
    <w:rsid w:val="002B2C2A"/>
    <w:rsid w:val="002B432B"/>
    <w:rsid w:val="002B596E"/>
    <w:rsid w:val="002B6067"/>
    <w:rsid w:val="002B6562"/>
    <w:rsid w:val="002B6814"/>
    <w:rsid w:val="002B79F2"/>
    <w:rsid w:val="002B79F6"/>
    <w:rsid w:val="002C014E"/>
    <w:rsid w:val="002C034A"/>
    <w:rsid w:val="002C0F7E"/>
    <w:rsid w:val="002C1063"/>
    <w:rsid w:val="002C10E4"/>
    <w:rsid w:val="002C1173"/>
    <w:rsid w:val="002C1773"/>
    <w:rsid w:val="002C2223"/>
    <w:rsid w:val="002C2244"/>
    <w:rsid w:val="002C280A"/>
    <w:rsid w:val="002C35B2"/>
    <w:rsid w:val="002C38B1"/>
    <w:rsid w:val="002C428C"/>
    <w:rsid w:val="002C4850"/>
    <w:rsid w:val="002C4EEE"/>
    <w:rsid w:val="002C52DE"/>
    <w:rsid w:val="002C5627"/>
    <w:rsid w:val="002C5659"/>
    <w:rsid w:val="002C626B"/>
    <w:rsid w:val="002C6837"/>
    <w:rsid w:val="002C68FA"/>
    <w:rsid w:val="002D132F"/>
    <w:rsid w:val="002D15DC"/>
    <w:rsid w:val="002D2B23"/>
    <w:rsid w:val="002D3DB1"/>
    <w:rsid w:val="002D3DFF"/>
    <w:rsid w:val="002D4961"/>
    <w:rsid w:val="002D4A37"/>
    <w:rsid w:val="002D5B46"/>
    <w:rsid w:val="002D67EE"/>
    <w:rsid w:val="002D6B74"/>
    <w:rsid w:val="002D7567"/>
    <w:rsid w:val="002D778D"/>
    <w:rsid w:val="002E3587"/>
    <w:rsid w:val="002E42A5"/>
    <w:rsid w:val="002E45FC"/>
    <w:rsid w:val="002E464D"/>
    <w:rsid w:val="002E470B"/>
    <w:rsid w:val="002E623C"/>
    <w:rsid w:val="002E63A9"/>
    <w:rsid w:val="002E723E"/>
    <w:rsid w:val="002E72A4"/>
    <w:rsid w:val="002E777D"/>
    <w:rsid w:val="002E7CDF"/>
    <w:rsid w:val="002E7DDA"/>
    <w:rsid w:val="002F048D"/>
    <w:rsid w:val="002F16DA"/>
    <w:rsid w:val="002F1E27"/>
    <w:rsid w:val="002F25D7"/>
    <w:rsid w:val="002F4DD9"/>
    <w:rsid w:val="002F50E1"/>
    <w:rsid w:val="002F51C9"/>
    <w:rsid w:val="002F51E8"/>
    <w:rsid w:val="002F5BA8"/>
    <w:rsid w:val="002F7392"/>
    <w:rsid w:val="002F7933"/>
    <w:rsid w:val="002F7F7A"/>
    <w:rsid w:val="003009C2"/>
    <w:rsid w:val="003009E4"/>
    <w:rsid w:val="00300C4F"/>
    <w:rsid w:val="00300DBA"/>
    <w:rsid w:val="003018D8"/>
    <w:rsid w:val="00303690"/>
    <w:rsid w:val="00303F12"/>
    <w:rsid w:val="0030405B"/>
    <w:rsid w:val="0030493A"/>
    <w:rsid w:val="00304CA3"/>
    <w:rsid w:val="00304EB5"/>
    <w:rsid w:val="00304FBA"/>
    <w:rsid w:val="0030500A"/>
    <w:rsid w:val="0030532B"/>
    <w:rsid w:val="003061E3"/>
    <w:rsid w:val="0030625E"/>
    <w:rsid w:val="00307C88"/>
    <w:rsid w:val="00307E84"/>
    <w:rsid w:val="003100FD"/>
    <w:rsid w:val="0031070B"/>
    <w:rsid w:val="00310744"/>
    <w:rsid w:val="00310DB6"/>
    <w:rsid w:val="00310E8B"/>
    <w:rsid w:val="00310F6B"/>
    <w:rsid w:val="00311735"/>
    <w:rsid w:val="00312B17"/>
    <w:rsid w:val="0031326A"/>
    <w:rsid w:val="003133E9"/>
    <w:rsid w:val="00314004"/>
    <w:rsid w:val="0031464C"/>
    <w:rsid w:val="00314874"/>
    <w:rsid w:val="0031499E"/>
    <w:rsid w:val="00316BD1"/>
    <w:rsid w:val="003170E6"/>
    <w:rsid w:val="00317174"/>
    <w:rsid w:val="003208EF"/>
    <w:rsid w:val="003209F4"/>
    <w:rsid w:val="003213FC"/>
    <w:rsid w:val="00321761"/>
    <w:rsid w:val="003217A0"/>
    <w:rsid w:val="00322184"/>
    <w:rsid w:val="0032266A"/>
    <w:rsid w:val="00322D9A"/>
    <w:rsid w:val="00323279"/>
    <w:rsid w:val="00323974"/>
    <w:rsid w:val="003243BD"/>
    <w:rsid w:val="00324DF4"/>
    <w:rsid w:val="00325718"/>
    <w:rsid w:val="00325DE9"/>
    <w:rsid w:val="00325E90"/>
    <w:rsid w:val="003263FF"/>
    <w:rsid w:val="00326474"/>
    <w:rsid w:val="003264D7"/>
    <w:rsid w:val="003326F9"/>
    <w:rsid w:val="00333071"/>
    <w:rsid w:val="00333245"/>
    <w:rsid w:val="00333694"/>
    <w:rsid w:val="00333843"/>
    <w:rsid w:val="00334A37"/>
    <w:rsid w:val="00334A62"/>
    <w:rsid w:val="00334EA3"/>
    <w:rsid w:val="00334FAC"/>
    <w:rsid w:val="00336619"/>
    <w:rsid w:val="00336651"/>
    <w:rsid w:val="00336776"/>
    <w:rsid w:val="003370AB"/>
    <w:rsid w:val="00337252"/>
    <w:rsid w:val="003373AE"/>
    <w:rsid w:val="003375C1"/>
    <w:rsid w:val="00337EEA"/>
    <w:rsid w:val="00340154"/>
    <w:rsid w:val="003403E9"/>
    <w:rsid w:val="00341597"/>
    <w:rsid w:val="003418F3"/>
    <w:rsid w:val="00341B8B"/>
    <w:rsid w:val="0034207E"/>
    <w:rsid w:val="00342828"/>
    <w:rsid w:val="00343419"/>
    <w:rsid w:val="00343A86"/>
    <w:rsid w:val="00343ECC"/>
    <w:rsid w:val="0034505D"/>
    <w:rsid w:val="00345078"/>
    <w:rsid w:val="00345612"/>
    <w:rsid w:val="00345763"/>
    <w:rsid w:val="0034584B"/>
    <w:rsid w:val="00345AC0"/>
    <w:rsid w:val="00345F3F"/>
    <w:rsid w:val="003463D2"/>
    <w:rsid w:val="00346B23"/>
    <w:rsid w:val="003471FB"/>
    <w:rsid w:val="00350469"/>
    <w:rsid w:val="0035274B"/>
    <w:rsid w:val="00352C24"/>
    <w:rsid w:val="003532E3"/>
    <w:rsid w:val="0035372D"/>
    <w:rsid w:val="00354E64"/>
    <w:rsid w:val="00355B61"/>
    <w:rsid w:val="003563BA"/>
    <w:rsid w:val="003566E6"/>
    <w:rsid w:val="0035682C"/>
    <w:rsid w:val="00357649"/>
    <w:rsid w:val="00357963"/>
    <w:rsid w:val="00360AD8"/>
    <w:rsid w:val="00360CBC"/>
    <w:rsid w:val="0036168C"/>
    <w:rsid w:val="00363715"/>
    <w:rsid w:val="00363780"/>
    <w:rsid w:val="00364D5F"/>
    <w:rsid w:val="00365320"/>
    <w:rsid w:val="00366A38"/>
    <w:rsid w:val="00366F64"/>
    <w:rsid w:val="00367602"/>
    <w:rsid w:val="00367DB5"/>
    <w:rsid w:val="00367DF7"/>
    <w:rsid w:val="00370149"/>
    <w:rsid w:val="00370711"/>
    <w:rsid w:val="00371797"/>
    <w:rsid w:val="00371E16"/>
    <w:rsid w:val="00372F8D"/>
    <w:rsid w:val="0037365F"/>
    <w:rsid w:val="003747FD"/>
    <w:rsid w:val="00375224"/>
    <w:rsid w:val="00376DB6"/>
    <w:rsid w:val="0037794E"/>
    <w:rsid w:val="00377966"/>
    <w:rsid w:val="00380652"/>
    <w:rsid w:val="00380EBC"/>
    <w:rsid w:val="00381379"/>
    <w:rsid w:val="003833AA"/>
    <w:rsid w:val="0038388B"/>
    <w:rsid w:val="003846A0"/>
    <w:rsid w:val="00385090"/>
    <w:rsid w:val="003851E5"/>
    <w:rsid w:val="0038593A"/>
    <w:rsid w:val="00385F50"/>
    <w:rsid w:val="003870EC"/>
    <w:rsid w:val="0038732D"/>
    <w:rsid w:val="003875D5"/>
    <w:rsid w:val="003900EB"/>
    <w:rsid w:val="003918B9"/>
    <w:rsid w:val="003918F4"/>
    <w:rsid w:val="00393125"/>
    <w:rsid w:val="003934FC"/>
    <w:rsid w:val="0039363D"/>
    <w:rsid w:val="00393930"/>
    <w:rsid w:val="003946EC"/>
    <w:rsid w:val="00394784"/>
    <w:rsid w:val="003956CB"/>
    <w:rsid w:val="00395E13"/>
    <w:rsid w:val="00396B71"/>
    <w:rsid w:val="00396D90"/>
    <w:rsid w:val="00397AD6"/>
    <w:rsid w:val="00397D3D"/>
    <w:rsid w:val="003A0CB4"/>
    <w:rsid w:val="003A2C40"/>
    <w:rsid w:val="003A39EC"/>
    <w:rsid w:val="003A3E00"/>
    <w:rsid w:val="003A4152"/>
    <w:rsid w:val="003A737C"/>
    <w:rsid w:val="003A7C93"/>
    <w:rsid w:val="003B06F1"/>
    <w:rsid w:val="003B0D0F"/>
    <w:rsid w:val="003B227C"/>
    <w:rsid w:val="003B2BB1"/>
    <w:rsid w:val="003B301B"/>
    <w:rsid w:val="003B3C4D"/>
    <w:rsid w:val="003B4CAC"/>
    <w:rsid w:val="003B4E2B"/>
    <w:rsid w:val="003B643F"/>
    <w:rsid w:val="003B6B75"/>
    <w:rsid w:val="003B6ECA"/>
    <w:rsid w:val="003B7105"/>
    <w:rsid w:val="003B7512"/>
    <w:rsid w:val="003B79DA"/>
    <w:rsid w:val="003B7A36"/>
    <w:rsid w:val="003B7BAC"/>
    <w:rsid w:val="003B7C92"/>
    <w:rsid w:val="003B7FBD"/>
    <w:rsid w:val="003C0505"/>
    <w:rsid w:val="003C05CB"/>
    <w:rsid w:val="003C0621"/>
    <w:rsid w:val="003C0B05"/>
    <w:rsid w:val="003C12E9"/>
    <w:rsid w:val="003C35F5"/>
    <w:rsid w:val="003C4502"/>
    <w:rsid w:val="003C570D"/>
    <w:rsid w:val="003C57D4"/>
    <w:rsid w:val="003C5806"/>
    <w:rsid w:val="003C6D27"/>
    <w:rsid w:val="003C79EF"/>
    <w:rsid w:val="003D01B1"/>
    <w:rsid w:val="003D0567"/>
    <w:rsid w:val="003D0774"/>
    <w:rsid w:val="003D0808"/>
    <w:rsid w:val="003D0D09"/>
    <w:rsid w:val="003D1193"/>
    <w:rsid w:val="003D198F"/>
    <w:rsid w:val="003D1F98"/>
    <w:rsid w:val="003D2605"/>
    <w:rsid w:val="003D3AD5"/>
    <w:rsid w:val="003D6176"/>
    <w:rsid w:val="003D742C"/>
    <w:rsid w:val="003E0746"/>
    <w:rsid w:val="003E09B3"/>
    <w:rsid w:val="003E1964"/>
    <w:rsid w:val="003E1CB2"/>
    <w:rsid w:val="003E2003"/>
    <w:rsid w:val="003E26DE"/>
    <w:rsid w:val="003E3811"/>
    <w:rsid w:val="003E69B5"/>
    <w:rsid w:val="003E7EBD"/>
    <w:rsid w:val="003F1242"/>
    <w:rsid w:val="003F19FB"/>
    <w:rsid w:val="003F2854"/>
    <w:rsid w:val="003F2C23"/>
    <w:rsid w:val="003F2FB6"/>
    <w:rsid w:val="003F3DC3"/>
    <w:rsid w:val="003F4803"/>
    <w:rsid w:val="003F656F"/>
    <w:rsid w:val="003F74D8"/>
    <w:rsid w:val="003F76BC"/>
    <w:rsid w:val="00400564"/>
    <w:rsid w:val="004007C8"/>
    <w:rsid w:val="00400B44"/>
    <w:rsid w:val="004010B3"/>
    <w:rsid w:val="00401DF6"/>
    <w:rsid w:val="0040250B"/>
    <w:rsid w:val="00403A96"/>
    <w:rsid w:val="00403BB3"/>
    <w:rsid w:val="0040485D"/>
    <w:rsid w:val="00404BC1"/>
    <w:rsid w:val="00404C53"/>
    <w:rsid w:val="00405AB8"/>
    <w:rsid w:val="00406058"/>
    <w:rsid w:val="0040639B"/>
    <w:rsid w:val="004076F2"/>
    <w:rsid w:val="00410F8F"/>
    <w:rsid w:val="00411597"/>
    <w:rsid w:val="00411738"/>
    <w:rsid w:val="004123A1"/>
    <w:rsid w:val="00412808"/>
    <w:rsid w:val="00412E1B"/>
    <w:rsid w:val="00413024"/>
    <w:rsid w:val="00415656"/>
    <w:rsid w:val="00416481"/>
    <w:rsid w:val="00416C87"/>
    <w:rsid w:val="00416CE4"/>
    <w:rsid w:val="00416F24"/>
    <w:rsid w:val="0041713C"/>
    <w:rsid w:val="00421037"/>
    <w:rsid w:val="00421096"/>
    <w:rsid w:val="00421DEF"/>
    <w:rsid w:val="0042363D"/>
    <w:rsid w:val="00423C69"/>
    <w:rsid w:val="00423CB8"/>
    <w:rsid w:val="00423E67"/>
    <w:rsid w:val="004242E5"/>
    <w:rsid w:val="00424404"/>
    <w:rsid w:val="00424DAD"/>
    <w:rsid w:val="0042523C"/>
    <w:rsid w:val="004254AA"/>
    <w:rsid w:val="0042589E"/>
    <w:rsid w:val="00425F80"/>
    <w:rsid w:val="00426745"/>
    <w:rsid w:val="0042683D"/>
    <w:rsid w:val="004271AC"/>
    <w:rsid w:val="0042749C"/>
    <w:rsid w:val="0042792F"/>
    <w:rsid w:val="00431838"/>
    <w:rsid w:val="0043261B"/>
    <w:rsid w:val="00432D7F"/>
    <w:rsid w:val="004333AA"/>
    <w:rsid w:val="00433975"/>
    <w:rsid w:val="00433F6E"/>
    <w:rsid w:val="00434462"/>
    <w:rsid w:val="004344BD"/>
    <w:rsid w:val="00434622"/>
    <w:rsid w:val="00437086"/>
    <w:rsid w:val="00440418"/>
    <w:rsid w:val="0044109F"/>
    <w:rsid w:val="004422E7"/>
    <w:rsid w:val="00442B89"/>
    <w:rsid w:val="004433CC"/>
    <w:rsid w:val="0044430F"/>
    <w:rsid w:val="004458C6"/>
    <w:rsid w:val="004469E7"/>
    <w:rsid w:val="00446A16"/>
    <w:rsid w:val="004470E8"/>
    <w:rsid w:val="0044726F"/>
    <w:rsid w:val="004503B9"/>
    <w:rsid w:val="004506AE"/>
    <w:rsid w:val="0045160C"/>
    <w:rsid w:val="0045243C"/>
    <w:rsid w:val="00452905"/>
    <w:rsid w:val="00452D05"/>
    <w:rsid w:val="0045447C"/>
    <w:rsid w:val="00454746"/>
    <w:rsid w:val="00454FDD"/>
    <w:rsid w:val="00455273"/>
    <w:rsid w:val="0045588C"/>
    <w:rsid w:val="00457D0C"/>
    <w:rsid w:val="00457D78"/>
    <w:rsid w:val="004602BB"/>
    <w:rsid w:val="0046070B"/>
    <w:rsid w:val="00460BC4"/>
    <w:rsid w:val="00461892"/>
    <w:rsid w:val="00461ACF"/>
    <w:rsid w:val="00461E69"/>
    <w:rsid w:val="004624A6"/>
    <w:rsid w:val="004636B5"/>
    <w:rsid w:val="00465BD4"/>
    <w:rsid w:val="00465C3A"/>
    <w:rsid w:val="00465F69"/>
    <w:rsid w:val="004665CE"/>
    <w:rsid w:val="00466DE4"/>
    <w:rsid w:val="00467006"/>
    <w:rsid w:val="00467743"/>
    <w:rsid w:val="00470285"/>
    <w:rsid w:val="00470848"/>
    <w:rsid w:val="00470992"/>
    <w:rsid w:val="00471FB5"/>
    <w:rsid w:val="004724DF"/>
    <w:rsid w:val="004726D6"/>
    <w:rsid w:val="004733F2"/>
    <w:rsid w:val="0047414F"/>
    <w:rsid w:val="00474CB3"/>
    <w:rsid w:val="00475127"/>
    <w:rsid w:val="0047598F"/>
    <w:rsid w:val="00475F2D"/>
    <w:rsid w:val="004774EB"/>
    <w:rsid w:val="004779A8"/>
    <w:rsid w:val="0048021D"/>
    <w:rsid w:val="00480B35"/>
    <w:rsid w:val="00480CD4"/>
    <w:rsid w:val="00481C3D"/>
    <w:rsid w:val="004820E4"/>
    <w:rsid w:val="00482BD9"/>
    <w:rsid w:val="00482FCC"/>
    <w:rsid w:val="00483590"/>
    <w:rsid w:val="004841F8"/>
    <w:rsid w:val="00484C35"/>
    <w:rsid w:val="00485A61"/>
    <w:rsid w:val="00486FF2"/>
    <w:rsid w:val="004878D0"/>
    <w:rsid w:val="00487CF1"/>
    <w:rsid w:val="0049179A"/>
    <w:rsid w:val="004923D5"/>
    <w:rsid w:val="004927F2"/>
    <w:rsid w:val="00492801"/>
    <w:rsid w:val="00493826"/>
    <w:rsid w:val="00493855"/>
    <w:rsid w:val="00493A90"/>
    <w:rsid w:val="00493B38"/>
    <w:rsid w:val="00494897"/>
    <w:rsid w:val="00496327"/>
    <w:rsid w:val="00497A88"/>
    <w:rsid w:val="004A015D"/>
    <w:rsid w:val="004A03D6"/>
    <w:rsid w:val="004A0B65"/>
    <w:rsid w:val="004A0DBA"/>
    <w:rsid w:val="004A0FCD"/>
    <w:rsid w:val="004A1DA3"/>
    <w:rsid w:val="004A2FED"/>
    <w:rsid w:val="004A30BA"/>
    <w:rsid w:val="004A35C1"/>
    <w:rsid w:val="004A384F"/>
    <w:rsid w:val="004A39E3"/>
    <w:rsid w:val="004A4EAF"/>
    <w:rsid w:val="004A5648"/>
    <w:rsid w:val="004A69C3"/>
    <w:rsid w:val="004A6C2F"/>
    <w:rsid w:val="004A73F8"/>
    <w:rsid w:val="004A74B5"/>
    <w:rsid w:val="004B0844"/>
    <w:rsid w:val="004B2BFD"/>
    <w:rsid w:val="004B3265"/>
    <w:rsid w:val="004B383B"/>
    <w:rsid w:val="004B3E37"/>
    <w:rsid w:val="004B5981"/>
    <w:rsid w:val="004B6974"/>
    <w:rsid w:val="004B6AB7"/>
    <w:rsid w:val="004B741F"/>
    <w:rsid w:val="004B763F"/>
    <w:rsid w:val="004C2DB0"/>
    <w:rsid w:val="004C2ED6"/>
    <w:rsid w:val="004C5C70"/>
    <w:rsid w:val="004C65BA"/>
    <w:rsid w:val="004C6E26"/>
    <w:rsid w:val="004C7901"/>
    <w:rsid w:val="004D035F"/>
    <w:rsid w:val="004D1193"/>
    <w:rsid w:val="004D1599"/>
    <w:rsid w:val="004D1989"/>
    <w:rsid w:val="004D1CE6"/>
    <w:rsid w:val="004D282B"/>
    <w:rsid w:val="004D3719"/>
    <w:rsid w:val="004D39CF"/>
    <w:rsid w:val="004D4886"/>
    <w:rsid w:val="004D4E95"/>
    <w:rsid w:val="004D52AB"/>
    <w:rsid w:val="004D5C0F"/>
    <w:rsid w:val="004D5DC8"/>
    <w:rsid w:val="004D6262"/>
    <w:rsid w:val="004D68F1"/>
    <w:rsid w:val="004D7A84"/>
    <w:rsid w:val="004D7F43"/>
    <w:rsid w:val="004E017E"/>
    <w:rsid w:val="004E0808"/>
    <w:rsid w:val="004E1589"/>
    <w:rsid w:val="004E29DA"/>
    <w:rsid w:val="004E3BE7"/>
    <w:rsid w:val="004E440D"/>
    <w:rsid w:val="004E4DD1"/>
    <w:rsid w:val="004E6119"/>
    <w:rsid w:val="004E62FD"/>
    <w:rsid w:val="004E6542"/>
    <w:rsid w:val="004E671A"/>
    <w:rsid w:val="004E6D76"/>
    <w:rsid w:val="004F0059"/>
    <w:rsid w:val="004F0421"/>
    <w:rsid w:val="004F25CE"/>
    <w:rsid w:val="004F36E0"/>
    <w:rsid w:val="004F3B5C"/>
    <w:rsid w:val="004F4EFE"/>
    <w:rsid w:val="004F5585"/>
    <w:rsid w:val="004F6D23"/>
    <w:rsid w:val="004F6E82"/>
    <w:rsid w:val="004F6F57"/>
    <w:rsid w:val="004F7917"/>
    <w:rsid w:val="00500030"/>
    <w:rsid w:val="005011CF"/>
    <w:rsid w:val="00502114"/>
    <w:rsid w:val="0050366F"/>
    <w:rsid w:val="00504FD8"/>
    <w:rsid w:val="0050614D"/>
    <w:rsid w:val="00506A5D"/>
    <w:rsid w:val="00506C94"/>
    <w:rsid w:val="005072AA"/>
    <w:rsid w:val="00510CA0"/>
    <w:rsid w:val="00511027"/>
    <w:rsid w:val="0051138A"/>
    <w:rsid w:val="0051185C"/>
    <w:rsid w:val="00512AC4"/>
    <w:rsid w:val="005131E9"/>
    <w:rsid w:val="00514D25"/>
    <w:rsid w:val="00515542"/>
    <w:rsid w:val="0051664A"/>
    <w:rsid w:val="00516877"/>
    <w:rsid w:val="0051696F"/>
    <w:rsid w:val="00520A6C"/>
    <w:rsid w:val="00521216"/>
    <w:rsid w:val="005215B6"/>
    <w:rsid w:val="00523343"/>
    <w:rsid w:val="005233CD"/>
    <w:rsid w:val="00523DCE"/>
    <w:rsid w:val="00524BFA"/>
    <w:rsid w:val="005257EC"/>
    <w:rsid w:val="00526F7F"/>
    <w:rsid w:val="0052728A"/>
    <w:rsid w:val="005307F6"/>
    <w:rsid w:val="005308EF"/>
    <w:rsid w:val="00530FC2"/>
    <w:rsid w:val="00531119"/>
    <w:rsid w:val="00533698"/>
    <w:rsid w:val="00533BB8"/>
    <w:rsid w:val="005342C7"/>
    <w:rsid w:val="00534C7D"/>
    <w:rsid w:val="005358E3"/>
    <w:rsid w:val="00535E9D"/>
    <w:rsid w:val="00536B6A"/>
    <w:rsid w:val="00537E11"/>
    <w:rsid w:val="00540967"/>
    <w:rsid w:val="00540B50"/>
    <w:rsid w:val="005410F5"/>
    <w:rsid w:val="00542712"/>
    <w:rsid w:val="00542882"/>
    <w:rsid w:val="00543080"/>
    <w:rsid w:val="00546076"/>
    <w:rsid w:val="005461F7"/>
    <w:rsid w:val="00547217"/>
    <w:rsid w:val="00547465"/>
    <w:rsid w:val="00547B1C"/>
    <w:rsid w:val="00547C71"/>
    <w:rsid w:val="005518A7"/>
    <w:rsid w:val="005519E9"/>
    <w:rsid w:val="00552B2C"/>
    <w:rsid w:val="005530BF"/>
    <w:rsid w:val="00553824"/>
    <w:rsid w:val="005544FC"/>
    <w:rsid w:val="00554D3D"/>
    <w:rsid w:val="0055506D"/>
    <w:rsid w:val="00555AB1"/>
    <w:rsid w:val="00555AE7"/>
    <w:rsid w:val="00556223"/>
    <w:rsid w:val="0055744D"/>
    <w:rsid w:val="00560FB1"/>
    <w:rsid w:val="00561777"/>
    <w:rsid w:val="00561C3C"/>
    <w:rsid w:val="005632F4"/>
    <w:rsid w:val="005633A5"/>
    <w:rsid w:val="00563422"/>
    <w:rsid w:val="00563B12"/>
    <w:rsid w:val="00563CF9"/>
    <w:rsid w:val="00563EAB"/>
    <w:rsid w:val="00564321"/>
    <w:rsid w:val="0056439C"/>
    <w:rsid w:val="00564645"/>
    <w:rsid w:val="0056471A"/>
    <w:rsid w:val="005651C0"/>
    <w:rsid w:val="005658BF"/>
    <w:rsid w:val="00565B92"/>
    <w:rsid w:val="005664D1"/>
    <w:rsid w:val="005665F3"/>
    <w:rsid w:val="0056684C"/>
    <w:rsid w:val="00566FEF"/>
    <w:rsid w:val="00567B1E"/>
    <w:rsid w:val="005706E8"/>
    <w:rsid w:val="0057090B"/>
    <w:rsid w:val="00570BD6"/>
    <w:rsid w:val="00570F0A"/>
    <w:rsid w:val="0057118F"/>
    <w:rsid w:val="00571861"/>
    <w:rsid w:val="005721B0"/>
    <w:rsid w:val="005727BE"/>
    <w:rsid w:val="00572805"/>
    <w:rsid w:val="005757DF"/>
    <w:rsid w:val="00575A17"/>
    <w:rsid w:val="00575C4B"/>
    <w:rsid w:val="0057643A"/>
    <w:rsid w:val="00576D38"/>
    <w:rsid w:val="005771BE"/>
    <w:rsid w:val="00577617"/>
    <w:rsid w:val="0057778C"/>
    <w:rsid w:val="00580075"/>
    <w:rsid w:val="00580106"/>
    <w:rsid w:val="00580C33"/>
    <w:rsid w:val="00581B69"/>
    <w:rsid w:val="0058306A"/>
    <w:rsid w:val="00583D53"/>
    <w:rsid w:val="00584A97"/>
    <w:rsid w:val="00585265"/>
    <w:rsid w:val="00585465"/>
    <w:rsid w:val="0058712E"/>
    <w:rsid w:val="00587AD2"/>
    <w:rsid w:val="00587E49"/>
    <w:rsid w:val="005907A4"/>
    <w:rsid w:val="005915B3"/>
    <w:rsid w:val="00591B5B"/>
    <w:rsid w:val="005923F7"/>
    <w:rsid w:val="00592ABB"/>
    <w:rsid w:val="0059318E"/>
    <w:rsid w:val="00594A47"/>
    <w:rsid w:val="005954D9"/>
    <w:rsid w:val="00596266"/>
    <w:rsid w:val="005963E0"/>
    <w:rsid w:val="00597086"/>
    <w:rsid w:val="005A12AB"/>
    <w:rsid w:val="005A1BC8"/>
    <w:rsid w:val="005A2A45"/>
    <w:rsid w:val="005A2FA0"/>
    <w:rsid w:val="005A3A0F"/>
    <w:rsid w:val="005A5A0E"/>
    <w:rsid w:val="005A7DE5"/>
    <w:rsid w:val="005B0174"/>
    <w:rsid w:val="005B05DC"/>
    <w:rsid w:val="005B0710"/>
    <w:rsid w:val="005B075B"/>
    <w:rsid w:val="005B07EF"/>
    <w:rsid w:val="005B1A23"/>
    <w:rsid w:val="005B29AB"/>
    <w:rsid w:val="005B2D33"/>
    <w:rsid w:val="005B3B80"/>
    <w:rsid w:val="005B4096"/>
    <w:rsid w:val="005B49B8"/>
    <w:rsid w:val="005B4E37"/>
    <w:rsid w:val="005B521D"/>
    <w:rsid w:val="005B566D"/>
    <w:rsid w:val="005B5DB5"/>
    <w:rsid w:val="005B6735"/>
    <w:rsid w:val="005B6B93"/>
    <w:rsid w:val="005B71CB"/>
    <w:rsid w:val="005C0A27"/>
    <w:rsid w:val="005C154D"/>
    <w:rsid w:val="005C1677"/>
    <w:rsid w:val="005C1950"/>
    <w:rsid w:val="005C1F43"/>
    <w:rsid w:val="005C24C8"/>
    <w:rsid w:val="005C29C9"/>
    <w:rsid w:val="005C35AC"/>
    <w:rsid w:val="005C35B4"/>
    <w:rsid w:val="005C4F45"/>
    <w:rsid w:val="005C5248"/>
    <w:rsid w:val="005C5386"/>
    <w:rsid w:val="005C5E56"/>
    <w:rsid w:val="005C63D0"/>
    <w:rsid w:val="005C6CC5"/>
    <w:rsid w:val="005C71AD"/>
    <w:rsid w:val="005C744F"/>
    <w:rsid w:val="005C755D"/>
    <w:rsid w:val="005C7980"/>
    <w:rsid w:val="005C7EDC"/>
    <w:rsid w:val="005D03BB"/>
    <w:rsid w:val="005D1398"/>
    <w:rsid w:val="005D2D4E"/>
    <w:rsid w:val="005D30A3"/>
    <w:rsid w:val="005D345A"/>
    <w:rsid w:val="005D3E65"/>
    <w:rsid w:val="005D4011"/>
    <w:rsid w:val="005D4163"/>
    <w:rsid w:val="005D44A5"/>
    <w:rsid w:val="005D4622"/>
    <w:rsid w:val="005D46ED"/>
    <w:rsid w:val="005D4796"/>
    <w:rsid w:val="005D47D8"/>
    <w:rsid w:val="005D487F"/>
    <w:rsid w:val="005D66DF"/>
    <w:rsid w:val="005D6D0E"/>
    <w:rsid w:val="005D78D0"/>
    <w:rsid w:val="005D7B82"/>
    <w:rsid w:val="005D7D4A"/>
    <w:rsid w:val="005E0801"/>
    <w:rsid w:val="005E0C33"/>
    <w:rsid w:val="005E2513"/>
    <w:rsid w:val="005E3744"/>
    <w:rsid w:val="005E44B6"/>
    <w:rsid w:val="005E4DDE"/>
    <w:rsid w:val="005E579E"/>
    <w:rsid w:val="005E75E5"/>
    <w:rsid w:val="005E77A1"/>
    <w:rsid w:val="005F021F"/>
    <w:rsid w:val="005F1280"/>
    <w:rsid w:val="005F14AE"/>
    <w:rsid w:val="005F411A"/>
    <w:rsid w:val="005F411E"/>
    <w:rsid w:val="005F4C54"/>
    <w:rsid w:val="005F4E17"/>
    <w:rsid w:val="005F4FBA"/>
    <w:rsid w:val="005F5356"/>
    <w:rsid w:val="005F6140"/>
    <w:rsid w:val="005F7819"/>
    <w:rsid w:val="0060015F"/>
    <w:rsid w:val="00600425"/>
    <w:rsid w:val="00600A81"/>
    <w:rsid w:val="006018B4"/>
    <w:rsid w:val="00601AF6"/>
    <w:rsid w:val="00602360"/>
    <w:rsid w:val="006023CE"/>
    <w:rsid w:val="0060242A"/>
    <w:rsid w:val="00602AFA"/>
    <w:rsid w:val="006050D1"/>
    <w:rsid w:val="0060532F"/>
    <w:rsid w:val="00605700"/>
    <w:rsid w:val="006062F6"/>
    <w:rsid w:val="0060676D"/>
    <w:rsid w:val="00606B5B"/>
    <w:rsid w:val="00611B7F"/>
    <w:rsid w:val="006128C4"/>
    <w:rsid w:val="00615068"/>
    <w:rsid w:val="0061521B"/>
    <w:rsid w:val="00615AA9"/>
    <w:rsid w:val="00615BAA"/>
    <w:rsid w:val="006161A4"/>
    <w:rsid w:val="006162BE"/>
    <w:rsid w:val="006173F7"/>
    <w:rsid w:val="006175B3"/>
    <w:rsid w:val="006177C3"/>
    <w:rsid w:val="00617DC8"/>
    <w:rsid w:val="00617EA2"/>
    <w:rsid w:val="00621151"/>
    <w:rsid w:val="006215B2"/>
    <w:rsid w:val="00624695"/>
    <w:rsid w:val="006247F1"/>
    <w:rsid w:val="00624878"/>
    <w:rsid w:val="0062533B"/>
    <w:rsid w:val="006253CD"/>
    <w:rsid w:val="00625741"/>
    <w:rsid w:val="00626BC8"/>
    <w:rsid w:val="00627A77"/>
    <w:rsid w:val="00631395"/>
    <w:rsid w:val="00632412"/>
    <w:rsid w:val="0063325E"/>
    <w:rsid w:val="00633976"/>
    <w:rsid w:val="0063424F"/>
    <w:rsid w:val="00634BF3"/>
    <w:rsid w:val="00636D62"/>
    <w:rsid w:val="00637F39"/>
    <w:rsid w:val="00640D20"/>
    <w:rsid w:val="0064184D"/>
    <w:rsid w:val="0064272B"/>
    <w:rsid w:val="006430C1"/>
    <w:rsid w:val="006431B3"/>
    <w:rsid w:val="0064394D"/>
    <w:rsid w:val="00643D7F"/>
    <w:rsid w:val="0064451D"/>
    <w:rsid w:val="0064460B"/>
    <w:rsid w:val="00644ADD"/>
    <w:rsid w:val="00645365"/>
    <w:rsid w:val="00645941"/>
    <w:rsid w:val="0064608F"/>
    <w:rsid w:val="00646A42"/>
    <w:rsid w:val="00647D2B"/>
    <w:rsid w:val="0065073A"/>
    <w:rsid w:val="00650A9C"/>
    <w:rsid w:val="00652343"/>
    <w:rsid w:val="00652734"/>
    <w:rsid w:val="006532EC"/>
    <w:rsid w:val="00653C1E"/>
    <w:rsid w:val="00653C2A"/>
    <w:rsid w:val="00653FB1"/>
    <w:rsid w:val="006540D6"/>
    <w:rsid w:val="0065440B"/>
    <w:rsid w:val="00654962"/>
    <w:rsid w:val="00654C45"/>
    <w:rsid w:val="00655111"/>
    <w:rsid w:val="00655317"/>
    <w:rsid w:val="00655411"/>
    <w:rsid w:val="00655731"/>
    <w:rsid w:val="00655A8F"/>
    <w:rsid w:val="00655F57"/>
    <w:rsid w:val="0065618C"/>
    <w:rsid w:val="00656614"/>
    <w:rsid w:val="00656D25"/>
    <w:rsid w:val="00657A7A"/>
    <w:rsid w:val="0066161A"/>
    <w:rsid w:val="00662774"/>
    <w:rsid w:val="00663E45"/>
    <w:rsid w:val="00664560"/>
    <w:rsid w:val="00664594"/>
    <w:rsid w:val="00665760"/>
    <w:rsid w:val="00665DFF"/>
    <w:rsid w:val="00665E0B"/>
    <w:rsid w:val="0066625B"/>
    <w:rsid w:val="00666FCA"/>
    <w:rsid w:val="00671F43"/>
    <w:rsid w:val="006733B5"/>
    <w:rsid w:val="00673F8D"/>
    <w:rsid w:val="00673FED"/>
    <w:rsid w:val="00674907"/>
    <w:rsid w:val="00674D37"/>
    <w:rsid w:val="00675D55"/>
    <w:rsid w:val="006762CB"/>
    <w:rsid w:val="006764C5"/>
    <w:rsid w:val="00676817"/>
    <w:rsid w:val="00676F59"/>
    <w:rsid w:val="006774A2"/>
    <w:rsid w:val="00680121"/>
    <w:rsid w:val="00681477"/>
    <w:rsid w:val="0068187E"/>
    <w:rsid w:val="00681BEF"/>
    <w:rsid w:val="006823D7"/>
    <w:rsid w:val="00682E39"/>
    <w:rsid w:val="00682FEF"/>
    <w:rsid w:val="006831BB"/>
    <w:rsid w:val="00684EB5"/>
    <w:rsid w:val="006868F2"/>
    <w:rsid w:val="006875C0"/>
    <w:rsid w:val="006878D5"/>
    <w:rsid w:val="0069168B"/>
    <w:rsid w:val="00691D0F"/>
    <w:rsid w:val="006927E5"/>
    <w:rsid w:val="00693F93"/>
    <w:rsid w:val="00694F87"/>
    <w:rsid w:val="006955A3"/>
    <w:rsid w:val="006958A0"/>
    <w:rsid w:val="006965C0"/>
    <w:rsid w:val="00696FF4"/>
    <w:rsid w:val="00697ECC"/>
    <w:rsid w:val="006A0E44"/>
    <w:rsid w:val="006A1B8E"/>
    <w:rsid w:val="006A231D"/>
    <w:rsid w:val="006A24F9"/>
    <w:rsid w:val="006A3375"/>
    <w:rsid w:val="006A3626"/>
    <w:rsid w:val="006A66E0"/>
    <w:rsid w:val="006A7724"/>
    <w:rsid w:val="006A7739"/>
    <w:rsid w:val="006A78DF"/>
    <w:rsid w:val="006B0E7B"/>
    <w:rsid w:val="006B1200"/>
    <w:rsid w:val="006B2B52"/>
    <w:rsid w:val="006B3CA6"/>
    <w:rsid w:val="006B4316"/>
    <w:rsid w:val="006B490D"/>
    <w:rsid w:val="006B4B35"/>
    <w:rsid w:val="006B51C8"/>
    <w:rsid w:val="006B5957"/>
    <w:rsid w:val="006B5BA4"/>
    <w:rsid w:val="006B6ED3"/>
    <w:rsid w:val="006B7A60"/>
    <w:rsid w:val="006B7EA2"/>
    <w:rsid w:val="006C0872"/>
    <w:rsid w:val="006C117C"/>
    <w:rsid w:val="006C2525"/>
    <w:rsid w:val="006C387E"/>
    <w:rsid w:val="006C38E0"/>
    <w:rsid w:val="006C393A"/>
    <w:rsid w:val="006C4484"/>
    <w:rsid w:val="006C48F3"/>
    <w:rsid w:val="006C573D"/>
    <w:rsid w:val="006C6175"/>
    <w:rsid w:val="006C7506"/>
    <w:rsid w:val="006C78AE"/>
    <w:rsid w:val="006D0C53"/>
    <w:rsid w:val="006D1801"/>
    <w:rsid w:val="006D3224"/>
    <w:rsid w:val="006D4068"/>
    <w:rsid w:val="006D4CD7"/>
    <w:rsid w:val="006D5873"/>
    <w:rsid w:val="006E11F2"/>
    <w:rsid w:val="006E1350"/>
    <w:rsid w:val="006E13A3"/>
    <w:rsid w:val="006E1F2A"/>
    <w:rsid w:val="006E2E96"/>
    <w:rsid w:val="006E3ACC"/>
    <w:rsid w:val="006E3E22"/>
    <w:rsid w:val="006E3E78"/>
    <w:rsid w:val="006E41D9"/>
    <w:rsid w:val="006E46BA"/>
    <w:rsid w:val="006E4E31"/>
    <w:rsid w:val="006E4EC2"/>
    <w:rsid w:val="006E57D3"/>
    <w:rsid w:val="006E59FD"/>
    <w:rsid w:val="006E5A8C"/>
    <w:rsid w:val="006E5F6A"/>
    <w:rsid w:val="006E7908"/>
    <w:rsid w:val="006F1945"/>
    <w:rsid w:val="006F1FCB"/>
    <w:rsid w:val="006F28BC"/>
    <w:rsid w:val="006F39A9"/>
    <w:rsid w:val="006F4D3C"/>
    <w:rsid w:val="006F6885"/>
    <w:rsid w:val="006F6C25"/>
    <w:rsid w:val="006F761D"/>
    <w:rsid w:val="007002F0"/>
    <w:rsid w:val="00700C9A"/>
    <w:rsid w:val="0070106B"/>
    <w:rsid w:val="0070154F"/>
    <w:rsid w:val="00701722"/>
    <w:rsid w:val="00701C8D"/>
    <w:rsid w:val="0070273B"/>
    <w:rsid w:val="00702857"/>
    <w:rsid w:val="00702C90"/>
    <w:rsid w:val="00707647"/>
    <w:rsid w:val="00707FE9"/>
    <w:rsid w:val="007105A7"/>
    <w:rsid w:val="00711414"/>
    <w:rsid w:val="007116D1"/>
    <w:rsid w:val="00711FCF"/>
    <w:rsid w:val="00712CD4"/>
    <w:rsid w:val="0071550D"/>
    <w:rsid w:val="0071567F"/>
    <w:rsid w:val="00715768"/>
    <w:rsid w:val="00715B05"/>
    <w:rsid w:val="00717ABD"/>
    <w:rsid w:val="00717C7D"/>
    <w:rsid w:val="00721398"/>
    <w:rsid w:val="0072157B"/>
    <w:rsid w:val="00722014"/>
    <w:rsid w:val="00722D09"/>
    <w:rsid w:val="00723048"/>
    <w:rsid w:val="007245DE"/>
    <w:rsid w:val="00724D45"/>
    <w:rsid w:val="00724DEE"/>
    <w:rsid w:val="007264F3"/>
    <w:rsid w:val="00726C90"/>
    <w:rsid w:val="00727BD6"/>
    <w:rsid w:val="007314F3"/>
    <w:rsid w:val="0073183F"/>
    <w:rsid w:val="007326A9"/>
    <w:rsid w:val="00732735"/>
    <w:rsid w:val="00733584"/>
    <w:rsid w:val="00733F27"/>
    <w:rsid w:val="00733FAF"/>
    <w:rsid w:val="00734B1F"/>
    <w:rsid w:val="00734BC6"/>
    <w:rsid w:val="007350DA"/>
    <w:rsid w:val="007352EC"/>
    <w:rsid w:val="0073591F"/>
    <w:rsid w:val="00736B04"/>
    <w:rsid w:val="00737300"/>
    <w:rsid w:val="007406B4"/>
    <w:rsid w:val="00741693"/>
    <w:rsid w:val="00741701"/>
    <w:rsid w:val="00741B7D"/>
    <w:rsid w:val="00742E84"/>
    <w:rsid w:val="00745348"/>
    <w:rsid w:val="00745606"/>
    <w:rsid w:val="00745FA2"/>
    <w:rsid w:val="00746291"/>
    <w:rsid w:val="00746763"/>
    <w:rsid w:val="0074683C"/>
    <w:rsid w:val="00746ABF"/>
    <w:rsid w:val="00746D0B"/>
    <w:rsid w:val="00747CE6"/>
    <w:rsid w:val="007509B9"/>
    <w:rsid w:val="0075141E"/>
    <w:rsid w:val="00752054"/>
    <w:rsid w:val="00752238"/>
    <w:rsid w:val="00752579"/>
    <w:rsid w:val="00752731"/>
    <w:rsid w:val="00753C1D"/>
    <w:rsid w:val="00753F12"/>
    <w:rsid w:val="00754500"/>
    <w:rsid w:val="00754588"/>
    <w:rsid w:val="00754609"/>
    <w:rsid w:val="00755058"/>
    <w:rsid w:val="0075558B"/>
    <w:rsid w:val="00755DEA"/>
    <w:rsid w:val="00755F62"/>
    <w:rsid w:val="00756989"/>
    <w:rsid w:val="0075718B"/>
    <w:rsid w:val="007571C2"/>
    <w:rsid w:val="00757687"/>
    <w:rsid w:val="00757956"/>
    <w:rsid w:val="00760231"/>
    <w:rsid w:val="007605B6"/>
    <w:rsid w:val="00760759"/>
    <w:rsid w:val="00761E4A"/>
    <w:rsid w:val="00762C3D"/>
    <w:rsid w:val="00763DC5"/>
    <w:rsid w:val="00763FF8"/>
    <w:rsid w:val="0076405D"/>
    <w:rsid w:val="007644FF"/>
    <w:rsid w:val="00764959"/>
    <w:rsid w:val="00765B9D"/>
    <w:rsid w:val="00766EE6"/>
    <w:rsid w:val="007671C4"/>
    <w:rsid w:val="0076727B"/>
    <w:rsid w:val="00770DBD"/>
    <w:rsid w:val="007714A0"/>
    <w:rsid w:val="007721D6"/>
    <w:rsid w:val="0077242A"/>
    <w:rsid w:val="00772755"/>
    <w:rsid w:val="00773690"/>
    <w:rsid w:val="007737A7"/>
    <w:rsid w:val="00773C5A"/>
    <w:rsid w:val="007748C9"/>
    <w:rsid w:val="00775141"/>
    <w:rsid w:val="0077546D"/>
    <w:rsid w:val="0077668F"/>
    <w:rsid w:val="0077738A"/>
    <w:rsid w:val="00777B7E"/>
    <w:rsid w:val="0078036D"/>
    <w:rsid w:val="00780591"/>
    <w:rsid w:val="00781615"/>
    <w:rsid w:val="007817DB"/>
    <w:rsid w:val="00781F95"/>
    <w:rsid w:val="00782438"/>
    <w:rsid w:val="007827CD"/>
    <w:rsid w:val="007832AF"/>
    <w:rsid w:val="00783ADA"/>
    <w:rsid w:val="00783CC0"/>
    <w:rsid w:val="00784606"/>
    <w:rsid w:val="00784DEE"/>
    <w:rsid w:val="00785BEF"/>
    <w:rsid w:val="007864D5"/>
    <w:rsid w:val="007868D1"/>
    <w:rsid w:val="007871DC"/>
    <w:rsid w:val="00787602"/>
    <w:rsid w:val="00787C1B"/>
    <w:rsid w:val="00790315"/>
    <w:rsid w:val="00791067"/>
    <w:rsid w:val="0079135B"/>
    <w:rsid w:val="007921DE"/>
    <w:rsid w:val="007925B7"/>
    <w:rsid w:val="0079726D"/>
    <w:rsid w:val="007A0F5F"/>
    <w:rsid w:val="007A1558"/>
    <w:rsid w:val="007A179D"/>
    <w:rsid w:val="007A1DA5"/>
    <w:rsid w:val="007A23D5"/>
    <w:rsid w:val="007A402A"/>
    <w:rsid w:val="007A4621"/>
    <w:rsid w:val="007A4FD3"/>
    <w:rsid w:val="007A5B68"/>
    <w:rsid w:val="007A6DCA"/>
    <w:rsid w:val="007B025E"/>
    <w:rsid w:val="007B2411"/>
    <w:rsid w:val="007B3FD2"/>
    <w:rsid w:val="007B4B23"/>
    <w:rsid w:val="007B5178"/>
    <w:rsid w:val="007B61E7"/>
    <w:rsid w:val="007B6202"/>
    <w:rsid w:val="007B6AC6"/>
    <w:rsid w:val="007B6B48"/>
    <w:rsid w:val="007C0280"/>
    <w:rsid w:val="007C03F7"/>
    <w:rsid w:val="007C085C"/>
    <w:rsid w:val="007C0B27"/>
    <w:rsid w:val="007C141A"/>
    <w:rsid w:val="007C186E"/>
    <w:rsid w:val="007C18B5"/>
    <w:rsid w:val="007C19A2"/>
    <w:rsid w:val="007C1F8A"/>
    <w:rsid w:val="007C3371"/>
    <w:rsid w:val="007C34FA"/>
    <w:rsid w:val="007C4AA8"/>
    <w:rsid w:val="007C66F5"/>
    <w:rsid w:val="007C6C0B"/>
    <w:rsid w:val="007C78EF"/>
    <w:rsid w:val="007D02D5"/>
    <w:rsid w:val="007D0801"/>
    <w:rsid w:val="007D1990"/>
    <w:rsid w:val="007D2EFD"/>
    <w:rsid w:val="007D34C8"/>
    <w:rsid w:val="007D3B29"/>
    <w:rsid w:val="007D484A"/>
    <w:rsid w:val="007D4B30"/>
    <w:rsid w:val="007D4EAA"/>
    <w:rsid w:val="007D537B"/>
    <w:rsid w:val="007D5A1F"/>
    <w:rsid w:val="007D6CB2"/>
    <w:rsid w:val="007D768C"/>
    <w:rsid w:val="007D7CD1"/>
    <w:rsid w:val="007E0220"/>
    <w:rsid w:val="007E1343"/>
    <w:rsid w:val="007E26E8"/>
    <w:rsid w:val="007E2CFE"/>
    <w:rsid w:val="007E3B94"/>
    <w:rsid w:val="007E4920"/>
    <w:rsid w:val="007E4EEF"/>
    <w:rsid w:val="007E519C"/>
    <w:rsid w:val="007E5A67"/>
    <w:rsid w:val="007E6E6C"/>
    <w:rsid w:val="007E7FCE"/>
    <w:rsid w:val="007F0780"/>
    <w:rsid w:val="007F0B3B"/>
    <w:rsid w:val="007F0E60"/>
    <w:rsid w:val="007F1330"/>
    <w:rsid w:val="007F1353"/>
    <w:rsid w:val="007F3B66"/>
    <w:rsid w:val="007F493A"/>
    <w:rsid w:val="007F4A52"/>
    <w:rsid w:val="007F626C"/>
    <w:rsid w:val="007F66A0"/>
    <w:rsid w:val="007F704C"/>
    <w:rsid w:val="007F709A"/>
    <w:rsid w:val="007F7719"/>
    <w:rsid w:val="008014BE"/>
    <w:rsid w:val="00802205"/>
    <w:rsid w:val="0080233F"/>
    <w:rsid w:val="00802902"/>
    <w:rsid w:val="008029C9"/>
    <w:rsid w:val="008065E3"/>
    <w:rsid w:val="0080762C"/>
    <w:rsid w:val="0081013E"/>
    <w:rsid w:val="00811388"/>
    <w:rsid w:val="00812A71"/>
    <w:rsid w:val="00812FB4"/>
    <w:rsid w:val="008141A3"/>
    <w:rsid w:val="008141E7"/>
    <w:rsid w:val="00814F14"/>
    <w:rsid w:val="0081568E"/>
    <w:rsid w:val="008160E9"/>
    <w:rsid w:val="00816183"/>
    <w:rsid w:val="00816187"/>
    <w:rsid w:val="00820147"/>
    <w:rsid w:val="0082031A"/>
    <w:rsid w:val="00820612"/>
    <w:rsid w:val="00820CA4"/>
    <w:rsid w:val="00820D6B"/>
    <w:rsid w:val="00821C9D"/>
    <w:rsid w:val="008228AE"/>
    <w:rsid w:val="00822AF7"/>
    <w:rsid w:val="0082443E"/>
    <w:rsid w:val="008252A2"/>
    <w:rsid w:val="008256B6"/>
    <w:rsid w:val="008256C6"/>
    <w:rsid w:val="00826AE3"/>
    <w:rsid w:val="00826DB9"/>
    <w:rsid w:val="008270AB"/>
    <w:rsid w:val="00827FC3"/>
    <w:rsid w:val="00830403"/>
    <w:rsid w:val="0083227A"/>
    <w:rsid w:val="008323C9"/>
    <w:rsid w:val="00832C43"/>
    <w:rsid w:val="008337A8"/>
    <w:rsid w:val="0083413F"/>
    <w:rsid w:val="008344B1"/>
    <w:rsid w:val="008348B7"/>
    <w:rsid w:val="00835296"/>
    <w:rsid w:val="008354A2"/>
    <w:rsid w:val="00835F58"/>
    <w:rsid w:val="008361A7"/>
    <w:rsid w:val="00837D00"/>
    <w:rsid w:val="00840191"/>
    <w:rsid w:val="0084123B"/>
    <w:rsid w:val="008414F3"/>
    <w:rsid w:val="00841D32"/>
    <w:rsid w:val="00842715"/>
    <w:rsid w:val="00842BCB"/>
    <w:rsid w:val="00843FC6"/>
    <w:rsid w:val="00845243"/>
    <w:rsid w:val="0084684C"/>
    <w:rsid w:val="00846CCE"/>
    <w:rsid w:val="0084731D"/>
    <w:rsid w:val="0085138C"/>
    <w:rsid w:val="0085164A"/>
    <w:rsid w:val="008516CD"/>
    <w:rsid w:val="0085272D"/>
    <w:rsid w:val="00852CE1"/>
    <w:rsid w:val="00853A34"/>
    <w:rsid w:val="00853C08"/>
    <w:rsid w:val="00853D5B"/>
    <w:rsid w:val="00855DC6"/>
    <w:rsid w:val="008562A1"/>
    <w:rsid w:val="0085659E"/>
    <w:rsid w:val="00856635"/>
    <w:rsid w:val="00857E4D"/>
    <w:rsid w:val="00860211"/>
    <w:rsid w:val="0086157B"/>
    <w:rsid w:val="0086337C"/>
    <w:rsid w:val="008636C8"/>
    <w:rsid w:val="00863C87"/>
    <w:rsid w:val="00863D87"/>
    <w:rsid w:val="00864030"/>
    <w:rsid w:val="00864D72"/>
    <w:rsid w:val="00867E13"/>
    <w:rsid w:val="0087002A"/>
    <w:rsid w:val="00870359"/>
    <w:rsid w:val="00871408"/>
    <w:rsid w:val="00871539"/>
    <w:rsid w:val="00871FA2"/>
    <w:rsid w:val="008720D2"/>
    <w:rsid w:val="00874223"/>
    <w:rsid w:val="00874874"/>
    <w:rsid w:val="00875E2B"/>
    <w:rsid w:val="00876133"/>
    <w:rsid w:val="008772BF"/>
    <w:rsid w:val="00877623"/>
    <w:rsid w:val="00881F17"/>
    <w:rsid w:val="008821DD"/>
    <w:rsid w:val="00882455"/>
    <w:rsid w:val="008826CE"/>
    <w:rsid w:val="008829C8"/>
    <w:rsid w:val="0088348B"/>
    <w:rsid w:val="00883B9E"/>
    <w:rsid w:val="00883E2F"/>
    <w:rsid w:val="008848D8"/>
    <w:rsid w:val="00885FF8"/>
    <w:rsid w:val="00886A82"/>
    <w:rsid w:val="008871C3"/>
    <w:rsid w:val="008876B7"/>
    <w:rsid w:val="00890212"/>
    <w:rsid w:val="008919D2"/>
    <w:rsid w:val="008919FD"/>
    <w:rsid w:val="008933C9"/>
    <w:rsid w:val="00893500"/>
    <w:rsid w:val="00893505"/>
    <w:rsid w:val="00894002"/>
    <w:rsid w:val="0089491F"/>
    <w:rsid w:val="008950C6"/>
    <w:rsid w:val="0089518A"/>
    <w:rsid w:val="008953F8"/>
    <w:rsid w:val="00896698"/>
    <w:rsid w:val="0089679A"/>
    <w:rsid w:val="00897D31"/>
    <w:rsid w:val="008A037C"/>
    <w:rsid w:val="008A06D6"/>
    <w:rsid w:val="008A0CA5"/>
    <w:rsid w:val="008A183F"/>
    <w:rsid w:val="008A263D"/>
    <w:rsid w:val="008A2790"/>
    <w:rsid w:val="008A2905"/>
    <w:rsid w:val="008A2F0D"/>
    <w:rsid w:val="008A31A1"/>
    <w:rsid w:val="008A3260"/>
    <w:rsid w:val="008A3610"/>
    <w:rsid w:val="008A44BA"/>
    <w:rsid w:val="008A4D8B"/>
    <w:rsid w:val="008A5305"/>
    <w:rsid w:val="008A5DEA"/>
    <w:rsid w:val="008A6573"/>
    <w:rsid w:val="008A67C9"/>
    <w:rsid w:val="008A688A"/>
    <w:rsid w:val="008A6CD9"/>
    <w:rsid w:val="008A6D13"/>
    <w:rsid w:val="008B099D"/>
    <w:rsid w:val="008B0A24"/>
    <w:rsid w:val="008B0B91"/>
    <w:rsid w:val="008B301C"/>
    <w:rsid w:val="008B37C0"/>
    <w:rsid w:val="008B41CA"/>
    <w:rsid w:val="008B43CC"/>
    <w:rsid w:val="008B4523"/>
    <w:rsid w:val="008B4B76"/>
    <w:rsid w:val="008B4E04"/>
    <w:rsid w:val="008B582B"/>
    <w:rsid w:val="008B702F"/>
    <w:rsid w:val="008B750B"/>
    <w:rsid w:val="008C014B"/>
    <w:rsid w:val="008C0FB5"/>
    <w:rsid w:val="008C21CC"/>
    <w:rsid w:val="008C2EAE"/>
    <w:rsid w:val="008C3189"/>
    <w:rsid w:val="008C37B2"/>
    <w:rsid w:val="008C3871"/>
    <w:rsid w:val="008C48CC"/>
    <w:rsid w:val="008C4F67"/>
    <w:rsid w:val="008C51C6"/>
    <w:rsid w:val="008C51DB"/>
    <w:rsid w:val="008C55EB"/>
    <w:rsid w:val="008C6C45"/>
    <w:rsid w:val="008C7A82"/>
    <w:rsid w:val="008D0219"/>
    <w:rsid w:val="008D02AD"/>
    <w:rsid w:val="008D1440"/>
    <w:rsid w:val="008D1FBA"/>
    <w:rsid w:val="008D2410"/>
    <w:rsid w:val="008D2A5D"/>
    <w:rsid w:val="008D30C3"/>
    <w:rsid w:val="008D3198"/>
    <w:rsid w:val="008D3D54"/>
    <w:rsid w:val="008D3EFE"/>
    <w:rsid w:val="008D40BC"/>
    <w:rsid w:val="008D46A9"/>
    <w:rsid w:val="008D49DB"/>
    <w:rsid w:val="008D4B6D"/>
    <w:rsid w:val="008D55C0"/>
    <w:rsid w:val="008D61DA"/>
    <w:rsid w:val="008D6234"/>
    <w:rsid w:val="008D693C"/>
    <w:rsid w:val="008D766D"/>
    <w:rsid w:val="008E002B"/>
    <w:rsid w:val="008E1A6B"/>
    <w:rsid w:val="008E2582"/>
    <w:rsid w:val="008E29D6"/>
    <w:rsid w:val="008E30A2"/>
    <w:rsid w:val="008E37D1"/>
    <w:rsid w:val="008E3EFA"/>
    <w:rsid w:val="008E4659"/>
    <w:rsid w:val="008E4973"/>
    <w:rsid w:val="008E4F7B"/>
    <w:rsid w:val="008E5EC3"/>
    <w:rsid w:val="008E6C2B"/>
    <w:rsid w:val="008E7D70"/>
    <w:rsid w:val="008F1645"/>
    <w:rsid w:val="008F1943"/>
    <w:rsid w:val="008F2390"/>
    <w:rsid w:val="008F23D7"/>
    <w:rsid w:val="008F3F2C"/>
    <w:rsid w:val="008F4A3E"/>
    <w:rsid w:val="008F4B52"/>
    <w:rsid w:val="008F5E98"/>
    <w:rsid w:val="008F6654"/>
    <w:rsid w:val="009018A4"/>
    <w:rsid w:val="00901967"/>
    <w:rsid w:val="00901F21"/>
    <w:rsid w:val="0090213E"/>
    <w:rsid w:val="00902546"/>
    <w:rsid w:val="00905332"/>
    <w:rsid w:val="00905676"/>
    <w:rsid w:val="0090580B"/>
    <w:rsid w:val="00905D1B"/>
    <w:rsid w:val="00905E2F"/>
    <w:rsid w:val="00905EB8"/>
    <w:rsid w:val="0090686D"/>
    <w:rsid w:val="00907BA1"/>
    <w:rsid w:val="009110FB"/>
    <w:rsid w:val="00911409"/>
    <w:rsid w:val="00911649"/>
    <w:rsid w:val="009125F1"/>
    <w:rsid w:val="009136E6"/>
    <w:rsid w:val="00914160"/>
    <w:rsid w:val="0091576D"/>
    <w:rsid w:val="00915A37"/>
    <w:rsid w:val="00915A60"/>
    <w:rsid w:val="00915D0F"/>
    <w:rsid w:val="00916042"/>
    <w:rsid w:val="009161F0"/>
    <w:rsid w:val="00916A81"/>
    <w:rsid w:val="009170E0"/>
    <w:rsid w:val="00917A74"/>
    <w:rsid w:val="00920213"/>
    <w:rsid w:val="0092037F"/>
    <w:rsid w:val="00920546"/>
    <w:rsid w:val="00920DC5"/>
    <w:rsid w:val="00921253"/>
    <w:rsid w:val="00921A6F"/>
    <w:rsid w:val="00923171"/>
    <w:rsid w:val="0092512A"/>
    <w:rsid w:val="00926C80"/>
    <w:rsid w:val="00926D9C"/>
    <w:rsid w:val="009274B7"/>
    <w:rsid w:val="0093049F"/>
    <w:rsid w:val="0093163E"/>
    <w:rsid w:val="009318F1"/>
    <w:rsid w:val="009329D3"/>
    <w:rsid w:val="00933EF8"/>
    <w:rsid w:val="009347A3"/>
    <w:rsid w:val="00935329"/>
    <w:rsid w:val="009359EE"/>
    <w:rsid w:val="009416C6"/>
    <w:rsid w:val="00941856"/>
    <w:rsid w:val="009419CD"/>
    <w:rsid w:val="009419E3"/>
    <w:rsid w:val="00942169"/>
    <w:rsid w:val="00944473"/>
    <w:rsid w:val="00944BFC"/>
    <w:rsid w:val="009452B0"/>
    <w:rsid w:val="00945530"/>
    <w:rsid w:val="009463E3"/>
    <w:rsid w:val="00946564"/>
    <w:rsid w:val="00947178"/>
    <w:rsid w:val="009475D4"/>
    <w:rsid w:val="00947EB9"/>
    <w:rsid w:val="009503F8"/>
    <w:rsid w:val="009515A5"/>
    <w:rsid w:val="009516F1"/>
    <w:rsid w:val="009519E7"/>
    <w:rsid w:val="00951AF3"/>
    <w:rsid w:val="00951DAC"/>
    <w:rsid w:val="00952133"/>
    <w:rsid w:val="00952A9C"/>
    <w:rsid w:val="00952B09"/>
    <w:rsid w:val="0095303A"/>
    <w:rsid w:val="0095322F"/>
    <w:rsid w:val="0095434D"/>
    <w:rsid w:val="00954E8F"/>
    <w:rsid w:val="009554D5"/>
    <w:rsid w:val="00956251"/>
    <w:rsid w:val="0096025F"/>
    <w:rsid w:val="009617D5"/>
    <w:rsid w:val="00961EFF"/>
    <w:rsid w:val="0096266B"/>
    <w:rsid w:val="009627BD"/>
    <w:rsid w:val="00963049"/>
    <w:rsid w:val="009636CB"/>
    <w:rsid w:val="00964232"/>
    <w:rsid w:val="0096461E"/>
    <w:rsid w:val="00964AD4"/>
    <w:rsid w:val="0096632A"/>
    <w:rsid w:val="0096642A"/>
    <w:rsid w:val="00966933"/>
    <w:rsid w:val="00967FC7"/>
    <w:rsid w:val="009704FD"/>
    <w:rsid w:val="00971D5A"/>
    <w:rsid w:val="009725CE"/>
    <w:rsid w:val="00972C0A"/>
    <w:rsid w:val="00973056"/>
    <w:rsid w:val="00973A1F"/>
    <w:rsid w:val="00973BF1"/>
    <w:rsid w:val="0097407C"/>
    <w:rsid w:val="009745D8"/>
    <w:rsid w:val="00975138"/>
    <w:rsid w:val="0097569E"/>
    <w:rsid w:val="00975BC5"/>
    <w:rsid w:val="00976943"/>
    <w:rsid w:val="00976EAA"/>
    <w:rsid w:val="00980587"/>
    <w:rsid w:val="009811BF"/>
    <w:rsid w:val="00981695"/>
    <w:rsid w:val="00983026"/>
    <w:rsid w:val="00983F14"/>
    <w:rsid w:val="00984D1E"/>
    <w:rsid w:val="00984D98"/>
    <w:rsid w:val="0098521E"/>
    <w:rsid w:val="0098536F"/>
    <w:rsid w:val="009854FA"/>
    <w:rsid w:val="00986E20"/>
    <w:rsid w:val="0098731B"/>
    <w:rsid w:val="0099135F"/>
    <w:rsid w:val="009915F3"/>
    <w:rsid w:val="00991E87"/>
    <w:rsid w:val="009934D2"/>
    <w:rsid w:val="0099446A"/>
    <w:rsid w:val="00994C1D"/>
    <w:rsid w:val="009951F9"/>
    <w:rsid w:val="009954BD"/>
    <w:rsid w:val="00995809"/>
    <w:rsid w:val="0099736A"/>
    <w:rsid w:val="009978F8"/>
    <w:rsid w:val="009A012E"/>
    <w:rsid w:val="009A0ABF"/>
    <w:rsid w:val="009A1554"/>
    <w:rsid w:val="009A28B3"/>
    <w:rsid w:val="009A3AFD"/>
    <w:rsid w:val="009A41EB"/>
    <w:rsid w:val="009A4246"/>
    <w:rsid w:val="009A43DA"/>
    <w:rsid w:val="009A6740"/>
    <w:rsid w:val="009A68D5"/>
    <w:rsid w:val="009A6A6A"/>
    <w:rsid w:val="009A76DB"/>
    <w:rsid w:val="009A7AA9"/>
    <w:rsid w:val="009B03CF"/>
    <w:rsid w:val="009B06EC"/>
    <w:rsid w:val="009B1B51"/>
    <w:rsid w:val="009B1BC8"/>
    <w:rsid w:val="009B1CEC"/>
    <w:rsid w:val="009B1DC0"/>
    <w:rsid w:val="009B2662"/>
    <w:rsid w:val="009B3149"/>
    <w:rsid w:val="009B5945"/>
    <w:rsid w:val="009B5F28"/>
    <w:rsid w:val="009C0590"/>
    <w:rsid w:val="009C0889"/>
    <w:rsid w:val="009C27C5"/>
    <w:rsid w:val="009C46F5"/>
    <w:rsid w:val="009C5362"/>
    <w:rsid w:val="009C6D99"/>
    <w:rsid w:val="009C72FC"/>
    <w:rsid w:val="009C7758"/>
    <w:rsid w:val="009C77A1"/>
    <w:rsid w:val="009C7BFC"/>
    <w:rsid w:val="009D00C9"/>
    <w:rsid w:val="009D0B8C"/>
    <w:rsid w:val="009D0E2C"/>
    <w:rsid w:val="009D14F5"/>
    <w:rsid w:val="009D1C01"/>
    <w:rsid w:val="009D39A8"/>
    <w:rsid w:val="009D45A1"/>
    <w:rsid w:val="009D4A2D"/>
    <w:rsid w:val="009D4DA7"/>
    <w:rsid w:val="009D6FF7"/>
    <w:rsid w:val="009D718F"/>
    <w:rsid w:val="009E0D66"/>
    <w:rsid w:val="009E10E7"/>
    <w:rsid w:val="009E1C74"/>
    <w:rsid w:val="009E21A9"/>
    <w:rsid w:val="009E34AA"/>
    <w:rsid w:val="009E36F5"/>
    <w:rsid w:val="009E37DB"/>
    <w:rsid w:val="009E3CD5"/>
    <w:rsid w:val="009E3E44"/>
    <w:rsid w:val="009E4E66"/>
    <w:rsid w:val="009E6B7E"/>
    <w:rsid w:val="009E6BDC"/>
    <w:rsid w:val="009E76FE"/>
    <w:rsid w:val="009E7756"/>
    <w:rsid w:val="009E77D9"/>
    <w:rsid w:val="009E7DD4"/>
    <w:rsid w:val="009F09A4"/>
    <w:rsid w:val="009F239A"/>
    <w:rsid w:val="009F260A"/>
    <w:rsid w:val="009F2900"/>
    <w:rsid w:val="009F3060"/>
    <w:rsid w:val="009F35B4"/>
    <w:rsid w:val="009F446F"/>
    <w:rsid w:val="009F46F1"/>
    <w:rsid w:val="009F4E1E"/>
    <w:rsid w:val="009F5205"/>
    <w:rsid w:val="009F55CD"/>
    <w:rsid w:val="009F6329"/>
    <w:rsid w:val="009F63F6"/>
    <w:rsid w:val="009F6837"/>
    <w:rsid w:val="009F6909"/>
    <w:rsid w:val="00A00208"/>
    <w:rsid w:val="00A00DCF"/>
    <w:rsid w:val="00A0169F"/>
    <w:rsid w:val="00A02B3A"/>
    <w:rsid w:val="00A02D36"/>
    <w:rsid w:val="00A02EA4"/>
    <w:rsid w:val="00A04483"/>
    <w:rsid w:val="00A044EB"/>
    <w:rsid w:val="00A04786"/>
    <w:rsid w:val="00A04DC5"/>
    <w:rsid w:val="00A060FA"/>
    <w:rsid w:val="00A06128"/>
    <w:rsid w:val="00A06B40"/>
    <w:rsid w:val="00A06CBF"/>
    <w:rsid w:val="00A071A1"/>
    <w:rsid w:val="00A0726E"/>
    <w:rsid w:val="00A073BA"/>
    <w:rsid w:val="00A0745D"/>
    <w:rsid w:val="00A0756E"/>
    <w:rsid w:val="00A07B2E"/>
    <w:rsid w:val="00A101E3"/>
    <w:rsid w:val="00A10554"/>
    <w:rsid w:val="00A11E5C"/>
    <w:rsid w:val="00A12F71"/>
    <w:rsid w:val="00A133DF"/>
    <w:rsid w:val="00A13C2B"/>
    <w:rsid w:val="00A14909"/>
    <w:rsid w:val="00A15909"/>
    <w:rsid w:val="00A15C1F"/>
    <w:rsid w:val="00A16C2A"/>
    <w:rsid w:val="00A16E40"/>
    <w:rsid w:val="00A171B9"/>
    <w:rsid w:val="00A17900"/>
    <w:rsid w:val="00A203F2"/>
    <w:rsid w:val="00A206DA"/>
    <w:rsid w:val="00A20E19"/>
    <w:rsid w:val="00A21183"/>
    <w:rsid w:val="00A21F55"/>
    <w:rsid w:val="00A22F8F"/>
    <w:rsid w:val="00A231A5"/>
    <w:rsid w:val="00A23C1C"/>
    <w:rsid w:val="00A24A57"/>
    <w:rsid w:val="00A24A69"/>
    <w:rsid w:val="00A24AE2"/>
    <w:rsid w:val="00A259CE"/>
    <w:rsid w:val="00A26A2B"/>
    <w:rsid w:val="00A279FF"/>
    <w:rsid w:val="00A3033B"/>
    <w:rsid w:val="00A3109C"/>
    <w:rsid w:val="00A32899"/>
    <w:rsid w:val="00A34C2E"/>
    <w:rsid w:val="00A3578C"/>
    <w:rsid w:val="00A35E92"/>
    <w:rsid w:val="00A36DBA"/>
    <w:rsid w:val="00A403C2"/>
    <w:rsid w:val="00A40C64"/>
    <w:rsid w:val="00A42C48"/>
    <w:rsid w:val="00A43553"/>
    <w:rsid w:val="00A442E7"/>
    <w:rsid w:val="00A448CA"/>
    <w:rsid w:val="00A44EF1"/>
    <w:rsid w:val="00A4536C"/>
    <w:rsid w:val="00A45ACC"/>
    <w:rsid w:val="00A45FE4"/>
    <w:rsid w:val="00A468A2"/>
    <w:rsid w:val="00A47219"/>
    <w:rsid w:val="00A47809"/>
    <w:rsid w:val="00A50079"/>
    <w:rsid w:val="00A505A4"/>
    <w:rsid w:val="00A51459"/>
    <w:rsid w:val="00A51DB5"/>
    <w:rsid w:val="00A559C1"/>
    <w:rsid w:val="00A55BD6"/>
    <w:rsid w:val="00A55D33"/>
    <w:rsid w:val="00A56387"/>
    <w:rsid w:val="00A570AE"/>
    <w:rsid w:val="00A60392"/>
    <w:rsid w:val="00A609AB"/>
    <w:rsid w:val="00A60A5D"/>
    <w:rsid w:val="00A60EEE"/>
    <w:rsid w:val="00A6208A"/>
    <w:rsid w:val="00A62584"/>
    <w:rsid w:val="00A6364E"/>
    <w:rsid w:val="00A63F50"/>
    <w:rsid w:val="00A642DD"/>
    <w:rsid w:val="00A64EB6"/>
    <w:rsid w:val="00A65389"/>
    <w:rsid w:val="00A660FB"/>
    <w:rsid w:val="00A6646F"/>
    <w:rsid w:val="00A666DF"/>
    <w:rsid w:val="00A669C5"/>
    <w:rsid w:val="00A66C94"/>
    <w:rsid w:val="00A66D8A"/>
    <w:rsid w:val="00A67955"/>
    <w:rsid w:val="00A67AD3"/>
    <w:rsid w:val="00A71A40"/>
    <w:rsid w:val="00A72489"/>
    <w:rsid w:val="00A738C5"/>
    <w:rsid w:val="00A73D44"/>
    <w:rsid w:val="00A74509"/>
    <w:rsid w:val="00A74540"/>
    <w:rsid w:val="00A74E0E"/>
    <w:rsid w:val="00A758C1"/>
    <w:rsid w:val="00A75B9A"/>
    <w:rsid w:val="00A76B65"/>
    <w:rsid w:val="00A773B4"/>
    <w:rsid w:val="00A77F48"/>
    <w:rsid w:val="00A80089"/>
    <w:rsid w:val="00A800C9"/>
    <w:rsid w:val="00A8264C"/>
    <w:rsid w:val="00A828E0"/>
    <w:rsid w:val="00A82CBA"/>
    <w:rsid w:val="00A83DCB"/>
    <w:rsid w:val="00A8609E"/>
    <w:rsid w:val="00A8644C"/>
    <w:rsid w:val="00A87413"/>
    <w:rsid w:val="00A9195B"/>
    <w:rsid w:val="00A9414C"/>
    <w:rsid w:val="00A9480E"/>
    <w:rsid w:val="00A9500A"/>
    <w:rsid w:val="00A95A8D"/>
    <w:rsid w:val="00AA0E8D"/>
    <w:rsid w:val="00AA1BA1"/>
    <w:rsid w:val="00AA2270"/>
    <w:rsid w:val="00AA24C4"/>
    <w:rsid w:val="00AA24D9"/>
    <w:rsid w:val="00AA2DAC"/>
    <w:rsid w:val="00AA34C5"/>
    <w:rsid w:val="00AA37FF"/>
    <w:rsid w:val="00AA530B"/>
    <w:rsid w:val="00AA64AB"/>
    <w:rsid w:val="00AA6E1B"/>
    <w:rsid w:val="00AA7AF8"/>
    <w:rsid w:val="00AB0822"/>
    <w:rsid w:val="00AB1432"/>
    <w:rsid w:val="00AB1799"/>
    <w:rsid w:val="00AB1CF5"/>
    <w:rsid w:val="00AB32C1"/>
    <w:rsid w:val="00AB501D"/>
    <w:rsid w:val="00AB5908"/>
    <w:rsid w:val="00AB596A"/>
    <w:rsid w:val="00AB6423"/>
    <w:rsid w:val="00AC1B78"/>
    <w:rsid w:val="00AC24E9"/>
    <w:rsid w:val="00AC3356"/>
    <w:rsid w:val="00AC4244"/>
    <w:rsid w:val="00AC4524"/>
    <w:rsid w:val="00AC4C87"/>
    <w:rsid w:val="00AD0930"/>
    <w:rsid w:val="00AD1209"/>
    <w:rsid w:val="00AD134E"/>
    <w:rsid w:val="00AD1872"/>
    <w:rsid w:val="00AD3567"/>
    <w:rsid w:val="00AD3B5F"/>
    <w:rsid w:val="00AD3C65"/>
    <w:rsid w:val="00AD3D29"/>
    <w:rsid w:val="00AD4CE1"/>
    <w:rsid w:val="00AD4FB0"/>
    <w:rsid w:val="00AD5FAF"/>
    <w:rsid w:val="00AD6A57"/>
    <w:rsid w:val="00AD6F7C"/>
    <w:rsid w:val="00AD74C6"/>
    <w:rsid w:val="00AD7DDA"/>
    <w:rsid w:val="00AE1F04"/>
    <w:rsid w:val="00AE2022"/>
    <w:rsid w:val="00AE36B7"/>
    <w:rsid w:val="00AE3787"/>
    <w:rsid w:val="00AE41EB"/>
    <w:rsid w:val="00AE450D"/>
    <w:rsid w:val="00AE4791"/>
    <w:rsid w:val="00AE5484"/>
    <w:rsid w:val="00AE623E"/>
    <w:rsid w:val="00AF0CF9"/>
    <w:rsid w:val="00AF1817"/>
    <w:rsid w:val="00AF2623"/>
    <w:rsid w:val="00AF2DAA"/>
    <w:rsid w:val="00AF340B"/>
    <w:rsid w:val="00AF3605"/>
    <w:rsid w:val="00AF3C7C"/>
    <w:rsid w:val="00AF41F4"/>
    <w:rsid w:val="00AF4CA6"/>
    <w:rsid w:val="00AF4DB8"/>
    <w:rsid w:val="00AF4EE1"/>
    <w:rsid w:val="00AF5776"/>
    <w:rsid w:val="00AF5B91"/>
    <w:rsid w:val="00AF69CB"/>
    <w:rsid w:val="00AF726A"/>
    <w:rsid w:val="00AF7402"/>
    <w:rsid w:val="00B002A4"/>
    <w:rsid w:val="00B00B9C"/>
    <w:rsid w:val="00B013B5"/>
    <w:rsid w:val="00B015A4"/>
    <w:rsid w:val="00B015B7"/>
    <w:rsid w:val="00B021D9"/>
    <w:rsid w:val="00B02327"/>
    <w:rsid w:val="00B023AE"/>
    <w:rsid w:val="00B02AC7"/>
    <w:rsid w:val="00B02B56"/>
    <w:rsid w:val="00B03B33"/>
    <w:rsid w:val="00B045B4"/>
    <w:rsid w:val="00B048C2"/>
    <w:rsid w:val="00B05181"/>
    <w:rsid w:val="00B06A51"/>
    <w:rsid w:val="00B06DB2"/>
    <w:rsid w:val="00B073B5"/>
    <w:rsid w:val="00B079C9"/>
    <w:rsid w:val="00B1007F"/>
    <w:rsid w:val="00B10656"/>
    <w:rsid w:val="00B1108F"/>
    <w:rsid w:val="00B1122A"/>
    <w:rsid w:val="00B12E2D"/>
    <w:rsid w:val="00B14BA6"/>
    <w:rsid w:val="00B14BC2"/>
    <w:rsid w:val="00B14FDB"/>
    <w:rsid w:val="00B16128"/>
    <w:rsid w:val="00B16389"/>
    <w:rsid w:val="00B16538"/>
    <w:rsid w:val="00B16C1D"/>
    <w:rsid w:val="00B16F58"/>
    <w:rsid w:val="00B17BC9"/>
    <w:rsid w:val="00B2038C"/>
    <w:rsid w:val="00B20ACF"/>
    <w:rsid w:val="00B220A5"/>
    <w:rsid w:val="00B225FB"/>
    <w:rsid w:val="00B22D06"/>
    <w:rsid w:val="00B23335"/>
    <w:rsid w:val="00B235F5"/>
    <w:rsid w:val="00B237C8"/>
    <w:rsid w:val="00B23DD7"/>
    <w:rsid w:val="00B250E1"/>
    <w:rsid w:val="00B25591"/>
    <w:rsid w:val="00B2573F"/>
    <w:rsid w:val="00B26BEC"/>
    <w:rsid w:val="00B26E45"/>
    <w:rsid w:val="00B271E9"/>
    <w:rsid w:val="00B2747F"/>
    <w:rsid w:val="00B274C9"/>
    <w:rsid w:val="00B27F76"/>
    <w:rsid w:val="00B307E7"/>
    <w:rsid w:val="00B3090E"/>
    <w:rsid w:val="00B30923"/>
    <w:rsid w:val="00B30B01"/>
    <w:rsid w:val="00B30FA4"/>
    <w:rsid w:val="00B3143B"/>
    <w:rsid w:val="00B32B8C"/>
    <w:rsid w:val="00B33F69"/>
    <w:rsid w:val="00B342DE"/>
    <w:rsid w:val="00B3465A"/>
    <w:rsid w:val="00B3473C"/>
    <w:rsid w:val="00B36DA2"/>
    <w:rsid w:val="00B40195"/>
    <w:rsid w:val="00B41427"/>
    <w:rsid w:val="00B42254"/>
    <w:rsid w:val="00B42810"/>
    <w:rsid w:val="00B428C3"/>
    <w:rsid w:val="00B43336"/>
    <w:rsid w:val="00B43BB7"/>
    <w:rsid w:val="00B43F58"/>
    <w:rsid w:val="00B44A26"/>
    <w:rsid w:val="00B45B6E"/>
    <w:rsid w:val="00B467A4"/>
    <w:rsid w:val="00B46FCC"/>
    <w:rsid w:val="00B476A6"/>
    <w:rsid w:val="00B5031C"/>
    <w:rsid w:val="00B50966"/>
    <w:rsid w:val="00B51495"/>
    <w:rsid w:val="00B515E6"/>
    <w:rsid w:val="00B5230A"/>
    <w:rsid w:val="00B52741"/>
    <w:rsid w:val="00B52DD7"/>
    <w:rsid w:val="00B534A3"/>
    <w:rsid w:val="00B53E9A"/>
    <w:rsid w:val="00B547A8"/>
    <w:rsid w:val="00B54C6B"/>
    <w:rsid w:val="00B56987"/>
    <w:rsid w:val="00B57E21"/>
    <w:rsid w:val="00B60405"/>
    <w:rsid w:val="00B61839"/>
    <w:rsid w:val="00B62707"/>
    <w:rsid w:val="00B63184"/>
    <w:rsid w:val="00B64F4D"/>
    <w:rsid w:val="00B67512"/>
    <w:rsid w:val="00B6791D"/>
    <w:rsid w:val="00B67BBF"/>
    <w:rsid w:val="00B67FD8"/>
    <w:rsid w:val="00B702AC"/>
    <w:rsid w:val="00B716E7"/>
    <w:rsid w:val="00B71A4C"/>
    <w:rsid w:val="00B71AB8"/>
    <w:rsid w:val="00B71DB6"/>
    <w:rsid w:val="00B71F2F"/>
    <w:rsid w:val="00B72396"/>
    <w:rsid w:val="00B7248A"/>
    <w:rsid w:val="00B724BF"/>
    <w:rsid w:val="00B734EC"/>
    <w:rsid w:val="00B738C9"/>
    <w:rsid w:val="00B74957"/>
    <w:rsid w:val="00B75324"/>
    <w:rsid w:val="00B75623"/>
    <w:rsid w:val="00B7563C"/>
    <w:rsid w:val="00B75966"/>
    <w:rsid w:val="00B760D8"/>
    <w:rsid w:val="00B7635E"/>
    <w:rsid w:val="00B806DF"/>
    <w:rsid w:val="00B81648"/>
    <w:rsid w:val="00B82106"/>
    <w:rsid w:val="00B8321B"/>
    <w:rsid w:val="00B83896"/>
    <w:rsid w:val="00B8463F"/>
    <w:rsid w:val="00B867E0"/>
    <w:rsid w:val="00B869E7"/>
    <w:rsid w:val="00B8732F"/>
    <w:rsid w:val="00B8755E"/>
    <w:rsid w:val="00B9253E"/>
    <w:rsid w:val="00B95D44"/>
    <w:rsid w:val="00B96629"/>
    <w:rsid w:val="00B96709"/>
    <w:rsid w:val="00BA0009"/>
    <w:rsid w:val="00BA01FB"/>
    <w:rsid w:val="00BA0293"/>
    <w:rsid w:val="00BA08B0"/>
    <w:rsid w:val="00BA3CB6"/>
    <w:rsid w:val="00BA4560"/>
    <w:rsid w:val="00BA4A49"/>
    <w:rsid w:val="00BA5997"/>
    <w:rsid w:val="00BA780A"/>
    <w:rsid w:val="00BA793B"/>
    <w:rsid w:val="00BB0721"/>
    <w:rsid w:val="00BB1205"/>
    <w:rsid w:val="00BB2B54"/>
    <w:rsid w:val="00BB4062"/>
    <w:rsid w:val="00BB4E1E"/>
    <w:rsid w:val="00BB4E50"/>
    <w:rsid w:val="00BB57ED"/>
    <w:rsid w:val="00BB6B92"/>
    <w:rsid w:val="00BB7436"/>
    <w:rsid w:val="00BB7643"/>
    <w:rsid w:val="00BB7BA4"/>
    <w:rsid w:val="00BB7E36"/>
    <w:rsid w:val="00BB7F57"/>
    <w:rsid w:val="00BC06B0"/>
    <w:rsid w:val="00BC0AF8"/>
    <w:rsid w:val="00BC13C3"/>
    <w:rsid w:val="00BC370F"/>
    <w:rsid w:val="00BC372F"/>
    <w:rsid w:val="00BC4478"/>
    <w:rsid w:val="00BC5D6E"/>
    <w:rsid w:val="00BC60E0"/>
    <w:rsid w:val="00BC715C"/>
    <w:rsid w:val="00BC75FA"/>
    <w:rsid w:val="00BD05C8"/>
    <w:rsid w:val="00BD12C8"/>
    <w:rsid w:val="00BD1F27"/>
    <w:rsid w:val="00BD2206"/>
    <w:rsid w:val="00BD22A7"/>
    <w:rsid w:val="00BD262A"/>
    <w:rsid w:val="00BD289E"/>
    <w:rsid w:val="00BD2AB9"/>
    <w:rsid w:val="00BD3EFA"/>
    <w:rsid w:val="00BD480E"/>
    <w:rsid w:val="00BD4E9B"/>
    <w:rsid w:val="00BD59A6"/>
    <w:rsid w:val="00BD5B9D"/>
    <w:rsid w:val="00BD6690"/>
    <w:rsid w:val="00BE0B94"/>
    <w:rsid w:val="00BE14A7"/>
    <w:rsid w:val="00BE1ED1"/>
    <w:rsid w:val="00BE32E6"/>
    <w:rsid w:val="00BE3946"/>
    <w:rsid w:val="00BE43FC"/>
    <w:rsid w:val="00BE5162"/>
    <w:rsid w:val="00BE56D3"/>
    <w:rsid w:val="00BE6132"/>
    <w:rsid w:val="00BE65E7"/>
    <w:rsid w:val="00BE75B5"/>
    <w:rsid w:val="00BE7714"/>
    <w:rsid w:val="00BF1486"/>
    <w:rsid w:val="00BF28B5"/>
    <w:rsid w:val="00BF3D60"/>
    <w:rsid w:val="00BF3E87"/>
    <w:rsid w:val="00BF3FA3"/>
    <w:rsid w:val="00BF4189"/>
    <w:rsid w:val="00BF4283"/>
    <w:rsid w:val="00BF4942"/>
    <w:rsid w:val="00BF57A1"/>
    <w:rsid w:val="00BF6050"/>
    <w:rsid w:val="00BF6A74"/>
    <w:rsid w:val="00BF75AB"/>
    <w:rsid w:val="00BF7A51"/>
    <w:rsid w:val="00C0065A"/>
    <w:rsid w:val="00C011AA"/>
    <w:rsid w:val="00C02737"/>
    <w:rsid w:val="00C0290D"/>
    <w:rsid w:val="00C03479"/>
    <w:rsid w:val="00C04545"/>
    <w:rsid w:val="00C05C8D"/>
    <w:rsid w:val="00C06373"/>
    <w:rsid w:val="00C06517"/>
    <w:rsid w:val="00C065C6"/>
    <w:rsid w:val="00C070FF"/>
    <w:rsid w:val="00C07217"/>
    <w:rsid w:val="00C074BF"/>
    <w:rsid w:val="00C0760F"/>
    <w:rsid w:val="00C11A10"/>
    <w:rsid w:val="00C12581"/>
    <w:rsid w:val="00C12EFC"/>
    <w:rsid w:val="00C149F5"/>
    <w:rsid w:val="00C14DB0"/>
    <w:rsid w:val="00C14FB3"/>
    <w:rsid w:val="00C16329"/>
    <w:rsid w:val="00C17F7E"/>
    <w:rsid w:val="00C2008E"/>
    <w:rsid w:val="00C207B4"/>
    <w:rsid w:val="00C20AF6"/>
    <w:rsid w:val="00C2149A"/>
    <w:rsid w:val="00C215BD"/>
    <w:rsid w:val="00C22708"/>
    <w:rsid w:val="00C23D6B"/>
    <w:rsid w:val="00C248AB"/>
    <w:rsid w:val="00C24F79"/>
    <w:rsid w:val="00C25210"/>
    <w:rsid w:val="00C257A0"/>
    <w:rsid w:val="00C266F1"/>
    <w:rsid w:val="00C27209"/>
    <w:rsid w:val="00C27D13"/>
    <w:rsid w:val="00C305EF"/>
    <w:rsid w:val="00C3104A"/>
    <w:rsid w:val="00C31302"/>
    <w:rsid w:val="00C31C23"/>
    <w:rsid w:val="00C31CDD"/>
    <w:rsid w:val="00C323C7"/>
    <w:rsid w:val="00C32926"/>
    <w:rsid w:val="00C330C2"/>
    <w:rsid w:val="00C3358D"/>
    <w:rsid w:val="00C3395B"/>
    <w:rsid w:val="00C33F33"/>
    <w:rsid w:val="00C34A93"/>
    <w:rsid w:val="00C34CE0"/>
    <w:rsid w:val="00C34DDA"/>
    <w:rsid w:val="00C351AE"/>
    <w:rsid w:val="00C356CF"/>
    <w:rsid w:val="00C35ECD"/>
    <w:rsid w:val="00C366EA"/>
    <w:rsid w:val="00C36BF7"/>
    <w:rsid w:val="00C37FD2"/>
    <w:rsid w:val="00C400B2"/>
    <w:rsid w:val="00C401B0"/>
    <w:rsid w:val="00C411D0"/>
    <w:rsid w:val="00C41FC3"/>
    <w:rsid w:val="00C420B6"/>
    <w:rsid w:val="00C425B3"/>
    <w:rsid w:val="00C42D2C"/>
    <w:rsid w:val="00C44D9A"/>
    <w:rsid w:val="00C451E8"/>
    <w:rsid w:val="00C45BD9"/>
    <w:rsid w:val="00C46D44"/>
    <w:rsid w:val="00C475FF"/>
    <w:rsid w:val="00C50188"/>
    <w:rsid w:val="00C509DC"/>
    <w:rsid w:val="00C5130C"/>
    <w:rsid w:val="00C5138B"/>
    <w:rsid w:val="00C51451"/>
    <w:rsid w:val="00C515C0"/>
    <w:rsid w:val="00C51FEC"/>
    <w:rsid w:val="00C52092"/>
    <w:rsid w:val="00C52827"/>
    <w:rsid w:val="00C52BE0"/>
    <w:rsid w:val="00C52E5D"/>
    <w:rsid w:val="00C53F28"/>
    <w:rsid w:val="00C54138"/>
    <w:rsid w:val="00C54637"/>
    <w:rsid w:val="00C548E8"/>
    <w:rsid w:val="00C54DA2"/>
    <w:rsid w:val="00C55102"/>
    <w:rsid w:val="00C554D0"/>
    <w:rsid w:val="00C55759"/>
    <w:rsid w:val="00C565AF"/>
    <w:rsid w:val="00C570E8"/>
    <w:rsid w:val="00C60407"/>
    <w:rsid w:val="00C6071A"/>
    <w:rsid w:val="00C6094E"/>
    <w:rsid w:val="00C60BCE"/>
    <w:rsid w:val="00C60DF5"/>
    <w:rsid w:val="00C61773"/>
    <w:rsid w:val="00C62476"/>
    <w:rsid w:val="00C6400D"/>
    <w:rsid w:val="00C64551"/>
    <w:rsid w:val="00C64E7E"/>
    <w:rsid w:val="00C659E5"/>
    <w:rsid w:val="00C65DCC"/>
    <w:rsid w:val="00C66371"/>
    <w:rsid w:val="00C67DD5"/>
    <w:rsid w:val="00C70071"/>
    <w:rsid w:val="00C7010D"/>
    <w:rsid w:val="00C7058D"/>
    <w:rsid w:val="00C708DB"/>
    <w:rsid w:val="00C72836"/>
    <w:rsid w:val="00C73AFE"/>
    <w:rsid w:val="00C73DBD"/>
    <w:rsid w:val="00C746ED"/>
    <w:rsid w:val="00C761DC"/>
    <w:rsid w:val="00C773B2"/>
    <w:rsid w:val="00C80D6D"/>
    <w:rsid w:val="00C81563"/>
    <w:rsid w:val="00C815D3"/>
    <w:rsid w:val="00C8339A"/>
    <w:rsid w:val="00C83565"/>
    <w:rsid w:val="00C84943"/>
    <w:rsid w:val="00C86973"/>
    <w:rsid w:val="00C86ED4"/>
    <w:rsid w:val="00C9084B"/>
    <w:rsid w:val="00C90A01"/>
    <w:rsid w:val="00C90A5E"/>
    <w:rsid w:val="00C90AAB"/>
    <w:rsid w:val="00C90D99"/>
    <w:rsid w:val="00C94D11"/>
    <w:rsid w:val="00C94D13"/>
    <w:rsid w:val="00C9501F"/>
    <w:rsid w:val="00C955A1"/>
    <w:rsid w:val="00C95C6F"/>
    <w:rsid w:val="00C95D64"/>
    <w:rsid w:val="00C95FF0"/>
    <w:rsid w:val="00C960E4"/>
    <w:rsid w:val="00C9615F"/>
    <w:rsid w:val="00C96F03"/>
    <w:rsid w:val="00CA0251"/>
    <w:rsid w:val="00CA1BE0"/>
    <w:rsid w:val="00CA1C71"/>
    <w:rsid w:val="00CA1C8A"/>
    <w:rsid w:val="00CA1E63"/>
    <w:rsid w:val="00CA2497"/>
    <w:rsid w:val="00CA3097"/>
    <w:rsid w:val="00CA3A74"/>
    <w:rsid w:val="00CA3E3A"/>
    <w:rsid w:val="00CA3EE5"/>
    <w:rsid w:val="00CA4CB3"/>
    <w:rsid w:val="00CA55B8"/>
    <w:rsid w:val="00CA630A"/>
    <w:rsid w:val="00CA63A2"/>
    <w:rsid w:val="00CA64D2"/>
    <w:rsid w:val="00CA67AF"/>
    <w:rsid w:val="00CA730C"/>
    <w:rsid w:val="00CB0048"/>
    <w:rsid w:val="00CB03E2"/>
    <w:rsid w:val="00CB0A2A"/>
    <w:rsid w:val="00CB153D"/>
    <w:rsid w:val="00CB23B3"/>
    <w:rsid w:val="00CB3264"/>
    <w:rsid w:val="00CB339B"/>
    <w:rsid w:val="00CB3A9B"/>
    <w:rsid w:val="00CB444B"/>
    <w:rsid w:val="00CB4493"/>
    <w:rsid w:val="00CB4E82"/>
    <w:rsid w:val="00CB5039"/>
    <w:rsid w:val="00CB5403"/>
    <w:rsid w:val="00CB64E8"/>
    <w:rsid w:val="00CC351D"/>
    <w:rsid w:val="00CC3D88"/>
    <w:rsid w:val="00CC5598"/>
    <w:rsid w:val="00CC7643"/>
    <w:rsid w:val="00CD0065"/>
    <w:rsid w:val="00CD1C00"/>
    <w:rsid w:val="00CD2478"/>
    <w:rsid w:val="00CD300C"/>
    <w:rsid w:val="00CD30A3"/>
    <w:rsid w:val="00CD3162"/>
    <w:rsid w:val="00CD490B"/>
    <w:rsid w:val="00CD5097"/>
    <w:rsid w:val="00CD735F"/>
    <w:rsid w:val="00CD7880"/>
    <w:rsid w:val="00CD7ABE"/>
    <w:rsid w:val="00CE0CC4"/>
    <w:rsid w:val="00CE18E4"/>
    <w:rsid w:val="00CE2E85"/>
    <w:rsid w:val="00CE2FF9"/>
    <w:rsid w:val="00CE3633"/>
    <w:rsid w:val="00CE3D96"/>
    <w:rsid w:val="00CE45AF"/>
    <w:rsid w:val="00CE505E"/>
    <w:rsid w:val="00CE6150"/>
    <w:rsid w:val="00CE7058"/>
    <w:rsid w:val="00CE72F8"/>
    <w:rsid w:val="00CE73D4"/>
    <w:rsid w:val="00CE7559"/>
    <w:rsid w:val="00CE7ECF"/>
    <w:rsid w:val="00CF12E0"/>
    <w:rsid w:val="00CF289D"/>
    <w:rsid w:val="00CF3039"/>
    <w:rsid w:val="00CF31AB"/>
    <w:rsid w:val="00CF3DB9"/>
    <w:rsid w:val="00CF5449"/>
    <w:rsid w:val="00CF54A7"/>
    <w:rsid w:val="00CF59D0"/>
    <w:rsid w:val="00D0069C"/>
    <w:rsid w:val="00D009D4"/>
    <w:rsid w:val="00D01D9A"/>
    <w:rsid w:val="00D02B9E"/>
    <w:rsid w:val="00D05849"/>
    <w:rsid w:val="00D058D2"/>
    <w:rsid w:val="00D06740"/>
    <w:rsid w:val="00D06B23"/>
    <w:rsid w:val="00D06EB8"/>
    <w:rsid w:val="00D07B14"/>
    <w:rsid w:val="00D10296"/>
    <w:rsid w:val="00D10C8A"/>
    <w:rsid w:val="00D12478"/>
    <w:rsid w:val="00D12C28"/>
    <w:rsid w:val="00D12D6A"/>
    <w:rsid w:val="00D13FF5"/>
    <w:rsid w:val="00D16394"/>
    <w:rsid w:val="00D16621"/>
    <w:rsid w:val="00D209BB"/>
    <w:rsid w:val="00D21597"/>
    <w:rsid w:val="00D221DD"/>
    <w:rsid w:val="00D22E63"/>
    <w:rsid w:val="00D23B21"/>
    <w:rsid w:val="00D2549C"/>
    <w:rsid w:val="00D26168"/>
    <w:rsid w:val="00D2683D"/>
    <w:rsid w:val="00D268BA"/>
    <w:rsid w:val="00D26CEA"/>
    <w:rsid w:val="00D27635"/>
    <w:rsid w:val="00D303BB"/>
    <w:rsid w:val="00D305BB"/>
    <w:rsid w:val="00D30A15"/>
    <w:rsid w:val="00D313F6"/>
    <w:rsid w:val="00D314CA"/>
    <w:rsid w:val="00D318B8"/>
    <w:rsid w:val="00D31D17"/>
    <w:rsid w:val="00D32EE9"/>
    <w:rsid w:val="00D33525"/>
    <w:rsid w:val="00D344B6"/>
    <w:rsid w:val="00D354E2"/>
    <w:rsid w:val="00D35970"/>
    <w:rsid w:val="00D35BCF"/>
    <w:rsid w:val="00D35D8D"/>
    <w:rsid w:val="00D361A8"/>
    <w:rsid w:val="00D367DA"/>
    <w:rsid w:val="00D36DF1"/>
    <w:rsid w:val="00D37E92"/>
    <w:rsid w:val="00D401A7"/>
    <w:rsid w:val="00D40664"/>
    <w:rsid w:val="00D4118E"/>
    <w:rsid w:val="00D4173A"/>
    <w:rsid w:val="00D41C57"/>
    <w:rsid w:val="00D43A9D"/>
    <w:rsid w:val="00D46A3D"/>
    <w:rsid w:val="00D46B8A"/>
    <w:rsid w:val="00D46C60"/>
    <w:rsid w:val="00D46FE8"/>
    <w:rsid w:val="00D47363"/>
    <w:rsid w:val="00D4744B"/>
    <w:rsid w:val="00D50DD6"/>
    <w:rsid w:val="00D50FFD"/>
    <w:rsid w:val="00D52009"/>
    <w:rsid w:val="00D53AA3"/>
    <w:rsid w:val="00D54CC5"/>
    <w:rsid w:val="00D565D0"/>
    <w:rsid w:val="00D56C42"/>
    <w:rsid w:val="00D56FA2"/>
    <w:rsid w:val="00D57A5A"/>
    <w:rsid w:val="00D606E9"/>
    <w:rsid w:val="00D60FF8"/>
    <w:rsid w:val="00D61605"/>
    <w:rsid w:val="00D61BF4"/>
    <w:rsid w:val="00D61C07"/>
    <w:rsid w:val="00D6291B"/>
    <w:rsid w:val="00D633A5"/>
    <w:rsid w:val="00D63F4D"/>
    <w:rsid w:val="00D64F0A"/>
    <w:rsid w:val="00D65449"/>
    <w:rsid w:val="00D6604E"/>
    <w:rsid w:val="00D66930"/>
    <w:rsid w:val="00D6738C"/>
    <w:rsid w:val="00D67568"/>
    <w:rsid w:val="00D67754"/>
    <w:rsid w:val="00D70372"/>
    <w:rsid w:val="00D708F0"/>
    <w:rsid w:val="00D715E5"/>
    <w:rsid w:val="00D71CA2"/>
    <w:rsid w:val="00D7222E"/>
    <w:rsid w:val="00D729EA"/>
    <w:rsid w:val="00D73205"/>
    <w:rsid w:val="00D73235"/>
    <w:rsid w:val="00D73328"/>
    <w:rsid w:val="00D75940"/>
    <w:rsid w:val="00D75B4D"/>
    <w:rsid w:val="00D76E97"/>
    <w:rsid w:val="00D77FD6"/>
    <w:rsid w:val="00D8011B"/>
    <w:rsid w:val="00D81931"/>
    <w:rsid w:val="00D8210A"/>
    <w:rsid w:val="00D82E2E"/>
    <w:rsid w:val="00D836C7"/>
    <w:rsid w:val="00D84AF2"/>
    <w:rsid w:val="00D84DD3"/>
    <w:rsid w:val="00D851E7"/>
    <w:rsid w:val="00D859B9"/>
    <w:rsid w:val="00D87052"/>
    <w:rsid w:val="00D8706D"/>
    <w:rsid w:val="00D9046A"/>
    <w:rsid w:val="00D906B3"/>
    <w:rsid w:val="00D90E81"/>
    <w:rsid w:val="00D9101F"/>
    <w:rsid w:val="00D91493"/>
    <w:rsid w:val="00D918DB"/>
    <w:rsid w:val="00D931C4"/>
    <w:rsid w:val="00D93269"/>
    <w:rsid w:val="00D93AEC"/>
    <w:rsid w:val="00D93C75"/>
    <w:rsid w:val="00D93D16"/>
    <w:rsid w:val="00D946D2"/>
    <w:rsid w:val="00D94F8E"/>
    <w:rsid w:val="00D95297"/>
    <w:rsid w:val="00D96FE0"/>
    <w:rsid w:val="00D9766F"/>
    <w:rsid w:val="00D9774C"/>
    <w:rsid w:val="00D97803"/>
    <w:rsid w:val="00DA0D5A"/>
    <w:rsid w:val="00DA127C"/>
    <w:rsid w:val="00DA12B8"/>
    <w:rsid w:val="00DA2745"/>
    <w:rsid w:val="00DA33A3"/>
    <w:rsid w:val="00DA3631"/>
    <w:rsid w:val="00DA4289"/>
    <w:rsid w:val="00DA4310"/>
    <w:rsid w:val="00DA44E4"/>
    <w:rsid w:val="00DA494F"/>
    <w:rsid w:val="00DA57F2"/>
    <w:rsid w:val="00DA6DEA"/>
    <w:rsid w:val="00DA72B4"/>
    <w:rsid w:val="00DA73A6"/>
    <w:rsid w:val="00DA750E"/>
    <w:rsid w:val="00DA7DB1"/>
    <w:rsid w:val="00DA7FF7"/>
    <w:rsid w:val="00DB100D"/>
    <w:rsid w:val="00DB131F"/>
    <w:rsid w:val="00DB14FE"/>
    <w:rsid w:val="00DB27F0"/>
    <w:rsid w:val="00DB2E99"/>
    <w:rsid w:val="00DB3599"/>
    <w:rsid w:val="00DB3FC2"/>
    <w:rsid w:val="00DB4BC5"/>
    <w:rsid w:val="00DB4F9E"/>
    <w:rsid w:val="00DB553A"/>
    <w:rsid w:val="00DB5932"/>
    <w:rsid w:val="00DB6B46"/>
    <w:rsid w:val="00DB7E63"/>
    <w:rsid w:val="00DC0424"/>
    <w:rsid w:val="00DC1ADD"/>
    <w:rsid w:val="00DC2941"/>
    <w:rsid w:val="00DC2CFC"/>
    <w:rsid w:val="00DC323B"/>
    <w:rsid w:val="00DC48DE"/>
    <w:rsid w:val="00DC4D8C"/>
    <w:rsid w:val="00DC5466"/>
    <w:rsid w:val="00DC578E"/>
    <w:rsid w:val="00DC589F"/>
    <w:rsid w:val="00DC62C9"/>
    <w:rsid w:val="00DC6BD4"/>
    <w:rsid w:val="00DC7AE5"/>
    <w:rsid w:val="00DD080C"/>
    <w:rsid w:val="00DD1698"/>
    <w:rsid w:val="00DD2E5A"/>
    <w:rsid w:val="00DD404B"/>
    <w:rsid w:val="00DD4B15"/>
    <w:rsid w:val="00DD5605"/>
    <w:rsid w:val="00DD5F46"/>
    <w:rsid w:val="00DD6162"/>
    <w:rsid w:val="00DD68D3"/>
    <w:rsid w:val="00DD6AC9"/>
    <w:rsid w:val="00DE031A"/>
    <w:rsid w:val="00DE034A"/>
    <w:rsid w:val="00DE0823"/>
    <w:rsid w:val="00DE0AC1"/>
    <w:rsid w:val="00DE164D"/>
    <w:rsid w:val="00DE1FCF"/>
    <w:rsid w:val="00DE23DE"/>
    <w:rsid w:val="00DE3767"/>
    <w:rsid w:val="00DE3D96"/>
    <w:rsid w:val="00DE463B"/>
    <w:rsid w:val="00DE4656"/>
    <w:rsid w:val="00DE4B33"/>
    <w:rsid w:val="00DE4F93"/>
    <w:rsid w:val="00DE669A"/>
    <w:rsid w:val="00DE7477"/>
    <w:rsid w:val="00DE7659"/>
    <w:rsid w:val="00DE7FC3"/>
    <w:rsid w:val="00DF0006"/>
    <w:rsid w:val="00DF0105"/>
    <w:rsid w:val="00DF0547"/>
    <w:rsid w:val="00DF1835"/>
    <w:rsid w:val="00DF1A71"/>
    <w:rsid w:val="00DF1B37"/>
    <w:rsid w:val="00DF2ECD"/>
    <w:rsid w:val="00DF323B"/>
    <w:rsid w:val="00DF352C"/>
    <w:rsid w:val="00DF3A71"/>
    <w:rsid w:val="00DF43CA"/>
    <w:rsid w:val="00DF44A1"/>
    <w:rsid w:val="00DF46F3"/>
    <w:rsid w:val="00DF55BC"/>
    <w:rsid w:val="00DF5A2C"/>
    <w:rsid w:val="00DF73C2"/>
    <w:rsid w:val="00DF7973"/>
    <w:rsid w:val="00E018BB"/>
    <w:rsid w:val="00E01E78"/>
    <w:rsid w:val="00E01F8D"/>
    <w:rsid w:val="00E02E52"/>
    <w:rsid w:val="00E030EB"/>
    <w:rsid w:val="00E038AF"/>
    <w:rsid w:val="00E040AC"/>
    <w:rsid w:val="00E04230"/>
    <w:rsid w:val="00E04253"/>
    <w:rsid w:val="00E04588"/>
    <w:rsid w:val="00E04F4D"/>
    <w:rsid w:val="00E0719C"/>
    <w:rsid w:val="00E07E13"/>
    <w:rsid w:val="00E10D6C"/>
    <w:rsid w:val="00E11F21"/>
    <w:rsid w:val="00E12300"/>
    <w:rsid w:val="00E12773"/>
    <w:rsid w:val="00E12AB8"/>
    <w:rsid w:val="00E133FC"/>
    <w:rsid w:val="00E136FA"/>
    <w:rsid w:val="00E15491"/>
    <w:rsid w:val="00E15C66"/>
    <w:rsid w:val="00E17D6F"/>
    <w:rsid w:val="00E20754"/>
    <w:rsid w:val="00E21247"/>
    <w:rsid w:val="00E21360"/>
    <w:rsid w:val="00E21795"/>
    <w:rsid w:val="00E22236"/>
    <w:rsid w:val="00E229CD"/>
    <w:rsid w:val="00E23294"/>
    <w:rsid w:val="00E23934"/>
    <w:rsid w:val="00E240B3"/>
    <w:rsid w:val="00E2447F"/>
    <w:rsid w:val="00E24E31"/>
    <w:rsid w:val="00E2579B"/>
    <w:rsid w:val="00E25B15"/>
    <w:rsid w:val="00E26581"/>
    <w:rsid w:val="00E26829"/>
    <w:rsid w:val="00E27086"/>
    <w:rsid w:val="00E2755F"/>
    <w:rsid w:val="00E27622"/>
    <w:rsid w:val="00E313D1"/>
    <w:rsid w:val="00E3186D"/>
    <w:rsid w:val="00E31E35"/>
    <w:rsid w:val="00E34208"/>
    <w:rsid w:val="00E34934"/>
    <w:rsid w:val="00E35F24"/>
    <w:rsid w:val="00E378BC"/>
    <w:rsid w:val="00E431E3"/>
    <w:rsid w:val="00E4339F"/>
    <w:rsid w:val="00E44602"/>
    <w:rsid w:val="00E451DD"/>
    <w:rsid w:val="00E45241"/>
    <w:rsid w:val="00E45657"/>
    <w:rsid w:val="00E45912"/>
    <w:rsid w:val="00E46624"/>
    <w:rsid w:val="00E46710"/>
    <w:rsid w:val="00E479C9"/>
    <w:rsid w:val="00E50C08"/>
    <w:rsid w:val="00E51388"/>
    <w:rsid w:val="00E51811"/>
    <w:rsid w:val="00E52A4C"/>
    <w:rsid w:val="00E52B1B"/>
    <w:rsid w:val="00E52CDB"/>
    <w:rsid w:val="00E53479"/>
    <w:rsid w:val="00E5384F"/>
    <w:rsid w:val="00E56906"/>
    <w:rsid w:val="00E577EA"/>
    <w:rsid w:val="00E6106C"/>
    <w:rsid w:val="00E656EF"/>
    <w:rsid w:val="00E65B40"/>
    <w:rsid w:val="00E66141"/>
    <w:rsid w:val="00E669C0"/>
    <w:rsid w:val="00E672EA"/>
    <w:rsid w:val="00E67A71"/>
    <w:rsid w:val="00E70493"/>
    <w:rsid w:val="00E71156"/>
    <w:rsid w:val="00E715B3"/>
    <w:rsid w:val="00E728E6"/>
    <w:rsid w:val="00E72E44"/>
    <w:rsid w:val="00E737FB"/>
    <w:rsid w:val="00E741C2"/>
    <w:rsid w:val="00E74AE6"/>
    <w:rsid w:val="00E75867"/>
    <w:rsid w:val="00E75B59"/>
    <w:rsid w:val="00E75EED"/>
    <w:rsid w:val="00E76F93"/>
    <w:rsid w:val="00E77A1B"/>
    <w:rsid w:val="00E80019"/>
    <w:rsid w:val="00E80909"/>
    <w:rsid w:val="00E80B0A"/>
    <w:rsid w:val="00E81344"/>
    <w:rsid w:val="00E81AE7"/>
    <w:rsid w:val="00E81D14"/>
    <w:rsid w:val="00E84C3A"/>
    <w:rsid w:val="00E84D08"/>
    <w:rsid w:val="00E866E8"/>
    <w:rsid w:val="00E86FCC"/>
    <w:rsid w:val="00E877A5"/>
    <w:rsid w:val="00E9088F"/>
    <w:rsid w:val="00E90B9A"/>
    <w:rsid w:val="00E914C5"/>
    <w:rsid w:val="00E914D4"/>
    <w:rsid w:val="00E91673"/>
    <w:rsid w:val="00E91A64"/>
    <w:rsid w:val="00E939C6"/>
    <w:rsid w:val="00E9454D"/>
    <w:rsid w:val="00E95520"/>
    <w:rsid w:val="00E95868"/>
    <w:rsid w:val="00E969FE"/>
    <w:rsid w:val="00E97E51"/>
    <w:rsid w:val="00EA0E57"/>
    <w:rsid w:val="00EA1132"/>
    <w:rsid w:val="00EA11CA"/>
    <w:rsid w:val="00EA2F6C"/>
    <w:rsid w:val="00EA4888"/>
    <w:rsid w:val="00EA50F9"/>
    <w:rsid w:val="00EA5161"/>
    <w:rsid w:val="00EA57F6"/>
    <w:rsid w:val="00EA5E1C"/>
    <w:rsid w:val="00EA638B"/>
    <w:rsid w:val="00EA6E25"/>
    <w:rsid w:val="00EB0D30"/>
    <w:rsid w:val="00EB1158"/>
    <w:rsid w:val="00EB165D"/>
    <w:rsid w:val="00EB25C6"/>
    <w:rsid w:val="00EB306C"/>
    <w:rsid w:val="00EB320A"/>
    <w:rsid w:val="00EB43F6"/>
    <w:rsid w:val="00EB4CDD"/>
    <w:rsid w:val="00EB52C6"/>
    <w:rsid w:val="00EB530A"/>
    <w:rsid w:val="00EB53AB"/>
    <w:rsid w:val="00EB6A40"/>
    <w:rsid w:val="00EB7B1A"/>
    <w:rsid w:val="00EC1F34"/>
    <w:rsid w:val="00EC2093"/>
    <w:rsid w:val="00EC2FB4"/>
    <w:rsid w:val="00EC45C3"/>
    <w:rsid w:val="00EC4942"/>
    <w:rsid w:val="00EC49DD"/>
    <w:rsid w:val="00EC4BD3"/>
    <w:rsid w:val="00EC5A92"/>
    <w:rsid w:val="00EC5B95"/>
    <w:rsid w:val="00EC5D41"/>
    <w:rsid w:val="00EC75FC"/>
    <w:rsid w:val="00EC7E49"/>
    <w:rsid w:val="00ED020D"/>
    <w:rsid w:val="00ED0B9C"/>
    <w:rsid w:val="00ED0D91"/>
    <w:rsid w:val="00ED13DC"/>
    <w:rsid w:val="00ED1A59"/>
    <w:rsid w:val="00ED2158"/>
    <w:rsid w:val="00ED2802"/>
    <w:rsid w:val="00ED298A"/>
    <w:rsid w:val="00ED2C64"/>
    <w:rsid w:val="00ED4B71"/>
    <w:rsid w:val="00ED5692"/>
    <w:rsid w:val="00ED606F"/>
    <w:rsid w:val="00ED619B"/>
    <w:rsid w:val="00ED683B"/>
    <w:rsid w:val="00ED6F28"/>
    <w:rsid w:val="00EE0C8D"/>
    <w:rsid w:val="00EE228D"/>
    <w:rsid w:val="00EE2705"/>
    <w:rsid w:val="00EE2FEB"/>
    <w:rsid w:val="00EE3344"/>
    <w:rsid w:val="00EE43A3"/>
    <w:rsid w:val="00EF0B90"/>
    <w:rsid w:val="00EF126F"/>
    <w:rsid w:val="00EF242A"/>
    <w:rsid w:val="00EF2514"/>
    <w:rsid w:val="00EF2892"/>
    <w:rsid w:val="00EF324F"/>
    <w:rsid w:val="00EF35A1"/>
    <w:rsid w:val="00EF3683"/>
    <w:rsid w:val="00EF389E"/>
    <w:rsid w:val="00EF3B11"/>
    <w:rsid w:val="00EF4643"/>
    <w:rsid w:val="00EF4C29"/>
    <w:rsid w:val="00EF6003"/>
    <w:rsid w:val="00EF6429"/>
    <w:rsid w:val="00EF76AC"/>
    <w:rsid w:val="00EF77A7"/>
    <w:rsid w:val="00F0063C"/>
    <w:rsid w:val="00F00886"/>
    <w:rsid w:val="00F00D11"/>
    <w:rsid w:val="00F01026"/>
    <w:rsid w:val="00F01249"/>
    <w:rsid w:val="00F012A8"/>
    <w:rsid w:val="00F02977"/>
    <w:rsid w:val="00F02F4D"/>
    <w:rsid w:val="00F03356"/>
    <w:rsid w:val="00F03BE5"/>
    <w:rsid w:val="00F03FC8"/>
    <w:rsid w:val="00F05DF4"/>
    <w:rsid w:val="00F05FF1"/>
    <w:rsid w:val="00F06DB4"/>
    <w:rsid w:val="00F06F3D"/>
    <w:rsid w:val="00F077A9"/>
    <w:rsid w:val="00F103E7"/>
    <w:rsid w:val="00F10681"/>
    <w:rsid w:val="00F10821"/>
    <w:rsid w:val="00F10EC4"/>
    <w:rsid w:val="00F10EF4"/>
    <w:rsid w:val="00F1112F"/>
    <w:rsid w:val="00F117A2"/>
    <w:rsid w:val="00F12588"/>
    <w:rsid w:val="00F12A73"/>
    <w:rsid w:val="00F12AD0"/>
    <w:rsid w:val="00F12DE8"/>
    <w:rsid w:val="00F14B13"/>
    <w:rsid w:val="00F15BAD"/>
    <w:rsid w:val="00F168F8"/>
    <w:rsid w:val="00F20784"/>
    <w:rsid w:val="00F22CAC"/>
    <w:rsid w:val="00F238C1"/>
    <w:rsid w:val="00F24451"/>
    <w:rsid w:val="00F246B2"/>
    <w:rsid w:val="00F24FB8"/>
    <w:rsid w:val="00F24FEA"/>
    <w:rsid w:val="00F2535B"/>
    <w:rsid w:val="00F26234"/>
    <w:rsid w:val="00F26348"/>
    <w:rsid w:val="00F273DB"/>
    <w:rsid w:val="00F30172"/>
    <w:rsid w:val="00F301A9"/>
    <w:rsid w:val="00F308CA"/>
    <w:rsid w:val="00F324CF"/>
    <w:rsid w:val="00F3333C"/>
    <w:rsid w:val="00F33378"/>
    <w:rsid w:val="00F335E1"/>
    <w:rsid w:val="00F33971"/>
    <w:rsid w:val="00F34DE5"/>
    <w:rsid w:val="00F34E84"/>
    <w:rsid w:val="00F35138"/>
    <w:rsid w:val="00F355E1"/>
    <w:rsid w:val="00F35784"/>
    <w:rsid w:val="00F366DA"/>
    <w:rsid w:val="00F371A7"/>
    <w:rsid w:val="00F377E6"/>
    <w:rsid w:val="00F37E0A"/>
    <w:rsid w:val="00F4093D"/>
    <w:rsid w:val="00F40AE1"/>
    <w:rsid w:val="00F40E5C"/>
    <w:rsid w:val="00F41612"/>
    <w:rsid w:val="00F41B20"/>
    <w:rsid w:val="00F45219"/>
    <w:rsid w:val="00F45F9F"/>
    <w:rsid w:val="00F47F3F"/>
    <w:rsid w:val="00F50DD1"/>
    <w:rsid w:val="00F50F32"/>
    <w:rsid w:val="00F5102A"/>
    <w:rsid w:val="00F51148"/>
    <w:rsid w:val="00F52D62"/>
    <w:rsid w:val="00F53149"/>
    <w:rsid w:val="00F54224"/>
    <w:rsid w:val="00F54626"/>
    <w:rsid w:val="00F54763"/>
    <w:rsid w:val="00F549AD"/>
    <w:rsid w:val="00F555A8"/>
    <w:rsid w:val="00F56944"/>
    <w:rsid w:val="00F57DCA"/>
    <w:rsid w:val="00F60A45"/>
    <w:rsid w:val="00F60C77"/>
    <w:rsid w:val="00F61495"/>
    <w:rsid w:val="00F61A01"/>
    <w:rsid w:val="00F61F7E"/>
    <w:rsid w:val="00F62663"/>
    <w:rsid w:val="00F630D4"/>
    <w:rsid w:val="00F65438"/>
    <w:rsid w:val="00F657C0"/>
    <w:rsid w:val="00F6591A"/>
    <w:rsid w:val="00F66112"/>
    <w:rsid w:val="00F66C26"/>
    <w:rsid w:val="00F6746D"/>
    <w:rsid w:val="00F70FFA"/>
    <w:rsid w:val="00F71354"/>
    <w:rsid w:val="00F71E74"/>
    <w:rsid w:val="00F73BE0"/>
    <w:rsid w:val="00F74405"/>
    <w:rsid w:val="00F74502"/>
    <w:rsid w:val="00F745A9"/>
    <w:rsid w:val="00F7473A"/>
    <w:rsid w:val="00F74895"/>
    <w:rsid w:val="00F74AC3"/>
    <w:rsid w:val="00F75B6E"/>
    <w:rsid w:val="00F75D67"/>
    <w:rsid w:val="00F75EBF"/>
    <w:rsid w:val="00F767C9"/>
    <w:rsid w:val="00F80461"/>
    <w:rsid w:val="00F80711"/>
    <w:rsid w:val="00F80A18"/>
    <w:rsid w:val="00F80B94"/>
    <w:rsid w:val="00F80FD6"/>
    <w:rsid w:val="00F8186B"/>
    <w:rsid w:val="00F82D4B"/>
    <w:rsid w:val="00F82F41"/>
    <w:rsid w:val="00F83EFB"/>
    <w:rsid w:val="00F85202"/>
    <w:rsid w:val="00F85ADC"/>
    <w:rsid w:val="00F86843"/>
    <w:rsid w:val="00F86948"/>
    <w:rsid w:val="00F86E44"/>
    <w:rsid w:val="00F87576"/>
    <w:rsid w:val="00F87B6B"/>
    <w:rsid w:val="00F87E96"/>
    <w:rsid w:val="00F87F41"/>
    <w:rsid w:val="00F902AE"/>
    <w:rsid w:val="00F90827"/>
    <w:rsid w:val="00F9143F"/>
    <w:rsid w:val="00F92066"/>
    <w:rsid w:val="00F92288"/>
    <w:rsid w:val="00F92408"/>
    <w:rsid w:val="00F92E94"/>
    <w:rsid w:val="00F92ED9"/>
    <w:rsid w:val="00F939F7"/>
    <w:rsid w:val="00F93E8D"/>
    <w:rsid w:val="00F942D4"/>
    <w:rsid w:val="00F94AD3"/>
    <w:rsid w:val="00F9528A"/>
    <w:rsid w:val="00F95CDC"/>
    <w:rsid w:val="00F962D8"/>
    <w:rsid w:val="00F964E1"/>
    <w:rsid w:val="00F9655A"/>
    <w:rsid w:val="00F96DB8"/>
    <w:rsid w:val="00F96F36"/>
    <w:rsid w:val="00F97455"/>
    <w:rsid w:val="00F97FA8"/>
    <w:rsid w:val="00FA115F"/>
    <w:rsid w:val="00FA19B7"/>
    <w:rsid w:val="00FA1EFB"/>
    <w:rsid w:val="00FA3CE2"/>
    <w:rsid w:val="00FA3EB3"/>
    <w:rsid w:val="00FA4142"/>
    <w:rsid w:val="00FA431C"/>
    <w:rsid w:val="00FA4439"/>
    <w:rsid w:val="00FA587A"/>
    <w:rsid w:val="00FA666F"/>
    <w:rsid w:val="00FB0607"/>
    <w:rsid w:val="00FB06F6"/>
    <w:rsid w:val="00FB210B"/>
    <w:rsid w:val="00FB4314"/>
    <w:rsid w:val="00FB6A71"/>
    <w:rsid w:val="00FB6E2B"/>
    <w:rsid w:val="00FB713C"/>
    <w:rsid w:val="00FB7394"/>
    <w:rsid w:val="00FB75FB"/>
    <w:rsid w:val="00FB78EE"/>
    <w:rsid w:val="00FC0793"/>
    <w:rsid w:val="00FC151B"/>
    <w:rsid w:val="00FC3FC3"/>
    <w:rsid w:val="00FC4E0B"/>
    <w:rsid w:val="00FC6BC1"/>
    <w:rsid w:val="00FC6C02"/>
    <w:rsid w:val="00FC729A"/>
    <w:rsid w:val="00FC7449"/>
    <w:rsid w:val="00FC799D"/>
    <w:rsid w:val="00FC7C10"/>
    <w:rsid w:val="00FC7D2A"/>
    <w:rsid w:val="00FC7E59"/>
    <w:rsid w:val="00FD211A"/>
    <w:rsid w:val="00FD2260"/>
    <w:rsid w:val="00FD2388"/>
    <w:rsid w:val="00FD2B9D"/>
    <w:rsid w:val="00FD2C01"/>
    <w:rsid w:val="00FD2DD7"/>
    <w:rsid w:val="00FD36C1"/>
    <w:rsid w:val="00FD432C"/>
    <w:rsid w:val="00FD4458"/>
    <w:rsid w:val="00FD4C84"/>
    <w:rsid w:val="00FD54D5"/>
    <w:rsid w:val="00FD59CF"/>
    <w:rsid w:val="00FD5D28"/>
    <w:rsid w:val="00FD7B09"/>
    <w:rsid w:val="00FE01B8"/>
    <w:rsid w:val="00FE07A4"/>
    <w:rsid w:val="00FE09EE"/>
    <w:rsid w:val="00FE0C85"/>
    <w:rsid w:val="00FE2CFD"/>
    <w:rsid w:val="00FE3C67"/>
    <w:rsid w:val="00FE3CAA"/>
    <w:rsid w:val="00FE3CC1"/>
    <w:rsid w:val="00FE593F"/>
    <w:rsid w:val="00FE5F8A"/>
    <w:rsid w:val="00FE612A"/>
    <w:rsid w:val="00FE628B"/>
    <w:rsid w:val="00FE6310"/>
    <w:rsid w:val="00FE64E2"/>
    <w:rsid w:val="00FE682E"/>
    <w:rsid w:val="00FE6AE2"/>
    <w:rsid w:val="00FE6EB7"/>
    <w:rsid w:val="00FF0855"/>
    <w:rsid w:val="00FF0F2C"/>
    <w:rsid w:val="00FF0FF1"/>
    <w:rsid w:val="00FF13F6"/>
    <w:rsid w:val="00FF1EC0"/>
    <w:rsid w:val="00FF24B8"/>
    <w:rsid w:val="00FF2528"/>
    <w:rsid w:val="00FF2725"/>
    <w:rsid w:val="00FF3C57"/>
    <w:rsid w:val="00FF5A08"/>
    <w:rsid w:val="00FF6225"/>
    <w:rsid w:val="00FF743C"/>
    <w:rsid w:val="00FF76F7"/>
    <w:rsid w:val="00FF7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036E2"/>
  <w15:docId w15:val="{A4AD6CC6-529A-4FFC-86DE-93FB9DD1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1B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18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62CB"/>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AA0E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411"/>
  </w:style>
  <w:style w:type="paragraph" w:styleId="Footer">
    <w:name w:val="footer"/>
    <w:basedOn w:val="Normal"/>
    <w:link w:val="FooterChar"/>
    <w:uiPriority w:val="99"/>
    <w:unhideWhenUsed/>
    <w:rsid w:val="007B2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411"/>
  </w:style>
  <w:style w:type="paragraph" w:styleId="BalloonText">
    <w:name w:val="Balloon Text"/>
    <w:basedOn w:val="Normal"/>
    <w:link w:val="BalloonTextChar"/>
    <w:uiPriority w:val="99"/>
    <w:semiHidden/>
    <w:unhideWhenUsed/>
    <w:rsid w:val="007B2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11"/>
    <w:rPr>
      <w:rFonts w:ascii="Tahoma" w:hAnsi="Tahoma" w:cs="Tahoma"/>
      <w:sz w:val="16"/>
      <w:szCs w:val="16"/>
    </w:rPr>
  </w:style>
  <w:style w:type="table" w:styleId="TableGrid">
    <w:name w:val="Table Grid"/>
    <w:basedOn w:val="TableNormal"/>
    <w:uiPriority w:val="59"/>
    <w:rsid w:val="008F1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DB6"/>
    <w:pPr>
      <w:ind w:left="720"/>
      <w:contextualSpacing/>
    </w:pPr>
  </w:style>
  <w:style w:type="character" w:styleId="Hyperlink">
    <w:name w:val="Hyperlink"/>
    <w:basedOn w:val="DefaultParagraphFont"/>
    <w:uiPriority w:val="99"/>
    <w:unhideWhenUsed/>
    <w:rsid w:val="00FE01B8"/>
    <w:rPr>
      <w:color w:val="0000FF" w:themeColor="hyperlink"/>
      <w:u w:val="single"/>
    </w:rPr>
  </w:style>
  <w:style w:type="paragraph" w:styleId="Revision">
    <w:name w:val="Revision"/>
    <w:hidden/>
    <w:uiPriority w:val="99"/>
    <w:semiHidden/>
    <w:rsid w:val="00480B35"/>
    <w:pPr>
      <w:spacing w:after="0" w:line="240" w:lineRule="auto"/>
    </w:pPr>
  </w:style>
  <w:style w:type="paragraph" w:styleId="CommentText">
    <w:name w:val="annotation text"/>
    <w:basedOn w:val="Normal"/>
    <w:link w:val="CommentTextChar"/>
    <w:uiPriority w:val="99"/>
    <w:qFormat/>
    <w:rsid w:val="00480B35"/>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uiPriority w:val="99"/>
    <w:rsid w:val="00480B35"/>
    <w:rPr>
      <w:rFonts w:ascii="Times" w:eastAsia="Times" w:hAnsi="Times" w:cs="Times New Roman"/>
      <w:sz w:val="20"/>
      <w:szCs w:val="20"/>
    </w:rPr>
  </w:style>
  <w:style w:type="character" w:styleId="CommentReference">
    <w:name w:val="annotation reference"/>
    <w:rsid w:val="00480B35"/>
    <w:rPr>
      <w:sz w:val="16"/>
      <w:szCs w:val="16"/>
    </w:rPr>
  </w:style>
  <w:style w:type="paragraph" w:customStyle="1" w:styleId="Default">
    <w:name w:val="Default"/>
    <w:rsid w:val="00480B35"/>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715B05"/>
    <w:rPr>
      <w:b/>
      <w:bCs/>
    </w:rPr>
  </w:style>
  <w:style w:type="paragraph" w:styleId="NoSpacing">
    <w:name w:val="No Spacing"/>
    <w:link w:val="NoSpacingChar"/>
    <w:uiPriority w:val="1"/>
    <w:qFormat/>
    <w:rsid w:val="003018D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018D8"/>
    <w:rPr>
      <w:rFonts w:eastAsiaTheme="minorEastAsia"/>
      <w:lang w:eastAsia="ja-JP"/>
    </w:rPr>
  </w:style>
  <w:style w:type="character" w:customStyle="1" w:styleId="Heading2Char">
    <w:name w:val="Heading 2 Char"/>
    <w:basedOn w:val="DefaultParagraphFont"/>
    <w:link w:val="Heading2"/>
    <w:uiPriority w:val="9"/>
    <w:rsid w:val="003018D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F1B3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F1B37"/>
    <w:pPr>
      <w:outlineLvl w:val="9"/>
    </w:pPr>
    <w:rPr>
      <w:lang w:eastAsia="ja-JP"/>
    </w:rPr>
  </w:style>
  <w:style w:type="paragraph" w:styleId="TOC2">
    <w:name w:val="toc 2"/>
    <w:basedOn w:val="Normal"/>
    <w:next w:val="Normal"/>
    <w:autoRedefine/>
    <w:uiPriority w:val="39"/>
    <w:unhideWhenUsed/>
    <w:rsid w:val="00DF1B37"/>
    <w:pPr>
      <w:spacing w:after="100"/>
      <w:ind w:left="220"/>
    </w:pPr>
  </w:style>
  <w:style w:type="paragraph" w:styleId="TOC1">
    <w:name w:val="toc 1"/>
    <w:basedOn w:val="Normal"/>
    <w:next w:val="Normal"/>
    <w:autoRedefine/>
    <w:uiPriority w:val="39"/>
    <w:unhideWhenUsed/>
    <w:rsid w:val="003F19FB"/>
    <w:pPr>
      <w:spacing w:after="100"/>
    </w:pPr>
  </w:style>
  <w:style w:type="paragraph" w:styleId="BodyText">
    <w:name w:val="Body Text"/>
    <w:basedOn w:val="Normal"/>
    <w:link w:val="BodyTextChar"/>
    <w:qFormat/>
    <w:rsid w:val="00FD2DD7"/>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D2DD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762CB"/>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AA0E8D"/>
    <w:rPr>
      <w:rFonts w:asciiTheme="majorHAnsi" w:eastAsiaTheme="majorEastAsia" w:hAnsiTheme="majorHAnsi" w:cstheme="majorBidi"/>
      <w:i/>
      <w:iCs/>
      <w:color w:val="243F60" w:themeColor="accent1" w:themeShade="7F"/>
    </w:rPr>
  </w:style>
  <w:style w:type="paragraph" w:customStyle="1" w:styleId="ColorfulList-Accent12">
    <w:name w:val="Colorful List - Accent 12"/>
    <w:basedOn w:val="Normal"/>
    <w:uiPriority w:val="34"/>
    <w:qFormat/>
    <w:rsid w:val="00AA0E8D"/>
    <w:pPr>
      <w:spacing w:after="0" w:line="240" w:lineRule="auto"/>
      <w:ind w:left="720"/>
      <w:contextualSpacing/>
    </w:pPr>
    <w:rPr>
      <w:rFonts w:ascii="Times" w:eastAsia="Times New Roman" w:hAnsi="Times" w:cs="Times New Roman"/>
      <w:sz w:val="24"/>
      <w:szCs w:val="24"/>
    </w:rPr>
  </w:style>
  <w:style w:type="paragraph" w:styleId="TOC3">
    <w:name w:val="toc 3"/>
    <w:basedOn w:val="Normal"/>
    <w:next w:val="Normal"/>
    <w:autoRedefine/>
    <w:uiPriority w:val="39"/>
    <w:unhideWhenUsed/>
    <w:rsid w:val="00E12300"/>
    <w:pPr>
      <w:spacing w:after="100"/>
      <w:ind w:left="440"/>
    </w:pPr>
  </w:style>
  <w:style w:type="paragraph" w:styleId="Title">
    <w:name w:val="Title"/>
    <w:basedOn w:val="Normal"/>
    <w:link w:val="TitleChar"/>
    <w:qFormat/>
    <w:rsid w:val="00717ABD"/>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717ABD"/>
    <w:rPr>
      <w:rFonts w:ascii="Times New Roman" w:eastAsia="Times New Roman" w:hAnsi="Times New Roman" w:cs="Times New Roman"/>
      <w:b/>
      <w:bCs/>
      <w:sz w:val="24"/>
      <w:szCs w:val="24"/>
      <w:u w:val="single"/>
    </w:rPr>
  </w:style>
  <w:style w:type="character" w:styleId="PageNumber">
    <w:name w:val="page number"/>
    <w:basedOn w:val="DefaultParagraphFont"/>
    <w:rsid w:val="00366A38"/>
  </w:style>
  <w:style w:type="paragraph" w:styleId="BlockText">
    <w:name w:val="Block Text"/>
    <w:basedOn w:val="Normal"/>
    <w:rsid w:val="008C014B"/>
    <w:pPr>
      <w:spacing w:after="0" w:line="240" w:lineRule="auto"/>
      <w:ind w:left="720" w:right="720"/>
      <w:jc w:val="both"/>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EF32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0462">
      <w:bodyDiv w:val="1"/>
      <w:marLeft w:val="0"/>
      <w:marRight w:val="0"/>
      <w:marTop w:val="0"/>
      <w:marBottom w:val="0"/>
      <w:divBdr>
        <w:top w:val="none" w:sz="0" w:space="0" w:color="auto"/>
        <w:left w:val="none" w:sz="0" w:space="0" w:color="auto"/>
        <w:bottom w:val="none" w:sz="0" w:space="0" w:color="auto"/>
        <w:right w:val="none" w:sz="0" w:space="0" w:color="auto"/>
      </w:divBdr>
    </w:div>
    <w:div w:id="6673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hukla90064@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ucker@publicpolicycharterschools.org" TargetMode="External"/><Relationship Id="rId4" Type="http://schemas.openxmlformats.org/officeDocument/2006/relationships/settings" Target="settings.xml"/><Relationship Id="rId9" Type="http://schemas.openxmlformats.org/officeDocument/2006/relationships/hyperlink" Target="http://www.cde.ca.gov/re/cp/u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EFCCB-42E3-4645-BED4-35B304D6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55</Pages>
  <Words>18605</Words>
  <Characters>106049</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2015-16 Alliance College-Ready Public Schools</vt:lpstr>
    </vt:vector>
  </TitlesOfParts>
  <Company>CSMC, Inc.</Company>
  <LinksUpToDate>false</LinksUpToDate>
  <CharactersWithSpaces>124406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Alliance College-Ready Public Schools</dc:title>
  <dc:subject>Parent Student Handbook</dc:subject>
  <dc:creator>Alliance College-Ready Public Schools</dc:creator>
  <cp:lastModifiedBy>Brian</cp:lastModifiedBy>
  <cp:revision>3</cp:revision>
  <cp:lastPrinted>2019-08-02T21:39:00Z</cp:lastPrinted>
  <dcterms:created xsi:type="dcterms:W3CDTF">2020-11-04T19:53:00Z</dcterms:created>
  <dcterms:modified xsi:type="dcterms:W3CDTF">2020-11-04T22:30:00Z</dcterms:modified>
</cp:coreProperties>
</file>